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761b5" w14:textId="42761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"Конкурс немесе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 Қазақстан Республикасы Қаржы министрінің 2015 жылғы 23 желтоқсандағы № 677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17 тамыздағы № 844 бұйрығы. Қазақстан Республикасының Әділет министрлігінде 2022 жылғы 18 тамызда № 29177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күшін жою көзделген - ҚР Қаржы министрінің 20.08.2024 </w:t>
      </w:r>
      <w:r>
        <w:rPr>
          <w:rFonts w:ascii="Times New Roman"/>
          <w:b w:val="false"/>
          <w:i w:val="false"/>
          <w:color w:val="ff0000"/>
          <w:sz w:val="28"/>
        </w:rPr>
        <w:t>№ 559</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"Конкурс немесе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 Қазақстан Республикасы Қаржы министрінің 2015 жылғы 23 желтоқсандағы № 677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тізілiмінде № 12716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тақырыбы орыс тілінде өзгермейді, қазақ тілінде мынадай редакцияда жазылсын:</w:t>
      </w:r>
    </w:p>
    <w:bookmarkEnd w:id="1"/>
    <w:p>
      <w:pPr>
        <w:spacing w:after="0"/>
        <w:ind w:left="0"/>
        <w:jc w:val="both"/>
      </w:pPr>
      <w:r>
        <w:rPr>
          <w:rFonts w:ascii="Times New Roman"/>
          <w:b w:val="false"/>
          <w:i w:val="false"/>
          <w:color w:val="000000"/>
          <w:sz w:val="28"/>
        </w:rPr>
        <w:t>
      "Конкурс не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мәтіні өзгермейді:</w:t>
      </w:r>
    </w:p>
    <w:p>
      <w:pPr>
        <w:spacing w:after="0"/>
        <w:ind w:left="0"/>
        <w:jc w:val="both"/>
      </w:pPr>
      <w:r>
        <w:rPr>
          <w:rFonts w:ascii="Times New Roman"/>
          <w:b w:val="false"/>
          <w:i w:val="false"/>
          <w:color w:val="000000"/>
          <w:sz w:val="28"/>
        </w:rPr>
        <w:t>
      "1. Конкурс не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 бекітілсін.";</w:t>
      </w:r>
    </w:p>
    <w:bookmarkStart w:name="z4" w:id="2"/>
    <w:p>
      <w:pPr>
        <w:spacing w:after="0"/>
        <w:ind w:left="0"/>
        <w:jc w:val="both"/>
      </w:pPr>
      <w:r>
        <w:rPr>
          <w:rFonts w:ascii="Times New Roman"/>
          <w:b w:val="false"/>
          <w:i w:val="false"/>
          <w:color w:val="000000"/>
          <w:sz w:val="28"/>
        </w:rPr>
        <w:t xml:space="preserve">
      көрсетілген бұйрықпен бекітілген Конкурс не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5"/>
    <w:bookmarkStart w:name="z8"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9"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17 тамыздағы</w:t>
            </w:r>
            <w:r>
              <w:br/>
            </w:r>
            <w:r>
              <w:rPr>
                <w:rFonts w:ascii="Times New Roman"/>
                <w:b w:val="false"/>
                <w:i w:val="false"/>
                <w:color w:val="000000"/>
                <w:sz w:val="20"/>
              </w:rPr>
              <w:t>№ 844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677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Конкурс не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w:t>
      </w:r>
    </w:p>
    <w:bookmarkEnd w:id="8"/>
    <w:bookmarkStart w:name="z12" w:id="9"/>
    <w:p>
      <w:pPr>
        <w:spacing w:after="0"/>
        <w:ind w:left="0"/>
        <w:jc w:val="both"/>
      </w:pPr>
      <w:r>
        <w:rPr>
          <w:rFonts w:ascii="Times New Roman"/>
          <w:b w:val="false"/>
          <w:i w:val="false"/>
          <w:color w:val="000000"/>
          <w:sz w:val="28"/>
        </w:rPr>
        <w:t>
      1. Тамақ өнімдері.</w:t>
      </w:r>
    </w:p>
    <w:bookmarkEnd w:id="9"/>
    <w:bookmarkStart w:name="z13" w:id="10"/>
    <w:p>
      <w:pPr>
        <w:spacing w:after="0"/>
        <w:ind w:left="0"/>
        <w:jc w:val="both"/>
      </w:pPr>
      <w:r>
        <w:rPr>
          <w:rFonts w:ascii="Times New Roman"/>
          <w:b w:val="false"/>
          <w:i w:val="false"/>
          <w:color w:val="000000"/>
          <w:sz w:val="28"/>
        </w:rPr>
        <w:t>
      2. Жанар-жағармай материалдары.</w:t>
      </w:r>
    </w:p>
    <w:bookmarkEnd w:id="10"/>
    <w:bookmarkStart w:name="z14" w:id="11"/>
    <w:p>
      <w:pPr>
        <w:spacing w:after="0"/>
        <w:ind w:left="0"/>
        <w:jc w:val="both"/>
      </w:pPr>
      <w:r>
        <w:rPr>
          <w:rFonts w:ascii="Times New Roman"/>
          <w:b w:val="false"/>
          <w:i w:val="false"/>
          <w:color w:val="000000"/>
          <w:sz w:val="28"/>
        </w:rPr>
        <w:t>
      3. А-4, А-3 форматты "Қағаз".</w:t>
      </w:r>
    </w:p>
    <w:bookmarkEnd w:id="11"/>
    <w:bookmarkStart w:name="z15" w:id="12"/>
    <w:p>
      <w:pPr>
        <w:spacing w:after="0"/>
        <w:ind w:left="0"/>
        <w:jc w:val="both"/>
      </w:pPr>
      <w:r>
        <w:rPr>
          <w:rFonts w:ascii="Times New Roman"/>
          <w:b w:val="false"/>
          <w:i w:val="false"/>
          <w:color w:val="000000"/>
          <w:sz w:val="28"/>
        </w:rPr>
        <w:t>
      4. Жолдарды қыста ұстау жөніндегі жүмыстар.</w:t>
      </w:r>
    </w:p>
    <w:bookmarkEnd w:id="12"/>
    <w:bookmarkStart w:name="z16" w:id="13"/>
    <w:p>
      <w:pPr>
        <w:spacing w:after="0"/>
        <w:ind w:left="0"/>
        <w:jc w:val="both"/>
      </w:pPr>
      <w:r>
        <w:rPr>
          <w:rFonts w:ascii="Times New Roman"/>
          <w:b w:val="false"/>
          <w:i w:val="false"/>
          <w:color w:val="000000"/>
          <w:sz w:val="28"/>
        </w:rPr>
        <w:t>
      5. Тамақтануды ұйымдастыру жөніндегі қызметтер.</w:t>
      </w:r>
    </w:p>
    <w:bookmarkEnd w:id="13"/>
    <w:bookmarkStart w:name="z17" w:id="14"/>
    <w:p>
      <w:pPr>
        <w:spacing w:after="0"/>
        <w:ind w:left="0"/>
        <w:jc w:val="both"/>
      </w:pPr>
      <w:r>
        <w:rPr>
          <w:rFonts w:ascii="Times New Roman"/>
          <w:b w:val="false"/>
          <w:i w:val="false"/>
          <w:color w:val="000000"/>
          <w:sz w:val="28"/>
        </w:rPr>
        <w:t>
      6. Жалғыз және туыссыз қайтыс болған азаматтарды жерлеу жөніндегі қызметтер.</w:t>
      </w:r>
    </w:p>
    <w:bookmarkEnd w:id="14"/>
    <w:bookmarkStart w:name="z18" w:id="15"/>
    <w:p>
      <w:pPr>
        <w:spacing w:after="0"/>
        <w:ind w:left="0"/>
        <w:jc w:val="both"/>
      </w:pPr>
      <w:r>
        <w:rPr>
          <w:rFonts w:ascii="Times New Roman"/>
          <w:b w:val="false"/>
          <w:i w:val="false"/>
          <w:color w:val="000000"/>
          <w:sz w:val="28"/>
        </w:rPr>
        <w:t>
      7. Монша-кір жуу қызметтерін көрсету жөніндегі қызметтер.</w:t>
      </w:r>
    </w:p>
    <w:bookmarkEnd w:id="15"/>
    <w:bookmarkStart w:name="z19" w:id="16"/>
    <w:p>
      <w:pPr>
        <w:spacing w:after="0"/>
        <w:ind w:left="0"/>
        <w:jc w:val="both"/>
      </w:pPr>
      <w:r>
        <w:rPr>
          <w:rFonts w:ascii="Times New Roman"/>
          <w:b w:val="false"/>
          <w:i w:val="false"/>
          <w:color w:val="000000"/>
          <w:sz w:val="28"/>
        </w:rPr>
        <w:t>
      8. Автокөлік қызметтері.</w:t>
      </w:r>
    </w:p>
    <w:bookmarkEnd w:id="16"/>
    <w:bookmarkStart w:name="z20" w:id="17"/>
    <w:p>
      <w:pPr>
        <w:spacing w:after="0"/>
        <w:ind w:left="0"/>
        <w:jc w:val="both"/>
      </w:pPr>
      <w:r>
        <w:rPr>
          <w:rFonts w:ascii="Times New Roman"/>
          <w:b w:val="false"/>
          <w:i w:val="false"/>
          <w:color w:val="000000"/>
          <w:sz w:val="28"/>
        </w:rPr>
        <w:t>
      9. Жол қозғалысын реттеудің техникалық құралдарын орнату, монтаждау, жөндеу және пайдалану жөніндегі қызметтер.</w:t>
      </w:r>
    </w:p>
    <w:bookmarkEnd w:id="17"/>
    <w:bookmarkStart w:name="z21" w:id="18"/>
    <w:p>
      <w:pPr>
        <w:spacing w:after="0"/>
        <w:ind w:left="0"/>
        <w:jc w:val="both"/>
      </w:pPr>
      <w:r>
        <w:rPr>
          <w:rFonts w:ascii="Times New Roman"/>
          <w:b w:val="false"/>
          <w:i w:val="false"/>
          <w:color w:val="000000"/>
          <w:sz w:val="28"/>
        </w:rPr>
        <w:t>
      10. Әкімшілік ғимараттарды ұстау жөніндегі қызметтер:</w:t>
      </w:r>
    </w:p>
    <w:bookmarkEnd w:id="18"/>
    <w:p>
      <w:pPr>
        <w:spacing w:after="0"/>
        <w:ind w:left="0"/>
        <w:jc w:val="both"/>
      </w:pPr>
      <w:r>
        <w:rPr>
          <w:rFonts w:ascii="Times New Roman"/>
          <w:b w:val="false"/>
          <w:i w:val="false"/>
          <w:color w:val="000000"/>
          <w:sz w:val="28"/>
        </w:rPr>
        <w:t>
      1) ғимараттың ішкі үй-жайларын және қасбетін, сондай-ақ оған жапсарлас аумақты тазалықта ұстау;</w:t>
      </w:r>
    </w:p>
    <w:p>
      <w:pPr>
        <w:spacing w:after="0"/>
        <w:ind w:left="0"/>
        <w:jc w:val="both"/>
      </w:pPr>
      <w:r>
        <w:rPr>
          <w:rFonts w:ascii="Times New Roman"/>
          <w:b w:val="false"/>
          <w:i w:val="false"/>
          <w:color w:val="000000"/>
          <w:sz w:val="28"/>
        </w:rPr>
        <w:t>
      2) ғимараттарға жапсарлас аумақты абаттандыруды және көгалдандыруды жүргізу және ғимараттардың ішіндегі жасыл екпелерді күтіп-баптау;</w:t>
      </w:r>
    </w:p>
    <w:p>
      <w:pPr>
        <w:spacing w:after="0"/>
        <w:ind w:left="0"/>
        <w:jc w:val="both"/>
      </w:pPr>
      <w:r>
        <w:rPr>
          <w:rFonts w:ascii="Times New Roman"/>
          <w:b w:val="false"/>
          <w:i w:val="false"/>
          <w:color w:val="000000"/>
          <w:sz w:val="28"/>
        </w:rPr>
        <w:t>
      3) ғимараттардың ішкі үй-жайларын және оған жапсарлас аумақты санитарлық өңдеу;</w:t>
      </w:r>
    </w:p>
    <w:p>
      <w:pPr>
        <w:spacing w:after="0"/>
        <w:ind w:left="0"/>
        <w:jc w:val="both"/>
      </w:pPr>
      <w:r>
        <w:rPr>
          <w:rFonts w:ascii="Times New Roman"/>
          <w:b w:val="false"/>
          <w:i w:val="false"/>
          <w:color w:val="000000"/>
          <w:sz w:val="28"/>
        </w:rPr>
        <w:t>
      4) оларға жапсарлас аумақтан қоқыс пен қарды шығару;</w:t>
      </w:r>
    </w:p>
    <w:p>
      <w:pPr>
        <w:spacing w:after="0"/>
        <w:ind w:left="0"/>
        <w:jc w:val="both"/>
      </w:pPr>
      <w:r>
        <w:rPr>
          <w:rFonts w:ascii="Times New Roman"/>
          <w:b w:val="false"/>
          <w:i w:val="false"/>
          <w:color w:val="000000"/>
          <w:sz w:val="28"/>
        </w:rPr>
        <w:t>
      5) күзетпен, дабылдаумен және ғимараттарды, өрт қауіпсіздігі және оған жапсарлас аумақты күзету жөніндегі басқа да қондырғылармен қамтамасыз ету;</w:t>
      </w:r>
    </w:p>
    <w:p>
      <w:pPr>
        <w:spacing w:after="0"/>
        <w:ind w:left="0"/>
        <w:jc w:val="both"/>
      </w:pPr>
      <w:r>
        <w:rPr>
          <w:rFonts w:ascii="Times New Roman"/>
          <w:b w:val="false"/>
          <w:i w:val="false"/>
          <w:color w:val="000000"/>
          <w:sz w:val="28"/>
        </w:rPr>
        <w:t>
      6) сантехникалық, электромонтаждау жұмыстары;</w:t>
      </w:r>
    </w:p>
    <w:p>
      <w:pPr>
        <w:spacing w:after="0"/>
        <w:ind w:left="0"/>
        <w:jc w:val="both"/>
      </w:pPr>
      <w:r>
        <w:rPr>
          <w:rFonts w:ascii="Times New Roman"/>
          <w:b w:val="false"/>
          <w:i w:val="false"/>
          <w:color w:val="000000"/>
          <w:sz w:val="28"/>
        </w:rPr>
        <w:t>
      7) лифттық жабдықты техникалық қызмет көрсету.</w:t>
      </w:r>
    </w:p>
    <w:bookmarkStart w:name="z22" w:id="19"/>
    <w:p>
      <w:pPr>
        <w:spacing w:after="0"/>
        <w:ind w:left="0"/>
        <w:jc w:val="both"/>
      </w:pPr>
      <w:r>
        <w:rPr>
          <w:rFonts w:ascii="Times New Roman"/>
          <w:b w:val="false"/>
          <w:i w:val="false"/>
          <w:color w:val="000000"/>
          <w:sz w:val="28"/>
        </w:rPr>
        <w:t>
      11. Байланыс қызметтері (оның ішінде Интернет, спутниктік, телефон, фелдъегерлік, почта байланысы).</w:t>
      </w:r>
    </w:p>
    <w:bookmarkEnd w:id="19"/>
    <w:bookmarkStart w:name="z23" w:id="20"/>
    <w:p>
      <w:pPr>
        <w:spacing w:after="0"/>
        <w:ind w:left="0"/>
        <w:jc w:val="both"/>
      </w:pPr>
      <w:r>
        <w:rPr>
          <w:rFonts w:ascii="Times New Roman"/>
          <w:b w:val="false"/>
          <w:i w:val="false"/>
          <w:color w:val="000000"/>
          <w:sz w:val="28"/>
        </w:rPr>
        <w:t>
      12. Ақпараттық жүйелерді сүйемелдеу жөніндегі қызметтер.</w:t>
      </w:r>
    </w:p>
    <w:bookmarkEnd w:id="20"/>
    <w:bookmarkStart w:name="z24" w:id="21"/>
    <w:p>
      <w:pPr>
        <w:spacing w:after="0"/>
        <w:ind w:left="0"/>
        <w:jc w:val="both"/>
      </w:pPr>
      <w:r>
        <w:rPr>
          <w:rFonts w:ascii="Times New Roman"/>
          <w:b w:val="false"/>
          <w:i w:val="false"/>
          <w:color w:val="000000"/>
          <w:sz w:val="28"/>
        </w:rPr>
        <w:t>
      13. Бұқаралық ақпарат құралдарында ақпаратты орналастыру жөніндегі қызметтер.</w:t>
      </w:r>
    </w:p>
    <w:bookmarkEnd w:id="21"/>
    <w:bookmarkStart w:name="z25" w:id="22"/>
    <w:p>
      <w:pPr>
        <w:spacing w:after="0"/>
        <w:ind w:left="0"/>
        <w:jc w:val="both"/>
      </w:pPr>
      <w:r>
        <w:rPr>
          <w:rFonts w:ascii="Times New Roman"/>
          <w:b w:val="false"/>
          <w:i w:val="false"/>
          <w:color w:val="000000"/>
          <w:sz w:val="28"/>
        </w:rPr>
        <w:t>
      14. Серверлік бөлмелерде өрт сөндіру және ауа баптау жүйелеріне техникалық қызмет көрсету жөніндегі қызметтер.</w:t>
      </w:r>
    </w:p>
    <w:bookmarkEnd w:id="22"/>
    <w:bookmarkStart w:name="z26" w:id="23"/>
    <w:p>
      <w:pPr>
        <w:spacing w:after="0"/>
        <w:ind w:left="0"/>
        <w:jc w:val="both"/>
      </w:pPr>
      <w:r>
        <w:rPr>
          <w:rFonts w:ascii="Times New Roman"/>
          <w:b w:val="false"/>
          <w:i w:val="false"/>
          <w:color w:val="000000"/>
          <w:sz w:val="28"/>
        </w:rPr>
        <w:t>
      15. Аппаратты-бағдарламалық құралдарға жүйелік-техникалық қызмет көрсету жөніндегі қызметтер.</w:t>
      </w:r>
    </w:p>
    <w:bookmarkEnd w:id="23"/>
    <w:bookmarkStart w:name="z27" w:id="24"/>
    <w:p>
      <w:pPr>
        <w:spacing w:after="0"/>
        <w:ind w:left="0"/>
        <w:jc w:val="both"/>
      </w:pPr>
      <w:r>
        <w:rPr>
          <w:rFonts w:ascii="Times New Roman"/>
          <w:b w:val="false"/>
          <w:i w:val="false"/>
          <w:color w:val="000000"/>
          <w:sz w:val="28"/>
        </w:rPr>
        <w:t>
      16. Заң жобасы нормативнтік құқықтық актілері мен ұғымдардың ғылыми сараптама жүргізу жөніндегі қызметтер.</w:t>
      </w:r>
    </w:p>
    <w:bookmarkEnd w:id="24"/>
    <w:bookmarkStart w:name="z28" w:id="25"/>
    <w:p>
      <w:pPr>
        <w:spacing w:after="0"/>
        <w:ind w:left="0"/>
        <w:jc w:val="both"/>
      </w:pPr>
      <w:r>
        <w:rPr>
          <w:rFonts w:ascii="Times New Roman"/>
          <w:b w:val="false"/>
          <w:i w:val="false"/>
          <w:color w:val="000000"/>
          <w:sz w:val="28"/>
        </w:rPr>
        <w:t>
      17. Ғимараттарды, үй-жайларды және (немесе) құрылыстарды жалдау жөніндегі қызметтер.</w:t>
      </w:r>
    </w:p>
    <w:bookmarkEnd w:id="25"/>
    <w:bookmarkStart w:name="z29" w:id="26"/>
    <w:p>
      <w:pPr>
        <w:spacing w:after="0"/>
        <w:ind w:left="0"/>
        <w:jc w:val="both"/>
      </w:pPr>
      <w:r>
        <w:rPr>
          <w:rFonts w:ascii="Times New Roman"/>
          <w:b w:val="false"/>
          <w:i w:val="false"/>
          <w:color w:val="000000"/>
          <w:sz w:val="28"/>
        </w:rPr>
        <w:t>
      18. Жалға алынатын ғимараттарды, үй-жайларды және (немесе) құрылыстарды ұстау жөніндегі қызметтер.</w:t>
      </w:r>
    </w:p>
    <w:bookmarkEnd w:id="26"/>
    <w:bookmarkStart w:name="z30" w:id="27"/>
    <w:p>
      <w:pPr>
        <w:spacing w:after="0"/>
        <w:ind w:left="0"/>
        <w:jc w:val="both"/>
      </w:pPr>
      <w:r>
        <w:rPr>
          <w:rFonts w:ascii="Times New Roman"/>
          <w:b w:val="false"/>
          <w:i w:val="false"/>
          <w:color w:val="000000"/>
          <w:sz w:val="28"/>
        </w:rPr>
        <w:t>
      19. Қызметтік және арнаулы автокөлік құралдарына техникалық қызмет көрсету және жөндеу жөніндегі қызметтер.</w:t>
      </w:r>
    </w:p>
    <w:bookmarkEnd w:id="27"/>
    <w:bookmarkStart w:name="z31" w:id="28"/>
    <w:p>
      <w:pPr>
        <w:spacing w:after="0"/>
        <w:ind w:left="0"/>
        <w:jc w:val="both"/>
      </w:pPr>
      <w:r>
        <w:rPr>
          <w:rFonts w:ascii="Times New Roman"/>
          <w:b w:val="false"/>
          <w:i w:val="false"/>
          <w:color w:val="000000"/>
          <w:sz w:val="28"/>
        </w:rPr>
        <w:t>
      20. Ұйымдастыру техникасына шығыс материалдары мен картридждерді толтыру жөніндегі қызметтер.</w:t>
      </w:r>
    </w:p>
    <w:bookmarkEnd w:id="28"/>
    <w:bookmarkStart w:name="z32" w:id="29"/>
    <w:p>
      <w:pPr>
        <w:spacing w:after="0"/>
        <w:ind w:left="0"/>
        <w:jc w:val="both"/>
      </w:pPr>
      <w:r>
        <w:rPr>
          <w:rFonts w:ascii="Times New Roman"/>
          <w:b w:val="false"/>
          <w:i w:val="false"/>
          <w:color w:val="000000"/>
          <w:sz w:val="28"/>
        </w:rPr>
        <w:t>
      21. Медициналық шығындыларды кәдеге жарату және медициналық мақсаттағы бұйымдарды зарарсыздандыру жөніндегі қызметтер.</w:t>
      </w:r>
    </w:p>
    <w:bookmarkEnd w:id="29"/>
    <w:bookmarkStart w:name="z33" w:id="30"/>
    <w:p>
      <w:pPr>
        <w:spacing w:after="0"/>
        <w:ind w:left="0"/>
        <w:jc w:val="both"/>
      </w:pPr>
      <w:r>
        <w:rPr>
          <w:rFonts w:ascii="Times New Roman"/>
          <w:b w:val="false"/>
          <w:i w:val="false"/>
          <w:color w:val="000000"/>
          <w:sz w:val="28"/>
        </w:rPr>
        <w:t>
      22. Мүгедектігі бар адамдарға арналған санитарлық-гигиеналық құралдар.</w:t>
      </w:r>
    </w:p>
    <w:bookmarkEnd w:id="30"/>
    <w:bookmarkStart w:name="z34" w:id="31"/>
    <w:p>
      <w:pPr>
        <w:spacing w:after="0"/>
        <w:ind w:left="0"/>
        <w:jc w:val="both"/>
      </w:pPr>
      <w:r>
        <w:rPr>
          <w:rFonts w:ascii="Times New Roman"/>
          <w:b w:val="false"/>
          <w:i w:val="false"/>
          <w:color w:val="000000"/>
          <w:sz w:val="28"/>
        </w:rPr>
        <w:t>
      23. Мүгедектігі бар адамдар үшін жеке көмекшінің көрсететін әлеуметтік қызметтері.</w:t>
      </w:r>
    </w:p>
    <w:bookmarkEnd w:id="31"/>
    <w:bookmarkStart w:name="z35" w:id="32"/>
    <w:p>
      <w:pPr>
        <w:spacing w:after="0"/>
        <w:ind w:left="0"/>
        <w:jc w:val="both"/>
      </w:pPr>
      <w:r>
        <w:rPr>
          <w:rFonts w:ascii="Times New Roman"/>
          <w:b w:val="false"/>
          <w:i w:val="false"/>
          <w:color w:val="000000"/>
          <w:sz w:val="28"/>
        </w:rPr>
        <w:t>
      24. Естуі бойынша мүгедектігі бар адамдар үшін ымдау маманының қызметтері.</w:t>
      </w:r>
    </w:p>
    <w:bookmarkEnd w:id="32"/>
    <w:bookmarkStart w:name="z36" w:id="33"/>
    <w:p>
      <w:pPr>
        <w:spacing w:after="0"/>
        <w:ind w:left="0"/>
        <w:jc w:val="both"/>
      </w:pPr>
      <w:r>
        <w:rPr>
          <w:rFonts w:ascii="Times New Roman"/>
          <w:b w:val="false"/>
          <w:i w:val="false"/>
          <w:color w:val="000000"/>
          <w:sz w:val="28"/>
        </w:rPr>
        <w:t>
      25. Мүгедектігі бар адамдарға арнаулы автокөлікпен тасымалдайтын автокөлік қызметтерін қамтамасыз ету жөніндегі қызметтер.</w:t>
      </w:r>
    </w:p>
    <w:bookmarkEnd w:id="33"/>
    <w:bookmarkStart w:name="z37" w:id="34"/>
    <w:p>
      <w:pPr>
        <w:spacing w:after="0"/>
        <w:ind w:left="0"/>
        <w:jc w:val="both"/>
      </w:pPr>
      <w:r>
        <w:rPr>
          <w:rFonts w:ascii="Times New Roman"/>
          <w:b w:val="false"/>
          <w:i w:val="false"/>
          <w:color w:val="000000"/>
          <w:sz w:val="28"/>
        </w:rPr>
        <w:t>
      26. Әкімшілік-аумақтық бірлікті ұстау жөніндегі қызметтер.</w:t>
      </w:r>
    </w:p>
    <w:bookmarkEnd w:id="34"/>
    <w:p>
      <w:pPr>
        <w:spacing w:after="0"/>
        <w:ind w:left="0"/>
        <w:jc w:val="both"/>
      </w:pPr>
      <w:r>
        <w:rPr>
          <w:rFonts w:ascii="Times New Roman"/>
          <w:b w:val="false"/>
          <w:i w:val="false"/>
          <w:color w:val="000000"/>
          <w:sz w:val="28"/>
        </w:rPr>
        <w:t>
      1) сыртқы жарықтандыру қызметтері;</w:t>
      </w:r>
    </w:p>
    <w:p>
      <w:pPr>
        <w:spacing w:after="0"/>
        <w:ind w:left="0"/>
        <w:jc w:val="both"/>
      </w:pPr>
      <w:r>
        <w:rPr>
          <w:rFonts w:ascii="Times New Roman"/>
          <w:b w:val="false"/>
          <w:i w:val="false"/>
          <w:color w:val="000000"/>
          <w:sz w:val="28"/>
        </w:rPr>
        <w:t>
      2) декоративтік жарық түсіру қызметтері;</w:t>
      </w:r>
    </w:p>
    <w:p>
      <w:pPr>
        <w:spacing w:after="0"/>
        <w:ind w:left="0"/>
        <w:jc w:val="both"/>
      </w:pPr>
      <w:r>
        <w:rPr>
          <w:rFonts w:ascii="Times New Roman"/>
          <w:b w:val="false"/>
          <w:i w:val="false"/>
          <w:color w:val="000000"/>
          <w:sz w:val="28"/>
        </w:rPr>
        <w:t>
      3) көшелерді, парктерді, саябақтарды, квартал ішіндегі аумақты жинау (механикалық жинау, қолмен), сондай-ақ қоқыс пен қарды шығарып әкету;</w:t>
      </w:r>
    </w:p>
    <w:p>
      <w:pPr>
        <w:spacing w:after="0"/>
        <w:ind w:left="0"/>
        <w:jc w:val="both"/>
      </w:pPr>
      <w:r>
        <w:rPr>
          <w:rFonts w:ascii="Times New Roman"/>
          <w:b w:val="false"/>
          <w:i w:val="false"/>
          <w:color w:val="000000"/>
          <w:sz w:val="28"/>
        </w:rPr>
        <w:t>
      4) қазылатын шүңқырлардың қондырғысы, одан су тартып шығару және жөндеу;</w:t>
      </w:r>
    </w:p>
    <w:p>
      <w:pPr>
        <w:spacing w:after="0"/>
        <w:ind w:left="0"/>
        <w:jc w:val="both"/>
      </w:pPr>
      <w:r>
        <w:rPr>
          <w:rFonts w:ascii="Times New Roman"/>
          <w:b w:val="false"/>
          <w:i w:val="false"/>
          <w:color w:val="000000"/>
          <w:sz w:val="28"/>
        </w:rPr>
        <w:t>
      5) нөсер кәрізін пайдалану;</w:t>
      </w:r>
    </w:p>
    <w:p>
      <w:pPr>
        <w:spacing w:after="0"/>
        <w:ind w:left="0"/>
        <w:jc w:val="both"/>
      </w:pPr>
      <w:r>
        <w:rPr>
          <w:rFonts w:ascii="Times New Roman"/>
          <w:b w:val="false"/>
          <w:i w:val="false"/>
          <w:color w:val="000000"/>
          <w:sz w:val="28"/>
        </w:rPr>
        <w:t>
      6) субұрқақтарды ұстау жөніндегі жұмыстар;</w:t>
      </w:r>
    </w:p>
    <w:p>
      <w:pPr>
        <w:spacing w:after="0"/>
        <w:ind w:left="0"/>
        <w:jc w:val="both"/>
      </w:pPr>
      <w:r>
        <w:rPr>
          <w:rFonts w:ascii="Times New Roman"/>
          <w:b w:val="false"/>
          <w:i w:val="false"/>
          <w:color w:val="000000"/>
          <w:sz w:val="28"/>
        </w:rPr>
        <w:t>
      7) селге қарсы іс-шаралар;</w:t>
      </w:r>
    </w:p>
    <w:p>
      <w:pPr>
        <w:spacing w:after="0"/>
        <w:ind w:left="0"/>
        <w:jc w:val="both"/>
      </w:pPr>
      <w:r>
        <w:rPr>
          <w:rFonts w:ascii="Times New Roman"/>
          <w:b w:val="false"/>
          <w:i w:val="false"/>
          <w:color w:val="000000"/>
          <w:sz w:val="28"/>
        </w:rPr>
        <w:t>
      8) кәріздерден ағынды суларды шығару;</w:t>
      </w:r>
    </w:p>
    <w:p>
      <w:pPr>
        <w:spacing w:after="0"/>
        <w:ind w:left="0"/>
        <w:jc w:val="both"/>
      </w:pPr>
      <w:r>
        <w:rPr>
          <w:rFonts w:ascii="Times New Roman"/>
          <w:b w:val="false"/>
          <w:i w:val="false"/>
          <w:color w:val="000000"/>
          <w:sz w:val="28"/>
        </w:rPr>
        <w:t>
      9) қаңғыбас жануарларды аулап жинау;</w:t>
      </w:r>
    </w:p>
    <w:p>
      <w:pPr>
        <w:spacing w:after="0"/>
        <w:ind w:left="0"/>
        <w:jc w:val="both"/>
      </w:pPr>
      <w:r>
        <w:rPr>
          <w:rFonts w:ascii="Times New Roman"/>
          <w:b w:val="false"/>
          <w:i w:val="false"/>
          <w:color w:val="000000"/>
          <w:sz w:val="28"/>
        </w:rPr>
        <w:t>
      10) көмілген жерлерді ағымдағы ұстау.</w:t>
      </w:r>
    </w:p>
    <w:bookmarkStart w:name="z38" w:id="35"/>
    <w:p>
      <w:pPr>
        <w:spacing w:after="0"/>
        <w:ind w:left="0"/>
        <w:jc w:val="both"/>
      </w:pPr>
      <w:r>
        <w:rPr>
          <w:rFonts w:ascii="Times New Roman"/>
          <w:b w:val="false"/>
          <w:i w:val="false"/>
          <w:color w:val="000000"/>
          <w:sz w:val="28"/>
        </w:rPr>
        <w:t>
      27. Объектілерді күзету жөніндегі қызметтер.</w:t>
      </w:r>
    </w:p>
    <w:bookmarkEnd w:id="35"/>
    <w:bookmarkStart w:name="z39" w:id="36"/>
    <w:p>
      <w:pPr>
        <w:spacing w:after="0"/>
        <w:ind w:left="0"/>
        <w:jc w:val="both"/>
      </w:pPr>
      <w:r>
        <w:rPr>
          <w:rFonts w:ascii="Times New Roman"/>
          <w:b w:val="false"/>
          <w:i w:val="false"/>
          <w:color w:val="000000"/>
          <w:sz w:val="28"/>
        </w:rPr>
        <w:t>
      28. Жүргізуші куәліктерін, көлік құралдарына арналған тіркеу құжаттарын (көлік құралдарын тіркеу туралы куәліктерді және мемлекеттік нөмірлік тіркеу белгілерін), транзиттік нөмірлерді дайындау бойынша қызметтер.</w:t>
      </w:r>
    </w:p>
    <w:bookmarkEnd w:id="36"/>
    <w:bookmarkStart w:name="z40" w:id="37"/>
    <w:p>
      <w:pPr>
        <w:spacing w:after="0"/>
        <w:ind w:left="0"/>
        <w:jc w:val="both"/>
      </w:pPr>
      <w:r>
        <w:rPr>
          <w:rFonts w:ascii="Times New Roman"/>
          <w:b w:val="false"/>
          <w:i w:val="false"/>
          <w:color w:val="000000"/>
          <w:sz w:val="28"/>
        </w:rPr>
        <w:t>
      29. Жекелеген негіздер бойынша мемлекет меншігіне айналдырылған (түскен) мүлікті сақтау бойынша қызметтер.</w:t>
      </w:r>
    </w:p>
    <w:bookmarkEnd w:id="37"/>
    <w:bookmarkStart w:name="z41" w:id="38"/>
    <w:p>
      <w:pPr>
        <w:spacing w:after="0"/>
        <w:ind w:left="0"/>
        <w:jc w:val="both"/>
      </w:pPr>
      <w:r>
        <w:rPr>
          <w:rFonts w:ascii="Times New Roman"/>
          <w:b w:val="false"/>
          <w:i w:val="false"/>
          <w:color w:val="000000"/>
          <w:sz w:val="28"/>
        </w:rPr>
        <w:t>
      30. Нұр-Сұлтан қаласындағы республикалық тутұғырды күтіп ұстау және қызмет көрсету.</w:t>
      </w:r>
    </w:p>
    <w:bookmarkEnd w:id="38"/>
    <w:bookmarkStart w:name="z42" w:id="39"/>
    <w:p>
      <w:pPr>
        <w:spacing w:after="0"/>
        <w:ind w:left="0"/>
        <w:jc w:val="both"/>
      </w:pPr>
      <w:r>
        <w:rPr>
          <w:rFonts w:ascii="Times New Roman"/>
          <w:b w:val="false"/>
          <w:i w:val="false"/>
          <w:color w:val="000000"/>
          <w:sz w:val="28"/>
        </w:rPr>
        <w:t>
      31. Офистік ұйымдастыру техникасын жалға алу және серверлік ресурстарды жалға алу бойынша қызметтер.</w:t>
      </w:r>
    </w:p>
    <w:bookmarkEnd w:id="39"/>
    <w:bookmarkStart w:name="z43" w:id="40"/>
    <w:p>
      <w:pPr>
        <w:spacing w:after="0"/>
        <w:ind w:left="0"/>
        <w:jc w:val="both"/>
      </w:pPr>
      <w:r>
        <w:rPr>
          <w:rFonts w:ascii="Times New Roman"/>
          <w:b w:val="false"/>
          <w:i w:val="false"/>
          <w:color w:val="000000"/>
          <w:sz w:val="28"/>
        </w:rPr>
        <w:t>
      32. Газет қағазы (газет басуға арналған қағаз).</w:t>
      </w:r>
    </w:p>
    <w:bookmarkEnd w:id="40"/>
    <w:bookmarkStart w:name="z44" w:id="41"/>
    <w:p>
      <w:pPr>
        <w:spacing w:after="0"/>
        <w:ind w:left="0"/>
        <w:jc w:val="both"/>
      </w:pPr>
      <w:r>
        <w:rPr>
          <w:rFonts w:ascii="Times New Roman"/>
          <w:b w:val="false"/>
          <w:i w:val="false"/>
          <w:color w:val="000000"/>
          <w:sz w:val="28"/>
        </w:rPr>
        <w:t>
      33. Азық.</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