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0ca3" w14:textId="4950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Әкімшілік-аумақтық бірліктердің шекараларын белгілеу және өзгерту жөніндегі жобаларды жасау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16 тамыздағы № 257 бұйрығы. Қазақстан Республикасының Әділет министрлігінде 2022 жылғы 18 тамызда № 29180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 xml:space="preserve">1-тармағының </w:t>
      </w:r>
      <w:r>
        <w:rPr>
          <w:rFonts w:ascii="Times New Roman"/>
          <w:b w:val="false"/>
          <w:i w:val="false"/>
          <w:color w:val="000000"/>
          <w:sz w:val="28"/>
        </w:rPr>
        <w:t xml:space="preserve"> 4-1)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Әкімшілік-аумақтық бірліктердің шекараларын белгілеу және өзгерту жөніндегі жобаларды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16 тамыздағы</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Әкімшілік-аумақтық бірліктердің шекараларын белгілеу және өзгерту жөніндегі жобаларды жасау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Әкімшілік-аумақтық бірліктердің шекараларын белгілеу және өзгерту жөніндегі жобаларды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әзірленді және әкімшілік-аумақтық бірліктердің шекараларын белгілеу және өзгерту жөніндегі жобаларды жасау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4" w:id="12"/>
    <w:p>
      <w:pPr>
        <w:spacing w:after="0"/>
        <w:ind w:left="0"/>
        <w:jc w:val="both"/>
      </w:pPr>
      <w:r>
        <w:rPr>
          <w:rFonts w:ascii="Times New Roman"/>
          <w:b w:val="false"/>
          <w:i w:val="false"/>
          <w:color w:val="000000"/>
          <w:sz w:val="28"/>
        </w:rPr>
        <w:t>
      2) әкімшілік-аумақтық бірліктер (бұдан әрі – ӘАБ) – ауыл, кент, ауылдық округ, қаладағы аудан, қала, аудан, облыс;</w:t>
      </w:r>
    </w:p>
    <w:bookmarkEnd w:id="12"/>
    <w:bookmarkStart w:name="z15" w:id="13"/>
    <w:p>
      <w:pPr>
        <w:spacing w:after="0"/>
        <w:ind w:left="0"/>
        <w:jc w:val="both"/>
      </w:pPr>
      <w:r>
        <w:rPr>
          <w:rFonts w:ascii="Times New Roman"/>
          <w:b w:val="false"/>
          <w:i w:val="false"/>
          <w:color w:val="000000"/>
          <w:sz w:val="28"/>
        </w:rPr>
        <w:t>
      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 (бұдан әрі – уәкілетті орган);</w:t>
      </w:r>
    </w:p>
    <w:bookmarkEnd w:id="13"/>
    <w:bookmarkStart w:name="z16" w:id="14"/>
    <w:p>
      <w:pPr>
        <w:spacing w:after="0"/>
        <w:ind w:left="0"/>
        <w:jc w:val="both"/>
      </w:pPr>
      <w:r>
        <w:rPr>
          <w:rFonts w:ascii="Times New Roman"/>
          <w:b w:val="false"/>
          <w:i w:val="false"/>
          <w:color w:val="000000"/>
          <w:sz w:val="28"/>
        </w:rPr>
        <w:t xml:space="preserve">
      4) жер учаскесі –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14"/>
    <w:bookmarkStart w:name="z17" w:id="15"/>
    <w:p>
      <w:pPr>
        <w:spacing w:after="0"/>
        <w:ind w:left="0"/>
        <w:jc w:val="both"/>
      </w:pPr>
      <w:r>
        <w:rPr>
          <w:rFonts w:ascii="Times New Roman"/>
          <w:b w:val="false"/>
          <w:i w:val="false"/>
          <w:color w:val="000000"/>
          <w:sz w:val="28"/>
        </w:rPr>
        <w:t>
      5) үшінші тұлғалар – мүдделі мемлекеттік органдардың өкілдері және жерге орналастыру жүргізген кезде құқықтары мен заңды мүдделері қозғалатын шектес жер учаскелерінің меншік иелері (жер пайдаланушылар).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27.02.2024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3. Кодекстің 149-бабы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жергілікті жерде ӘАБ-дің шекарасын белгілеу жерге орналастыру жөніндегі жұмыстарды жүргізе отырып қамтамасыз етіледі және "Мемлекеттік есептеу жүйелерін және картографиялық проекцияларды белгілеу туралы" Қазақстан Республикасы Үкіметінің 2023 жылғы 14 наурыздағы № 208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есептеу жүйелерінде және картографиялық проекцияда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27.02.2024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Жергілікті жерде ӘАБ шекарасын белгілеу және өзгерту кезінде жүргізілетін жерге орналастыру мынадай кезеңдерді қамтиды:</w:t>
      </w:r>
    </w:p>
    <w:bookmarkEnd w:id="17"/>
    <w:bookmarkStart w:name="z20" w:id="18"/>
    <w:p>
      <w:pPr>
        <w:spacing w:after="0"/>
        <w:ind w:left="0"/>
        <w:jc w:val="both"/>
      </w:pPr>
      <w:r>
        <w:rPr>
          <w:rFonts w:ascii="Times New Roman"/>
          <w:b w:val="false"/>
          <w:i w:val="false"/>
          <w:color w:val="000000"/>
          <w:sz w:val="28"/>
        </w:rPr>
        <w:t>
      1) жерге орналастыру ісін жүргізуді бастау;</w:t>
      </w:r>
    </w:p>
    <w:bookmarkEnd w:id="18"/>
    <w:bookmarkStart w:name="z21" w:id="19"/>
    <w:p>
      <w:pPr>
        <w:spacing w:after="0"/>
        <w:ind w:left="0"/>
        <w:jc w:val="both"/>
      </w:pPr>
      <w:r>
        <w:rPr>
          <w:rFonts w:ascii="Times New Roman"/>
          <w:b w:val="false"/>
          <w:i w:val="false"/>
          <w:color w:val="000000"/>
          <w:sz w:val="28"/>
        </w:rPr>
        <w:t>
      2) дайындық жұмыстары;</w:t>
      </w:r>
    </w:p>
    <w:bookmarkEnd w:id="19"/>
    <w:bookmarkStart w:name="z22" w:id="20"/>
    <w:p>
      <w:pPr>
        <w:spacing w:after="0"/>
        <w:ind w:left="0"/>
        <w:jc w:val="both"/>
      </w:pPr>
      <w:r>
        <w:rPr>
          <w:rFonts w:ascii="Times New Roman"/>
          <w:b w:val="false"/>
          <w:i w:val="false"/>
          <w:color w:val="000000"/>
          <w:sz w:val="28"/>
        </w:rPr>
        <w:t>
      3) ӘАБ шекарасын белгілеу және өзгерту жөніндегі жобаны әзірлеу;</w:t>
      </w:r>
    </w:p>
    <w:bookmarkEnd w:id="20"/>
    <w:bookmarkStart w:name="z23" w:id="21"/>
    <w:p>
      <w:pPr>
        <w:spacing w:after="0"/>
        <w:ind w:left="0"/>
        <w:jc w:val="both"/>
      </w:pPr>
      <w:r>
        <w:rPr>
          <w:rFonts w:ascii="Times New Roman"/>
          <w:b w:val="false"/>
          <w:i w:val="false"/>
          <w:color w:val="000000"/>
          <w:sz w:val="28"/>
        </w:rPr>
        <w:t>
      4) ӘАБ шекараларын белгілеу және өзгерту жөніндегі жобаны қарау, келісу және бекіту;</w:t>
      </w:r>
    </w:p>
    <w:bookmarkEnd w:id="21"/>
    <w:bookmarkStart w:name="z24" w:id="22"/>
    <w:p>
      <w:pPr>
        <w:spacing w:after="0"/>
        <w:ind w:left="0"/>
        <w:jc w:val="both"/>
      </w:pPr>
      <w:r>
        <w:rPr>
          <w:rFonts w:ascii="Times New Roman"/>
          <w:b w:val="false"/>
          <w:i w:val="false"/>
          <w:color w:val="000000"/>
          <w:sz w:val="28"/>
        </w:rPr>
        <w:t>
      5) ӘАБ шекараларын белгілеу және өзгерту жөніндегі жобаны орындау.</w:t>
      </w:r>
    </w:p>
    <w:bookmarkEnd w:id="22"/>
    <w:bookmarkStart w:name="z25" w:id="23"/>
    <w:p>
      <w:pPr>
        <w:spacing w:after="0"/>
        <w:ind w:left="0"/>
        <w:jc w:val="left"/>
      </w:pPr>
      <w:r>
        <w:rPr>
          <w:rFonts w:ascii="Times New Roman"/>
          <w:b/>
          <w:i w:val="false"/>
          <w:color w:val="000000"/>
        </w:rPr>
        <w:t xml:space="preserve"> 2-тарау. Жерге орналастыру ісін жүргізуді бастау</w:t>
      </w:r>
    </w:p>
    <w:bookmarkEnd w:id="23"/>
    <w:bookmarkStart w:name="z26" w:id="24"/>
    <w:p>
      <w:pPr>
        <w:spacing w:after="0"/>
        <w:ind w:left="0"/>
        <w:jc w:val="both"/>
      </w:pPr>
      <w:r>
        <w:rPr>
          <w:rFonts w:ascii="Times New Roman"/>
          <w:b w:val="false"/>
          <w:i w:val="false"/>
          <w:color w:val="000000"/>
          <w:sz w:val="28"/>
        </w:rPr>
        <w:t xml:space="preserve">
      5. Елді мекеннің бас жоспарын және/немесе тұрғындарының саны бес мың адамға дейінгі ауылдық елді мекендердің бас жоспарын – даму және құрылыс салу схемаларын (шағын елді мекендердің бас жоспарларының оңайлатылған нұсқасын) және елді мекендер аумағының жер-шаруашылық орналастыру жобаларын іске асыру мақсатында жергілікті жерде ӘАБ шекараларын белгілеу және өзгерту жөніндегі жерге орналастыру Кодекстің 150-бабының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облыстардың, республикалық маңызы бар қалалардың, астананың, аудандардың, облыстық маңызы бар қалалардың жергілікті атқарушы органдарының (бұдан әрі – жергілікті атқарушы орган) шешімі бойынша жүргізіледі.</w:t>
      </w:r>
    </w:p>
    <w:bookmarkEnd w:id="24"/>
    <w:bookmarkStart w:name="z27" w:id="25"/>
    <w:p>
      <w:pPr>
        <w:spacing w:after="0"/>
        <w:ind w:left="0"/>
        <w:jc w:val="both"/>
      </w:pPr>
      <w:r>
        <w:rPr>
          <w:rFonts w:ascii="Times New Roman"/>
          <w:b w:val="false"/>
          <w:i w:val="false"/>
          <w:color w:val="000000"/>
          <w:sz w:val="28"/>
        </w:rPr>
        <w:t>
      6. Жергілікті жерде ӘАБ шекарасын белгілеу және өзгерту кезінде жүргізілетін жерге орналастыруды жүргізуді ұйымдастыруды уәкілетті орган жүзеге асырады.</w:t>
      </w:r>
    </w:p>
    <w:bookmarkEnd w:id="25"/>
    <w:p>
      <w:pPr>
        <w:spacing w:after="0"/>
        <w:ind w:left="0"/>
        <w:jc w:val="both"/>
      </w:pPr>
      <w:r>
        <w:rPr>
          <w:rFonts w:ascii="Times New Roman"/>
          <w:b w:val="false"/>
          <w:i w:val="false"/>
          <w:color w:val="000000"/>
          <w:sz w:val="28"/>
        </w:rPr>
        <w:t xml:space="preserve">
      ӘАБ шекарасын белгілеу және өзгерту жөніндегі жобаны әзірлеу және орындау кезінде жерге орналастыру ісін жүргізуді бастауды жеке және заңды тұлғалар (бұдан әрі – жобаны әзірлеуші)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органмен жасалатын шарт негізінде жүзеге асырады.</w:t>
      </w:r>
    </w:p>
    <w:bookmarkStart w:name="z28" w:id="26"/>
    <w:p>
      <w:pPr>
        <w:spacing w:after="0"/>
        <w:ind w:left="0"/>
        <w:jc w:val="left"/>
      </w:pPr>
      <w:r>
        <w:rPr>
          <w:rFonts w:ascii="Times New Roman"/>
          <w:b/>
          <w:i w:val="false"/>
          <w:color w:val="000000"/>
        </w:rPr>
        <w:t xml:space="preserve"> 3-тарау. Дайындық жұмыстары</w:t>
      </w:r>
    </w:p>
    <w:bookmarkEnd w:id="26"/>
    <w:bookmarkStart w:name="z29" w:id="27"/>
    <w:p>
      <w:pPr>
        <w:spacing w:after="0"/>
        <w:ind w:left="0"/>
        <w:jc w:val="both"/>
      </w:pPr>
      <w:r>
        <w:rPr>
          <w:rFonts w:ascii="Times New Roman"/>
          <w:b w:val="false"/>
          <w:i w:val="false"/>
          <w:color w:val="000000"/>
          <w:sz w:val="28"/>
        </w:rPr>
        <w:t>
      7. Дайындық жұмыстарын жүргізу процесінде камералды және далалық жұмыстар орындалады.</w:t>
      </w:r>
    </w:p>
    <w:bookmarkEnd w:id="27"/>
    <w:bookmarkStart w:name="z30" w:id="28"/>
    <w:p>
      <w:pPr>
        <w:spacing w:after="0"/>
        <w:ind w:left="0"/>
        <w:jc w:val="both"/>
      </w:pPr>
      <w:r>
        <w:rPr>
          <w:rFonts w:ascii="Times New Roman"/>
          <w:b w:val="false"/>
          <w:i w:val="false"/>
          <w:color w:val="000000"/>
          <w:sz w:val="28"/>
        </w:rPr>
        <w:t>
      8. Камералды жұмыстарды орындау кезінде мемлекеттік жер кадастрының мәліметтерін, оның ішінде жерді сандық есепке алу, ӘАБ-ның болжамды алаңы мен шекарасы мәліметтерін, сондай-ақ картографиялық материалдарды, ӘАБ жерлері теңгерімінің деректерін жинау және талдау жүргізіледі.</w:t>
      </w:r>
    </w:p>
    <w:bookmarkEnd w:id="28"/>
    <w:p>
      <w:pPr>
        <w:spacing w:after="0"/>
        <w:ind w:left="0"/>
        <w:jc w:val="both"/>
      </w:pPr>
      <w:r>
        <w:rPr>
          <w:rFonts w:ascii="Times New Roman"/>
          <w:b w:val="false"/>
          <w:i w:val="false"/>
          <w:color w:val="000000"/>
          <w:sz w:val="28"/>
        </w:rPr>
        <w:t xml:space="preserve">
      Мемлекеттік жер кадастрының мәліметтерін алу үшін Кодекстің </w:t>
      </w:r>
      <w:r>
        <w:rPr>
          <w:rFonts w:ascii="Times New Roman"/>
          <w:b w:val="false"/>
          <w:i w:val="false"/>
          <w:color w:val="000000"/>
          <w:sz w:val="28"/>
        </w:rPr>
        <w:t>158-бабына</w:t>
      </w:r>
      <w:r>
        <w:rPr>
          <w:rFonts w:ascii="Times New Roman"/>
          <w:b w:val="false"/>
          <w:i w:val="false"/>
          <w:color w:val="000000"/>
          <w:sz w:val="28"/>
        </w:rPr>
        <w:t xml:space="preserve"> сәйкес Мемлекеттік корпорацияға сұраным жолданады.</w:t>
      </w:r>
    </w:p>
    <w:bookmarkStart w:name="z31" w:id="29"/>
    <w:p>
      <w:pPr>
        <w:spacing w:after="0"/>
        <w:ind w:left="0"/>
        <w:jc w:val="both"/>
      </w:pPr>
      <w:r>
        <w:rPr>
          <w:rFonts w:ascii="Times New Roman"/>
          <w:b w:val="false"/>
          <w:i w:val="false"/>
          <w:color w:val="000000"/>
          <w:sz w:val="28"/>
        </w:rPr>
        <w:t>
      9. ӘАБ аумағындағы камералды жұмыстар процесінде мынадай картографиялық материалдар іріктеледі:</w:t>
      </w:r>
    </w:p>
    <w:bookmarkEnd w:id="29"/>
    <w:p>
      <w:pPr>
        <w:spacing w:after="0"/>
        <w:ind w:left="0"/>
        <w:jc w:val="both"/>
      </w:pPr>
      <w:r>
        <w:rPr>
          <w:rFonts w:ascii="Times New Roman"/>
          <w:b w:val="false"/>
          <w:i w:val="false"/>
          <w:color w:val="000000"/>
          <w:sz w:val="28"/>
        </w:rPr>
        <w:t>
      Қазақстан Республикасының ӘАБ карталары;</w:t>
      </w:r>
    </w:p>
    <w:p>
      <w:pPr>
        <w:spacing w:after="0"/>
        <w:ind w:left="0"/>
        <w:jc w:val="both"/>
      </w:pPr>
      <w:r>
        <w:rPr>
          <w:rFonts w:ascii="Times New Roman"/>
          <w:b w:val="false"/>
          <w:i w:val="false"/>
          <w:color w:val="000000"/>
          <w:sz w:val="28"/>
        </w:rPr>
        <w:t>
      жер-кадастрлық карталар (схемалар);</w:t>
      </w:r>
    </w:p>
    <w:p>
      <w:pPr>
        <w:spacing w:after="0"/>
        <w:ind w:left="0"/>
        <w:jc w:val="both"/>
      </w:pPr>
      <w:r>
        <w:rPr>
          <w:rFonts w:ascii="Times New Roman"/>
          <w:b w:val="false"/>
          <w:i w:val="false"/>
          <w:color w:val="000000"/>
          <w:sz w:val="28"/>
        </w:rPr>
        <w:t>
      елді мекендердің бас жоспарлары;</w:t>
      </w:r>
    </w:p>
    <w:p>
      <w:pPr>
        <w:spacing w:after="0"/>
        <w:ind w:left="0"/>
        <w:jc w:val="both"/>
      </w:pPr>
      <w:r>
        <w:rPr>
          <w:rFonts w:ascii="Times New Roman"/>
          <w:b w:val="false"/>
          <w:i w:val="false"/>
          <w:color w:val="000000"/>
          <w:sz w:val="28"/>
        </w:rPr>
        <w:t>
      орман орналастыру жоспарлары;</w:t>
      </w:r>
    </w:p>
    <w:p>
      <w:pPr>
        <w:spacing w:after="0"/>
        <w:ind w:left="0"/>
        <w:jc w:val="both"/>
      </w:pPr>
      <w:r>
        <w:rPr>
          <w:rFonts w:ascii="Times New Roman"/>
          <w:b w:val="false"/>
          <w:i w:val="false"/>
          <w:color w:val="000000"/>
          <w:sz w:val="28"/>
        </w:rPr>
        <w:t>
      соңғы жаңарту мерзімімен 1:50000, 1:25000, 1:10000, 1:5000-1:500 масштабты топографиялық карталар және аэрофотожоспарлар;</w:t>
      </w:r>
    </w:p>
    <w:p>
      <w:pPr>
        <w:spacing w:after="0"/>
        <w:ind w:left="0"/>
        <w:jc w:val="both"/>
      </w:pPr>
      <w:r>
        <w:rPr>
          <w:rFonts w:ascii="Times New Roman"/>
          <w:b w:val="false"/>
          <w:i w:val="false"/>
          <w:color w:val="000000"/>
          <w:sz w:val="28"/>
        </w:rPr>
        <w:t>
      Қазақстан Республикасының мемлекеттік шекараларын межелеу карталары және Қазақстан Республикасының шекараларын шегендеу мәліметтері (шекара маңындағы аудандардың ӘАБ үшін).</w:t>
      </w:r>
    </w:p>
    <w:p>
      <w:pPr>
        <w:spacing w:after="0"/>
        <w:ind w:left="0"/>
        <w:jc w:val="both"/>
      </w:pPr>
      <w:r>
        <w:rPr>
          <w:rFonts w:ascii="Times New Roman"/>
          <w:b w:val="false"/>
          <w:i w:val="false"/>
          <w:color w:val="000000"/>
          <w:sz w:val="28"/>
        </w:rPr>
        <w:t>
      ӘАБ аумағындағы камералды жұмыстар процесінде жергілікті жердің жекелеген элементтерін көрсете отырып, картографиялық материалдың дұрыс еместігі анықталған фактілер туралы мәліметтерді есепке алу жүргізіледі.</w:t>
      </w:r>
    </w:p>
    <w:bookmarkStart w:name="z32" w:id="30"/>
    <w:p>
      <w:pPr>
        <w:spacing w:after="0"/>
        <w:ind w:left="0"/>
        <w:jc w:val="both"/>
      </w:pPr>
      <w:r>
        <w:rPr>
          <w:rFonts w:ascii="Times New Roman"/>
          <w:b w:val="false"/>
          <w:i w:val="false"/>
          <w:color w:val="000000"/>
          <w:sz w:val="28"/>
        </w:rPr>
        <w:t>
      10. Далалық жұмыстар процесінде жергілікті жерлерде ақпарат жинау, жер алқаптарын нақтылы зерттеп-қарау, далалық зерттеп-қарау актісін және далалық зерттеп-қарау нәтижелері бойынша схема жасау жүргізіледі.</w:t>
      </w:r>
    </w:p>
    <w:bookmarkEnd w:id="30"/>
    <w:p>
      <w:pPr>
        <w:spacing w:after="0"/>
        <w:ind w:left="0"/>
        <w:jc w:val="both"/>
      </w:pPr>
      <w:r>
        <w:rPr>
          <w:rFonts w:ascii="Times New Roman"/>
          <w:b w:val="false"/>
          <w:i w:val="false"/>
          <w:color w:val="000000"/>
          <w:sz w:val="28"/>
        </w:rPr>
        <w:t>
      Жер алқаптарын нақтылы зерттеп-қарау жер учаскелері ӘАБ-ның жобалық шекарасы бойында орналасқан үшінші тұлғалардың қатысуымен жүргізіледі.</w:t>
      </w:r>
    </w:p>
    <w:p>
      <w:pPr>
        <w:spacing w:after="0"/>
        <w:ind w:left="0"/>
        <w:jc w:val="both"/>
      </w:pPr>
      <w:r>
        <w:rPr>
          <w:rFonts w:ascii="Times New Roman"/>
          <w:b w:val="false"/>
          <w:i w:val="false"/>
          <w:color w:val="000000"/>
          <w:sz w:val="28"/>
        </w:rPr>
        <w:t>
      Жер учаскелері ӘАБ-ның жобалық шекарасы бойында орналасқан үшінші тұлғалар жазбаша түрде бас тартқан, тиісті хабарлама болмаған немесе келмеген жағдайда, олардың қатысуынсыз жер алқаптарына нақтылы зерттеп-қарауды жүргізуге жол беріледі, бұл туралы далалық зерттеп-қарау актісінде тиісті белгі жасалады.</w:t>
      </w:r>
    </w:p>
    <w:p>
      <w:pPr>
        <w:spacing w:after="0"/>
        <w:ind w:left="0"/>
        <w:jc w:val="both"/>
      </w:pPr>
      <w:r>
        <w:rPr>
          <w:rFonts w:ascii="Times New Roman"/>
          <w:b w:val="false"/>
          <w:i w:val="false"/>
          <w:color w:val="000000"/>
          <w:sz w:val="28"/>
        </w:rPr>
        <w:t xml:space="preserve">
      Далалық жұмыстар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далалық зерттеп-қарау нәтижелері бойынша схеманы дайындай отырып далалық зерттеп-қарау актісімен ресімделеді.</w:t>
      </w:r>
    </w:p>
    <w:bookmarkStart w:name="z33" w:id="31"/>
    <w:p>
      <w:pPr>
        <w:spacing w:after="0"/>
        <w:ind w:left="0"/>
        <w:jc w:val="left"/>
      </w:pPr>
      <w:r>
        <w:rPr>
          <w:rFonts w:ascii="Times New Roman"/>
          <w:b/>
          <w:i w:val="false"/>
          <w:color w:val="000000"/>
        </w:rPr>
        <w:t xml:space="preserve"> 4-тарау. ӘАБ шекараларын белгілеу және өзгерту жөніндегі жобаны әзірлеу</w:t>
      </w:r>
    </w:p>
    <w:bookmarkEnd w:id="31"/>
    <w:bookmarkStart w:name="z34" w:id="32"/>
    <w:p>
      <w:pPr>
        <w:spacing w:after="0"/>
        <w:ind w:left="0"/>
        <w:jc w:val="both"/>
      </w:pPr>
      <w:r>
        <w:rPr>
          <w:rFonts w:ascii="Times New Roman"/>
          <w:b w:val="false"/>
          <w:i w:val="false"/>
          <w:color w:val="000000"/>
          <w:sz w:val="28"/>
        </w:rPr>
        <w:t xml:space="preserve">
      11. ӘАБ шекараларын белгілеу және өзгерту жөніндегі жоба (бұдан әрі – жоба) екі бөліктен қалыптастырылады: мәтіндік және техникалық. </w:t>
      </w:r>
    </w:p>
    <w:bookmarkEnd w:id="32"/>
    <w:bookmarkStart w:name="z35" w:id="33"/>
    <w:p>
      <w:pPr>
        <w:spacing w:after="0"/>
        <w:ind w:left="0"/>
        <w:jc w:val="both"/>
      </w:pPr>
      <w:r>
        <w:rPr>
          <w:rFonts w:ascii="Times New Roman"/>
          <w:b w:val="false"/>
          <w:i w:val="false"/>
          <w:color w:val="000000"/>
          <w:sz w:val="28"/>
        </w:rPr>
        <w:t>
      Жобаның мәтіндік бөлігі:</w:t>
      </w:r>
    </w:p>
    <w:bookmarkEnd w:id="33"/>
    <w:bookmarkStart w:name="z36"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титул парағын;</w:t>
      </w:r>
    </w:p>
    <w:bookmarkEnd w:id="34"/>
    <w:bookmarkStart w:name="z37"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тізімдемені;</w:t>
      </w:r>
    </w:p>
    <w:bookmarkEnd w:id="35"/>
    <w:bookmarkStart w:name="z38" w:id="3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түзету парағын;</w:t>
      </w:r>
    </w:p>
    <w:bookmarkEnd w:id="36"/>
    <w:bookmarkStart w:name="z39" w:id="3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қатынастары жөніндегі уәкілетті органнан қабылданған құжаттар мен материалдардың тізбесін;</w:t>
      </w:r>
    </w:p>
    <w:bookmarkEnd w:id="37"/>
    <w:bookmarkStart w:name="z40" w:id="38"/>
    <w:p>
      <w:pPr>
        <w:spacing w:after="0"/>
        <w:ind w:left="0"/>
        <w:jc w:val="both"/>
      </w:pPr>
      <w:r>
        <w:rPr>
          <w:rFonts w:ascii="Times New Roman"/>
          <w:b w:val="false"/>
          <w:i w:val="false"/>
          <w:color w:val="000000"/>
          <w:sz w:val="28"/>
        </w:rPr>
        <w:t>
      5) шартты, техникалық тапсырманы;</w:t>
      </w:r>
    </w:p>
    <w:bookmarkEnd w:id="38"/>
    <w:bookmarkStart w:name="z41" w:id="39"/>
    <w:p>
      <w:pPr>
        <w:spacing w:after="0"/>
        <w:ind w:left="0"/>
        <w:jc w:val="both"/>
      </w:pPr>
      <w:r>
        <w:rPr>
          <w:rFonts w:ascii="Times New Roman"/>
          <w:b w:val="false"/>
          <w:i w:val="false"/>
          <w:color w:val="000000"/>
          <w:sz w:val="28"/>
        </w:rPr>
        <w:t>
      6) уәкілетті орган өкілінің өкілеттігін растайтын құжаттың көшірмесін;</w:t>
      </w:r>
    </w:p>
    <w:bookmarkEnd w:id="39"/>
    <w:bookmarkStart w:name="z42" w:id="40"/>
    <w:p>
      <w:pPr>
        <w:spacing w:after="0"/>
        <w:ind w:left="0"/>
        <w:jc w:val="both"/>
      </w:pPr>
      <w:r>
        <w:rPr>
          <w:rFonts w:ascii="Times New Roman"/>
          <w:b w:val="false"/>
          <w:i w:val="false"/>
          <w:color w:val="000000"/>
          <w:sz w:val="28"/>
        </w:rPr>
        <w:t>
      7) ӘАБ шекараларын өзгерту кезінде қабылданатын (шектес ӘАБ шекараларын белгілеу және өзгерту туралы жергілікті өкілді және атқарушы органдардың шешімдері, заңнамада белгіленген тәртіппен бекітілген қала құрылысы құжаттамасы, елді мекендер аумақтарының жер-шаруашылық орналастыру жобалары, қонысаралық аумақтар (елдi мекендердiң шекарасынан (шегiнен) тыс жатқан аумақтар) туралы мәліметтер (деректер), өзгерілетін аумақтың көлемі, онда тұратын халық саны туралы мәліметтер, заңды тұлғалардың тізбесі, олардың өндірістік көрсеткіштері, олардың әрқайсысында жұмыс істейтіндердің саны, шешім қабылдауда маңызы бар географиялық, климаттық деректер, ӘАБ шекарасын өзгертуге байланысты өткізілген қоғамдық тындаулар материалдары) шешімдерді негіздеу үшін қажетті құжаттарды (мәліметтерді) қамтиды.</w:t>
      </w:r>
    </w:p>
    <w:bookmarkEnd w:id="40"/>
    <w:bookmarkStart w:name="z43" w:id="41"/>
    <w:p>
      <w:pPr>
        <w:spacing w:after="0"/>
        <w:ind w:left="0"/>
        <w:jc w:val="both"/>
      </w:pPr>
      <w:r>
        <w:rPr>
          <w:rFonts w:ascii="Times New Roman"/>
          <w:b w:val="false"/>
          <w:i w:val="false"/>
          <w:color w:val="000000"/>
          <w:sz w:val="28"/>
        </w:rPr>
        <w:t>
      Жобаның техникалық бөлігі:</w:t>
      </w:r>
    </w:p>
    <w:bookmarkEnd w:id="41"/>
    <w:bookmarkStart w:name="z44"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түсіндірме жазбаны;</w:t>
      </w:r>
    </w:p>
    <w:bookmarkEnd w:id="42"/>
    <w:bookmarkStart w:name="z45" w:id="43"/>
    <w:p>
      <w:pPr>
        <w:spacing w:after="0"/>
        <w:ind w:left="0"/>
        <w:jc w:val="both"/>
      </w:pPr>
      <w:r>
        <w:rPr>
          <w:rFonts w:ascii="Times New Roman"/>
          <w:b w:val="false"/>
          <w:i w:val="false"/>
          <w:color w:val="000000"/>
          <w:sz w:val="28"/>
        </w:rPr>
        <w:t>
      2) осы Қағидаларға 1-қосымшаға сәйкес нысан бойынша далалық зерттеп-қарау актісін;</w:t>
      </w:r>
    </w:p>
    <w:bookmarkEnd w:id="43"/>
    <w:bookmarkStart w:name="z46" w:id="4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әкімшілік-аумақтық бірліктің шекараларын келісу схемасын (жоспарын);</w:t>
      </w:r>
    </w:p>
    <w:bookmarkEnd w:id="44"/>
    <w:bookmarkStart w:name="z47" w:id="4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әкімшілік-аумақтық бірлік шекараларының схемасын (жоспарын);</w:t>
      </w:r>
    </w:p>
    <w:bookmarkEnd w:id="45"/>
    <w:bookmarkStart w:name="z48" w:id="4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әкімшілік-аумақтық бірліктің жерін қалыптастыру ведомосын;</w:t>
      </w:r>
    </w:p>
    <w:bookmarkEnd w:id="46"/>
    <w:bookmarkStart w:name="z49" w:id="4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әкімшілік-аумақтық бірлік жерінің схемасын (жоспарын);</w:t>
      </w:r>
    </w:p>
    <w:bookmarkEnd w:id="47"/>
    <w:bookmarkStart w:name="z50" w:id="4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әкімшілік-аумақтық бірліктің жобалық схемасын (жоспарын);</w:t>
      </w:r>
    </w:p>
    <w:bookmarkEnd w:id="48"/>
    <w:bookmarkStart w:name="z51" w:id="4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жобаланатын әкімшілік-аумақтық бірліктің шекарасы жақтарының координаттары мен ұзындықтарының жиынтық ведомосын қамтиды.</w:t>
      </w:r>
    </w:p>
    <w:bookmarkEnd w:id="49"/>
    <w:bookmarkStart w:name="z52" w:id="50"/>
    <w:p>
      <w:pPr>
        <w:spacing w:after="0"/>
        <w:ind w:left="0"/>
        <w:jc w:val="both"/>
      </w:pPr>
      <w:r>
        <w:rPr>
          <w:rFonts w:ascii="Times New Roman"/>
          <w:b w:val="false"/>
          <w:i w:val="false"/>
          <w:color w:val="000000"/>
          <w:sz w:val="28"/>
        </w:rPr>
        <w:t xml:space="preserve">
      12. Жобаны әзірлеу процесінде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қала құрылысы жобалары негізінде ӘАБ шекарасына қосылатын жерлердің алаңын нақтылау және орналастыру жүргізіледі.</w:t>
      </w:r>
    </w:p>
    <w:bookmarkEnd w:id="50"/>
    <w:p>
      <w:pPr>
        <w:spacing w:after="0"/>
        <w:ind w:left="0"/>
        <w:jc w:val="both"/>
      </w:pPr>
      <w:r>
        <w:rPr>
          <w:rFonts w:ascii="Times New Roman"/>
          <w:b w:val="false"/>
          <w:i w:val="false"/>
          <w:color w:val="000000"/>
          <w:sz w:val="28"/>
        </w:rPr>
        <w:t>
      Елді мекендердің жобалық шекаралары елді мекеннің бас жоспарына және/немесе тұрғындарының саны бес мың адамға дейінгі ауылдық елді мекендердің бас жоспарына – даму және құрылыс салу схемасына (шағын елді мекендер бас жоспарларының оңайлатылған нұсқасына) және елді мекендер аумақтарын жер-шаруашылық орналастыру жобаларына сәйкес айқындалады.</w:t>
      </w:r>
    </w:p>
    <w:p>
      <w:pPr>
        <w:spacing w:after="0"/>
        <w:ind w:left="0"/>
        <w:jc w:val="both"/>
      </w:pPr>
      <w:r>
        <w:rPr>
          <w:rFonts w:ascii="Times New Roman"/>
          <w:b w:val="false"/>
          <w:i w:val="false"/>
          <w:color w:val="000000"/>
          <w:sz w:val="28"/>
        </w:rPr>
        <w:t>
      ӘАБ шекараларының схемасын (жоспарын) дайындау кезінде есептік орамдардың жер-кадастрлық карталары (схемалары), ауыл шаруашылығы мақсатындағы жерлерді түгендеу жөніндегі мәліметтер, бұрын белгіленген ӘАБ шекараларының мәліметтері (деректері) пайдаланылады.</w:t>
      </w:r>
    </w:p>
    <w:p>
      <w:pPr>
        <w:spacing w:after="0"/>
        <w:ind w:left="0"/>
        <w:jc w:val="both"/>
      </w:pPr>
      <w:r>
        <w:rPr>
          <w:rFonts w:ascii="Times New Roman"/>
          <w:b w:val="false"/>
          <w:i w:val="false"/>
          <w:color w:val="000000"/>
          <w:sz w:val="28"/>
        </w:rPr>
        <w:t xml:space="preserve">
      Жүргізілген дайындық жұмыстары материалдарының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әкімшілік-аумақтық бірлік шекараларын келісу схемасы (жоспары) әзірленеді.</w:t>
      </w:r>
    </w:p>
    <w:p>
      <w:pPr>
        <w:spacing w:after="0"/>
        <w:ind w:left="0"/>
        <w:jc w:val="both"/>
      </w:pPr>
      <w:r>
        <w:rPr>
          <w:rFonts w:ascii="Times New Roman"/>
          <w:b w:val="false"/>
          <w:i w:val="false"/>
          <w:color w:val="000000"/>
          <w:sz w:val="28"/>
        </w:rPr>
        <w:t xml:space="preserve">
      ӘАБ шекаралары бойынша, сондай-ақ жобаланатын ӘАБ шекараларына сәйкес келетін үшінші тұлғалардың жер учаскелерінің шекаралары бойынша картографиялық деректерді жинау және талдау жүргізіледі.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әкімшілік-аумақтық бірлік шекараларының схемасы (жоспары) жасалады, онда ӘАБ-ның қазіргі бар (нақты) және жобалық (жаңа) шекаралары, олардың алаңы, ӘАБ-мен шектес шекараларды келісу көрсетіледі.</w:t>
      </w:r>
    </w:p>
    <w:bookmarkStart w:name="z53" w:id="51"/>
    <w:p>
      <w:pPr>
        <w:spacing w:after="0"/>
        <w:ind w:left="0"/>
        <w:jc w:val="both"/>
      </w:pPr>
      <w:r>
        <w:rPr>
          <w:rFonts w:ascii="Times New Roman"/>
          <w:b w:val="false"/>
          <w:i w:val="false"/>
          <w:color w:val="000000"/>
          <w:sz w:val="28"/>
        </w:rPr>
        <w:t>
      13. Жоспарлы-картографиялық материалдың масштабы ӘАБ типіне байланысты белгіленеді: облыстар үшін – 1:250000, аудандар үшін – 1:10000, ауылдық округтер үшін – 1:10000 немесе 1: 50000; қалалар, қаладағы аудандар, ауылдар, кенттер үшін – 1:2000 немесе 1:10000.</w:t>
      </w:r>
    </w:p>
    <w:bookmarkEnd w:id="51"/>
    <w:bookmarkStart w:name="z54" w:id="52"/>
    <w:p>
      <w:pPr>
        <w:spacing w:after="0"/>
        <w:ind w:left="0"/>
        <w:jc w:val="both"/>
      </w:pPr>
      <w:r>
        <w:rPr>
          <w:rFonts w:ascii="Times New Roman"/>
          <w:b w:val="false"/>
          <w:i w:val="false"/>
          <w:color w:val="000000"/>
          <w:sz w:val="28"/>
        </w:rPr>
        <w:t>
      14. Картографиялық материалға мемлекеттік жер кадастрының мәліметтеріне сәйкес ӘАБ шектес шекаралары және ӘАБ объектілерінің шекаралары түсіріледі.</w:t>
      </w:r>
    </w:p>
    <w:bookmarkEnd w:id="52"/>
    <w:bookmarkStart w:name="z55" w:id="53"/>
    <w:p>
      <w:pPr>
        <w:spacing w:after="0"/>
        <w:ind w:left="0"/>
        <w:jc w:val="both"/>
      </w:pPr>
      <w:r>
        <w:rPr>
          <w:rFonts w:ascii="Times New Roman"/>
          <w:b w:val="false"/>
          <w:i w:val="false"/>
          <w:color w:val="000000"/>
          <w:sz w:val="28"/>
        </w:rPr>
        <w:t>
      15. Жобада ӘАБ шекаралары және бұрылыс нүктелері мынадай шартты белгілермен көрсетіледі:</w:t>
      </w:r>
    </w:p>
    <w:bookmarkEnd w:id="53"/>
    <w:p>
      <w:pPr>
        <w:spacing w:after="0"/>
        <w:ind w:left="0"/>
        <w:jc w:val="both"/>
      </w:pPr>
      <w:r>
        <w:rPr>
          <w:rFonts w:ascii="Times New Roman"/>
          <w:b w:val="false"/>
          <w:i w:val="false"/>
          <w:color w:val="000000"/>
          <w:sz w:val="28"/>
        </w:rPr>
        <w:t>
      жасырын орталықтармен және (немесе) сыртқы белгілермен ұзақ мерзімді бекіту нүктелері – ішіндегі нүктесі бар және ұзындығы 0,5 (нөл бүтін оннан бес) мм көлденең және тік штрихтармен диаметрі 1,5 (бір бүтін оннан бес) миллиметр (бұдан әрі – мм) шеңбермен;</w:t>
      </w:r>
    </w:p>
    <w:p>
      <w:pPr>
        <w:spacing w:after="0"/>
        <w:ind w:left="0"/>
        <w:jc w:val="both"/>
      </w:pPr>
      <w:r>
        <w:rPr>
          <w:rFonts w:ascii="Times New Roman"/>
          <w:b w:val="false"/>
          <w:i w:val="false"/>
          <w:color w:val="000000"/>
          <w:sz w:val="28"/>
        </w:rPr>
        <w:t>
      жасырын орталықтарсыз және сыртқы белгілерсіз уақытша бекіту нүктелері – ішінде нүктесі бар диаметрі 1,5 (бір бүтін оннан бес) мм шеңбермен;</w:t>
      </w:r>
    </w:p>
    <w:p>
      <w:pPr>
        <w:spacing w:after="0"/>
        <w:ind w:left="0"/>
        <w:jc w:val="both"/>
      </w:pPr>
      <w:r>
        <w:rPr>
          <w:rFonts w:ascii="Times New Roman"/>
          <w:b w:val="false"/>
          <w:i w:val="false"/>
          <w:color w:val="000000"/>
          <w:sz w:val="28"/>
        </w:rPr>
        <w:t>
      бекітілмеген нүктелер – диаметрі 0,8 (нөл бүтін оннан сегіз) мм шеңбермен; оларды орналастыру шарттары бойынша бекіту мүмкін емес нүктелер (шекараның шатқалдар арқылы өтуі кезінде) – диаметрі 1 (бір) мм нүктемен;</w:t>
      </w:r>
    </w:p>
    <w:p>
      <w:pPr>
        <w:spacing w:after="0"/>
        <w:ind w:left="0"/>
        <w:jc w:val="both"/>
      </w:pPr>
      <w:r>
        <w:rPr>
          <w:rFonts w:ascii="Times New Roman"/>
          <w:b w:val="false"/>
          <w:i w:val="false"/>
          <w:color w:val="000000"/>
          <w:sz w:val="28"/>
        </w:rPr>
        <w:t>
      ӘАБ шекаралары – қалыңдығы 1 (бір) мм қызыл түсті сызықпен.</w:t>
      </w:r>
    </w:p>
    <w:p>
      <w:pPr>
        <w:spacing w:after="0"/>
        <w:ind w:left="0"/>
        <w:jc w:val="both"/>
      </w:pPr>
      <w:r>
        <w:rPr>
          <w:rFonts w:ascii="Times New Roman"/>
          <w:b w:val="false"/>
          <w:i w:val="false"/>
          <w:color w:val="000000"/>
          <w:sz w:val="28"/>
        </w:rPr>
        <w:t>
      Сызықтық объектілердің осі бойынша өтетін шекаралар осы объектінің екі жағында кезекпен орналастырылған штрихтардың үзбелерімен (үзбеде үш штрихтан) көрсетіледі.</w:t>
      </w:r>
    </w:p>
    <w:bookmarkStart w:name="z56" w:id="54"/>
    <w:p>
      <w:pPr>
        <w:spacing w:after="0"/>
        <w:ind w:left="0"/>
        <w:jc w:val="both"/>
      </w:pPr>
      <w:r>
        <w:rPr>
          <w:rFonts w:ascii="Times New Roman"/>
          <w:b w:val="false"/>
          <w:i w:val="false"/>
          <w:color w:val="000000"/>
          <w:sz w:val="28"/>
        </w:rPr>
        <w:t>
      16. ӘАБ шекаралары жергілікті жерде және картографиялық материалда желілік объектілермен сенімді танылатын үшінші тұлғалардың жер учаскелерінің шекараларымен, ал жекелеген жағдайларда – орманшылықтар мен орман орамдарының шекараларымен біріктіріледі. Құрғақ шекаралар жергілікті жердегі бұрылыс нүктелерін бекіте отырып, түзу сызықтармен жобаланады.</w:t>
      </w:r>
    </w:p>
    <w:bookmarkEnd w:id="54"/>
    <w:bookmarkStart w:name="z57" w:id="55"/>
    <w:p>
      <w:pPr>
        <w:spacing w:after="0"/>
        <w:ind w:left="0"/>
        <w:jc w:val="both"/>
      </w:pPr>
      <w:r>
        <w:rPr>
          <w:rFonts w:ascii="Times New Roman"/>
          <w:b w:val="false"/>
          <w:i w:val="false"/>
          <w:color w:val="000000"/>
          <w:sz w:val="28"/>
        </w:rPr>
        <w:t>
      17. Бірнеше ӘАБ аумағында жобаланатын шекаралар орналасқан кезде ӘАБ шекаралары жер алаптарының елді мекендерге аумақтық тартылуын, қалыптасқан өндірістік байланыстар мен мамандандырылуын, жолдар мен өндірістік инфрақұрылымның басқа элементтерінің болуы мен орналасуын ескере отырып белгіленеді.</w:t>
      </w:r>
    </w:p>
    <w:bookmarkEnd w:id="55"/>
    <w:p>
      <w:pPr>
        <w:spacing w:after="0"/>
        <w:ind w:left="0"/>
        <w:jc w:val="both"/>
      </w:pPr>
      <w:r>
        <w:rPr>
          <w:rFonts w:ascii="Times New Roman"/>
          <w:b w:val="false"/>
          <w:i w:val="false"/>
          <w:color w:val="000000"/>
          <w:sz w:val="28"/>
        </w:rPr>
        <w:t>
      ӘАБ аумағында шекаралардың орналасуы жерді ұтымды пайдалану мен қорғауға кедергі келтіретін шекаралардың жоларалықтарына, сыналануына, әр жерден белгіленуіне, шамадан тыс үзілуіне және басқа да кемшіліктерге әкеп соқтырмауға тиіс.</w:t>
      </w:r>
    </w:p>
    <w:bookmarkStart w:name="z58" w:id="56"/>
    <w:p>
      <w:pPr>
        <w:spacing w:after="0"/>
        <w:ind w:left="0"/>
        <w:jc w:val="both"/>
      </w:pPr>
      <w:r>
        <w:rPr>
          <w:rFonts w:ascii="Times New Roman"/>
          <w:b w:val="false"/>
          <w:i w:val="false"/>
          <w:color w:val="000000"/>
          <w:sz w:val="28"/>
        </w:rPr>
        <w:t>
      18. Ауылдық елді мекеннің шекарасын (шегін) белгілеу және өзгерту мынадай факторларды ескере отырып жүргізіледі:</w:t>
      </w:r>
    </w:p>
    <w:bookmarkEnd w:id="56"/>
    <w:bookmarkStart w:name="z59" w:id="57"/>
    <w:p>
      <w:pPr>
        <w:spacing w:after="0"/>
        <w:ind w:left="0"/>
        <w:jc w:val="both"/>
      </w:pPr>
      <w:r>
        <w:rPr>
          <w:rFonts w:ascii="Times New Roman"/>
          <w:b w:val="false"/>
          <w:i w:val="false"/>
          <w:color w:val="000000"/>
          <w:sz w:val="28"/>
        </w:rPr>
        <w:t>
      1) әрбір елді мекеннің экономикалық әлеуетін зерделеу және бағалау мақсатында аумақтарды дамыту мониторингін жүргізу;</w:t>
      </w:r>
    </w:p>
    <w:bookmarkEnd w:id="57"/>
    <w:bookmarkStart w:name="z60" w:id="58"/>
    <w:p>
      <w:pPr>
        <w:spacing w:after="0"/>
        <w:ind w:left="0"/>
        <w:jc w:val="both"/>
      </w:pPr>
      <w:r>
        <w:rPr>
          <w:rFonts w:ascii="Times New Roman"/>
          <w:b w:val="false"/>
          <w:i w:val="false"/>
          <w:color w:val="000000"/>
          <w:sz w:val="28"/>
        </w:rPr>
        <w:t>
      2) жергілікті өкiлдi және атқарушы органдарының ұсыныстарына сәйкес тоқыраудағы аудандар мен келешегі жоқ елді мекендерден халықты жоспарлы көшіру;</w:t>
      </w:r>
    </w:p>
    <w:bookmarkEnd w:id="58"/>
    <w:bookmarkStart w:name="z6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қаулысына</w:t>
      </w:r>
      <w:r>
        <w:rPr>
          <w:rFonts w:ascii="Times New Roman"/>
          <w:b w:val="false"/>
          <w:i w:val="false"/>
          <w:color w:val="000000"/>
          <w:sz w:val="28"/>
        </w:rPr>
        <w:t xml:space="preserve"> сәйкес қандастар мен қоныс аударушыларды қоныстандыру үшін өңірлерді айқындау.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Ауыл шаруашылығы министрінің 27.02.2024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19. Нақты елді мекен бойынша құрылыс салынып жатқан аумағының шекараға енгізілмеген, елді мекеннің бас жоспарына және/немесе тұрғындарының саны бес мың адамға дейінгі ауылдық елді мекендердің бас жоспарына – даму және құрылыс салу схемасына (шағын елді мекендер бас жоспарларының оңайлатылған нұсқасына) және елді мекендер аумақтарының жер-шаруашылық орналастыру жобаларына сәйкес анықталған бөлігі іс жүзінде алып жатқан алаңы бойынша елді мекеннің жалпы алаңына енгізіледі.</w:t>
      </w:r>
    </w:p>
    <w:bookmarkEnd w:id="60"/>
    <w:bookmarkStart w:name="z64" w:id="61"/>
    <w:p>
      <w:pPr>
        <w:spacing w:after="0"/>
        <w:ind w:left="0"/>
        <w:jc w:val="both"/>
      </w:pPr>
      <w:r>
        <w:rPr>
          <w:rFonts w:ascii="Times New Roman"/>
          <w:b w:val="false"/>
          <w:i w:val="false"/>
          <w:color w:val="000000"/>
          <w:sz w:val="28"/>
        </w:rPr>
        <w:t>
      20. Жep учаскелерiн қала, кент, ауыл шегiне қосу осы жер учаскелеріне меншiк құқығын немесе жер пайдалану құқығын тоқтатуға әкеп соқпайды.</w:t>
      </w:r>
    </w:p>
    <w:bookmarkEnd w:id="61"/>
    <w:bookmarkStart w:name="z65" w:id="62"/>
    <w:p>
      <w:pPr>
        <w:spacing w:after="0"/>
        <w:ind w:left="0"/>
        <w:jc w:val="both"/>
      </w:pPr>
      <w:r>
        <w:rPr>
          <w:rFonts w:ascii="Times New Roman"/>
          <w:b w:val="false"/>
          <w:i w:val="false"/>
          <w:color w:val="000000"/>
          <w:sz w:val="28"/>
        </w:rPr>
        <w:t>
      21. Елді мекенде құрылыс салу жобасы болмаған жағдайда ӘАБ алаңы қолданыстағы нормативтер бойынша есептеу жолымен айқындалады.</w:t>
      </w:r>
    </w:p>
    <w:bookmarkEnd w:id="62"/>
    <w:p>
      <w:pPr>
        <w:spacing w:after="0"/>
        <w:ind w:left="0"/>
        <w:jc w:val="both"/>
      </w:pPr>
      <w:r>
        <w:rPr>
          <w:rFonts w:ascii="Times New Roman"/>
          <w:b w:val="false"/>
          <w:i w:val="false"/>
          <w:color w:val="000000"/>
          <w:sz w:val="28"/>
        </w:rPr>
        <w:t>
      Есептеулердің негізіне: халықтың перспективалы саны, отбасылар саны және жеке және көп пәтерлі тұрғын үйлер үшін жер учаскелерінің көлемі, сондай-ақ жеке және көп пәтерлі құрылыстың арақатынасы кіреді.</w:t>
      </w:r>
    </w:p>
    <w:bookmarkStart w:name="z66" w:id="63"/>
    <w:p>
      <w:pPr>
        <w:spacing w:after="0"/>
        <w:ind w:left="0"/>
        <w:jc w:val="both"/>
      </w:pPr>
      <w:r>
        <w:rPr>
          <w:rFonts w:ascii="Times New Roman"/>
          <w:b w:val="false"/>
          <w:i w:val="false"/>
          <w:color w:val="000000"/>
          <w:sz w:val="28"/>
        </w:rPr>
        <w:t>
      22. Елді мекеннің тұрғын үй құрылысына, мәдени-тұрмыстық мақсаттағы учаскелерге, саябақтарға, скверлерге, стадиондарға және басқа да әлеуметтік объектілерге арналған қосымша алаңның көлемі сәулет, қала құрылысы және құрылыс саласындағы қолданыстағы мемлекеттік нормативтер бойынша айқындалады. Көшелер, өтпе жолдар, жолдар алаңдары тұрғын үй аймағы аумағының 12-15 пайызы шегінде қабылданады. Егер тұрғын үй аймағына құрылысқа жарамсыз учаскелер (жыралар, тоғандар, сулы-батпақты жерлер) кірсе, онда олардың алаңдары нақты көлемі бойынша енгізіледі.</w:t>
      </w:r>
    </w:p>
    <w:bookmarkEnd w:id="63"/>
    <w:bookmarkStart w:name="z67" w:id="64"/>
    <w:p>
      <w:pPr>
        <w:spacing w:after="0"/>
        <w:ind w:left="0"/>
        <w:jc w:val="both"/>
      </w:pPr>
      <w:r>
        <w:rPr>
          <w:rFonts w:ascii="Times New Roman"/>
          <w:b w:val="false"/>
          <w:i w:val="false"/>
          <w:color w:val="000000"/>
          <w:sz w:val="28"/>
        </w:rPr>
        <w:t>
      23. Өндірістік құрылыстар мен құрылыс-жайларға арналған алаңдар нақты елді мекенде өндірістің перспективалық дамуын негізге ала отырып, сәулет, қала құрылысы және құрылыс саласындағы мемлекеттік нормативтер (мемлекеттік нормативтік құжаттар) бойынша айқындалады.</w:t>
      </w:r>
    </w:p>
    <w:bookmarkEnd w:id="64"/>
    <w:bookmarkStart w:name="z68" w:id="65"/>
    <w:p>
      <w:pPr>
        <w:spacing w:after="0"/>
        <w:ind w:left="0"/>
        <w:jc w:val="both"/>
      </w:pPr>
      <w:r>
        <w:rPr>
          <w:rFonts w:ascii="Times New Roman"/>
          <w:b w:val="false"/>
          <w:i w:val="false"/>
          <w:color w:val="000000"/>
          <w:sz w:val="28"/>
        </w:rPr>
        <w:t>
      24. Сыртқы аймақ алаңы (зираттар, мал қорымдары, улы химикаттар қоймалары) нақты пайдаланылуы бойынша айқындалады.</w:t>
      </w:r>
    </w:p>
    <w:bookmarkEnd w:id="65"/>
    <w:bookmarkStart w:name="z69" w:id="66"/>
    <w:p>
      <w:pPr>
        <w:spacing w:after="0"/>
        <w:ind w:left="0"/>
        <w:jc w:val="both"/>
      </w:pPr>
      <w:r>
        <w:rPr>
          <w:rFonts w:ascii="Times New Roman"/>
          <w:b w:val="false"/>
          <w:i w:val="false"/>
          <w:color w:val="000000"/>
          <w:sz w:val="28"/>
        </w:rPr>
        <w:t>
      25. Елді мекеннің тұрғын үй аймағынан тыс жерлерде жеке қосалқы шаруашылық үшін егістік телімдерге арналған жер учаскелері айқындалады (тұрғын үйлердің немесе пәтерлердің жанында қабылданған өлшемдер мен бөлінген өлшемдер арасындағы айырмашылық).</w:t>
      </w:r>
    </w:p>
    <w:bookmarkEnd w:id="66"/>
    <w:bookmarkStart w:name="z70" w:id="67"/>
    <w:p>
      <w:pPr>
        <w:spacing w:after="0"/>
        <w:ind w:left="0"/>
        <w:jc w:val="both"/>
      </w:pPr>
      <w:r>
        <w:rPr>
          <w:rFonts w:ascii="Times New Roman"/>
          <w:b w:val="false"/>
          <w:i w:val="false"/>
          <w:color w:val="000000"/>
          <w:sz w:val="28"/>
        </w:rPr>
        <w:t xml:space="preserve">
      26. Халықтың жеке ауладағы малын жаюға арналған жайылымдардың алаңы "Жайылымдар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ауданның, облыстық маңызы бар қаланың жергілікті өкілді органы бекітетін жайылымдарды басқару және оларды пайдалану жөніндегі жоспарға сәйкес айқындалады.</w:t>
      </w:r>
    </w:p>
    <w:bookmarkEnd w:id="67"/>
    <w:bookmarkStart w:name="z71" w:id="68"/>
    <w:p>
      <w:pPr>
        <w:spacing w:after="0"/>
        <w:ind w:left="0"/>
        <w:jc w:val="both"/>
      </w:pPr>
      <w:r>
        <w:rPr>
          <w:rFonts w:ascii="Times New Roman"/>
          <w:b w:val="false"/>
          <w:i w:val="false"/>
          <w:color w:val="000000"/>
          <w:sz w:val="28"/>
        </w:rPr>
        <w:t>
      27. Елді мекендердің шекараларын (шегін) белгілеу жөніндегі жұмыстарды орындау кезінде 1:10000 – 1:100000 масштабында қосымша жоспарлар дайындалады.</w:t>
      </w:r>
    </w:p>
    <w:bookmarkEnd w:id="68"/>
    <w:bookmarkStart w:name="z72" w:id="69"/>
    <w:p>
      <w:pPr>
        <w:spacing w:after="0"/>
        <w:ind w:left="0"/>
        <w:jc w:val="both"/>
      </w:pPr>
      <w:r>
        <w:rPr>
          <w:rFonts w:ascii="Times New Roman"/>
          <w:b w:val="false"/>
          <w:i w:val="false"/>
          <w:color w:val="000000"/>
          <w:sz w:val="28"/>
        </w:rPr>
        <w:t>
      28. ӘАБ шекарасын ауыстыру үшін әрбір парақты алты-сегіз сенімді танылатын нүктелер бойынша бағдарлай отырып, бастапқы картографиялық материалды цифрлауды көздейтін тәсілдер пайдаланылады.</w:t>
      </w:r>
    </w:p>
    <w:bookmarkEnd w:id="69"/>
    <w:p>
      <w:pPr>
        <w:spacing w:after="0"/>
        <w:ind w:left="0"/>
        <w:jc w:val="both"/>
      </w:pPr>
      <w:r>
        <w:rPr>
          <w:rFonts w:ascii="Times New Roman"/>
          <w:b w:val="false"/>
          <w:i w:val="false"/>
          <w:color w:val="000000"/>
          <w:sz w:val="28"/>
        </w:rPr>
        <w:t>
      Контурлық жүктеме жеткіліксіз болған кезде бастапқы материалдарды кейіннен парақтарды тіге, олардың растрлық бейнесі бойынша шекараларды векторлай және кейіннен топографиялық карталардың объектілеріне байланыстыра отырып сканерлеуге жол беріледі.</w:t>
      </w:r>
    </w:p>
    <w:bookmarkStart w:name="z73" w:id="70"/>
    <w:p>
      <w:pPr>
        <w:spacing w:after="0"/>
        <w:ind w:left="0"/>
        <w:jc w:val="both"/>
      </w:pPr>
      <w:r>
        <w:rPr>
          <w:rFonts w:ascii="Times New Roman"/>
          <w:b w:val="false"/>
          <w:i w:val="false"/>
          <w:color w:val="000000"/>
          <w:sz w:val="28"/>
        </w:rPr>
        <w:t xml:space="preserve">
      29. Жобаны әзірлеудің қорытынды кезеңі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әкімшілік-аумақтық бірлік жерін қалыптастыру ведомосын жасау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әкімшілік-аумақтық бірліктің жер схемасын (жоспарын) дайындау болып табылады.</w:t>
      </w:r>
    </w:p>
    <w:bookmarkEnd w:id="70"/>
    <w:bookmarkStart w:name="z74" w:id="71"/>
    <w:p>
      <w:pPr>
        <w:spacing w:after="0"/>
        <w:ind w:left="0"/>
        <w:jc w:val="both"/>
      </w:pPr>
      <w:r>
        <w:rPr>
          <w:rFonts w:ascii="Times New Roman"/>
          <w:b w:val="false"/>
          <w:i w:val="false"/>
          <w:color w:val="000000"/>
          <w:sz w:val="28"/>
        </w:rPr>
        <w:t>
      30. ӘАБ-ның жобалау схемасын (жоспарын) ресімдеу схеманы ресімдеу кезінде қабылданған шартты белгілер мен таңбаларға сәйкес жүргізіледі.</w:t>
      </w:r>
    </w:p>
    <w:bookmarkEnd w:id="71"/>
    <w:bookmarkStart w:name="z75" w:id="72"/>
    <w:p>
      <w:pPr>
        <w:spacing w:after="0"/>
        <w:ind w:left="0"/>
        <w:jc w:val="both"/>
      </w:pPr>
      <w:r>
        <w:rPr>
          <w:rFonts w:ascii="Times New Roman"/>
          <w:b w:val="false"/>
          <w:i w:val="false"/>
          <w:color w:val="000000"/>
          <w:sz w:val="28"/>
        </w:rPr>
        <w:t>
      31. ӘАБ-ның жобалау схемасында (жоспарында):</w:t>
      </w:r>
    </w:p>
    <w:bookmarkEnd w:id="72"/>
    <w:p>
      <w:pPr>
        <w:spacing w:after="0"/>
        <w:ind w:left="0"/>
        <w:jc w:val="both"/>
      </w:pPr>
      <w:r>
        <w:rPr>
          <w:rFonts w:ascii="Times New Roman"/>
          <w:b w:val="false"/>
          <w:i w:val="false"/>
          <w:color w:val="000000"/>
          <w:sz w:val="28"/>
        </w:rPr>
        <w:t>
      ӘАБ-ның қолданыстағы және жобалық шекаралары (шектері);</w:t>
      </w:r>
    </w:p>
    <w:p>
      <w:pPr>
        <w:spacing w:after="0"/>
        <w:ind w:left="0"/>
        <w:jc w:val="both"/>
      </w:pPr>
      <w:r>
        <w:rPr>
          <w:rFonts w:ascii="Times New Roman"/>
          <w:b w:val="false"/>
          <w:i w:val="false"/>
          <w:color w:val="000000"/>
          <w:sz w:val="28"/>
        </w:rPr>
        <w:t>
      ӘАБ аумағына енгізілетін (алып тасталатын) қосымша жер учаскелері, оларды нысаналы пайдалану;</w:t>
      </w:r>
    </w:p>
    <w:p>
      <w:pPr>
        <w:spacing w:after="0"/>
        <w:ind w:left="0"/>
        <w:jc w:val="both"/>
      </w:pPr>
      <w:r>
        <w:rPr>
          <w:rFonts w:ascii="Times New Roman"/>
          <w:b w:val="false"/>
          <w:i w:val="false"/>
          <w:color w:val="000000"/>
          <w:sz w:val="28"/>
        </w:rPr>
        <w:t>
      сыртқы инфрақұрылым элементтері (жолдар, су объектілері);</w:t>
      </w:r>
    </w:p>
    <w:p>
      <w:pPr>
        <w:spacing w:after="0"/>
        <w:ind w:left="0"/>
        <w:jc w:val="both"/>
      </w:pPr>
      <w:r>
        <w:rPr>
          <w:rFonts w:ascii="Times New Roman"/>
          <w:b w:val="false"/>
          <w:i w:val="false"/>
          <w:color w:val="000000"/>
          <w:sz w:val="28"/>
        </w:rPr>
        <w:t>
      ауыл шаруашылығы алқаптары;</w:t>
      </w:r>
    </w:p>
    <w:p>
      <w:pPr>
        <w:spacing w:after="0"/>
        <w:ind w:left="0"/>
        <w:jc w:val="both"/>
      </w:pPr>
      <w:r>
        <w:rPr>
          <w:rFonts w:ascii="Times New Roman"/>
          <w:b w:val="false"/>
          <w:i w:val="false"/>
          <w:color w:val="000000"/>
          <w:sz w:val="28"/>
        </w:rPr>
        <w:t>
      орман алқаптары;</w:t>
      </w:r>
    </w:p>
    <w:p>
      <w:pPr>
        <w:spacing w:after="0"/>
        <w:ind w:left="0"/>
        <w:jc w:val="both"/>
      </w:pPr>
      <w:r>
        <w:rPr>
          <w:rFonts w:ascii="Times New Roman"/>
          <w:b w:val="false"/>
          <w:i w:val="false"/>
          <w:color w:val="000000"/>
          <w:sz w:val="28"/>
        </w:rPr>
        <w:t>
      азаматтардың бағбаншылыққа, бақша өсірушілікке, мал жаюға арналған жер учаскелері, шаруа немесе фермер қожалықтарының жер учаскелерінің шекаралары (ауылдық елді мекендер үшін) көрсетіледі.</w:t>
      </w:r>
    </w:p>
    <w:bookmarkStart w:name="z76" w:id="73"/>
    <w:p>
      <w:pPr>
        <w:spacing w:after="0"/>
        <w:ind w:left="0"/>
        <w:jc w:val="left"/>
      </w:pPr>
      <w:r>
        <w:rPr>
          <w:rFonts w:ascii="Times New Roman"/>
          <w:b/>
          <w:i w:val="false"/>
          <w:color w:val="000000"/>
        </w:rPr>
        <w:t xml:space="preserve"> 5-тарау. ӘАБ шекараларын белгілеу және өзгерту бойынша қарау, келісу және бекіту</w:t>
      </w:r>
    </w:p>
    <w:bookmarkEnd w:id="73"/>
    <w:bookmarkStart w:name="z77" w:id="74"/>
    <w:p>
      <w:pPr>
        <w:spacing w:after="0"/>
        <w:ind w:left="0"/>
        <w:jc w:val="both"/>
      </w:pPr>
      <w:r>
        <w:rPr>
          <w:rFonts w:ascii="Times New Roman"/>
          <w:b w:val="false"/>
          <w:i w:val="false"/>
          <w:color w:val="000000"/>
          <w:sz w:val="28"/>
        </w:rPr>
        <w:t>
      32. ӘАБ-ның жобалау схемасына (жоспарына) ӘАБ-ның шекарасы енгізілгеннен кейін оларды ӘАБ орналасқан жердегі Мемлекеттік корпорацияда мемлекеттік жер кадастры мәліметтерінің сәйкестігіне келісу қажет.</w:t>
      </w:r>
    </w:p>
    <w:bookmarkEnd w:id="74"/>
    <w:p>
      <w:pPr>
        <w:spacing w:after="0"/>
        <w:ind w:left="0"/>
        <w:jc w:val="both"/>
      </w:pPr>
      <w:r>
        <w:rPr>
          <w:rFonts w:ascii="Times New Roman"/>
          <w:b w:val="false"/>
          <w:i w:val="false"/>
          <w:color w:val="000000"/>
          <w:sz w:val="28"/>
        </w:rPr>
        <w:t xml:space="preserve">
      Әкімшілік-аумақтық бірліктердің жобалау схемасы (жоспары) және жобаланып отырған жер учаскесі шекараларының координаттары мен тараптар ұзындықтарының жиынтық ведомосі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нысандар бойынша ресімделеді.</w:t>
      </w:r>
    </w:p>
    <w:bookmarkStart w:name="z78" w:id="75"/>
    <w:p>
      <w:pPr>
        <w:spacing w:after="0"/>
        <w:ind w:left="0"/>
        <w:jc w:val="both"/>
      </w:pPr>
      <w:r>
        <w:rPr>
          <w:rFonts w:ascii="Times New Roman"/>
          <w:b w:val="false"/>
          <w:i w:val="false"/>
          <w:color w:val="000000"/>
          <w:sz w:val="28"/>
        </w:rPr>
        <w:t xml:space="preserve">
      33. ӘАБ шекараларын уәкілетті органмен, тиісті жергілікті атқарушы органның сәулет және қала құрылысы саласындағы функцияларды жүзеге асыратын құрылымдық бөлімшесімен, қоршаған ортаны қорғау және табиғат пайдалану саласындағы уәкілетті органмен, шектес ӘАБ уәкілетті өкілдерімен, сондай-ақ жер учаскелері ӘАБ-ның жобалық шекарасы бойында орналасқан үшінші тұлғалармен келісу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әкімшілік-аумақтық бірлік шекараларын келісу схемасында (жоспарында) тікелей жүргізіледі.</w:t>
      </w:r>
    </w:p>
    <w:bookmarkEnd w:id="75"/>
    <w:bookmarkStart w:name="z79" w:id="76"/>
    <w:p>
      <w:pPr>
        <w:spacing w:after="0"/>
        <w:ind w:left="0"/>
        <w:jc w:val="both"/>
      </w:pPr>
      <w:r>
        <w:rPr>
          <w:rFonts w:ascii="Times New Roman"/>
          <w:b w:val="false"/>
          <w:i w:val="false"/>
          <w:color w:val="000000"/>
          <w:sz w:val="28"/>
        </w:rPr>
        <w:t xml:space="preserve">
      34. Келісілген жобаны Кодекстің 150-бабы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 бекітеді.</w:t>
      </w:r>
    </w:p>
    <w:bookmarkEnd w:id="76"/>
    <w:bookmarkStart w:name="z80" w:id="77"/>
    <w:p>
      <w:pPr>
        <w:spacing w:after="0"/>
        <w:ind w:left="0"/>
        <w:jc w:val="both"/>
      </w:pPr>
      <w:r>
        <w:rPr>
          <w:rFonts w:ascii="Times New Roman"/>
          <w:b w:val="false"/>
          <w:i w:val="false"/>
          <w:color w:val="000000"/>
          <w:sz w:val="28"/>
        </w:rPr>
        <w:t>
      35. Бекітілген жоба үш данада жасалады, бір данасы уәкілетті органға беріледі, екінші данасы жобаланып отырған ӘАБ шекараларының координаттары мен тараптар ұзындықтарының жиынтық ведомосімен бірге Мемлекеттік корпорацияның мұрағатына тапсырылады және үшінші данасы жобаны әзірлеушіде қалады.</w:t>
      </w:r>
    </w:p>
    <w:bookmarkEnd w:id="77"/>
    <w:bookmarkStart w:name="z81" w:id="78"/>
    <w:p>
      <w:pPr>
        <w:spacing w:after="0"/>
        <w:ind w:left="0"/>
        <w:jc w:val="left"/>
      </w:pPr>
      <w:r>
        <w:rPr>
          <w:rFonts w:ascii="Times New Roman"/>
          <w:b/>
          <w:i w:val="false"/>
          <w:color w:val="000000"/>
        </w:rPr>
        <w:t xml:space="preserve"> 6-тарау. ӘАБ шекараларын белгілеу және өзгерту жөніндегі жобаны орындау</w:t>
      </w:r>
    </w:p>
    <w:bookmarkEnd w:id="78"/>
    <w:bookmarkStart w:name="z82" w:id="79"/>
    <w:p>
      <w:pPr>
        <w:spacing w:after="0"/>
        <w:ind w:left="0"/>
        <w:jc w:val="both"/>
      </w:pPr>
      <w:r>
        <w:rPr>
          <w:rFonts w:ascii="Times New Roman"/>
          <w:b w:val="false"/>
          <w:i w:val="false"/>
          <w:color w:val="000000"/>
          <w:sz w:val="28"/>
        </w:rPr>
        <w:t>
      36. Жобаны орындау ӘАБ шекарасын белгілеу және өзгерту туралы жергілікті өкілді және атқарушы органдардың тиісті шешімі қабылданғаннан кейін жүзеге асырылады, сондай-ақ жобаны жергілікті жерге көшіруді қамтиды.</w:t>
      </w:r>
    </w:p>
    <w:bookmarkEnd w:id="79"/>
    <w:bookmarkStart w:name="z83" w:id="80"/>
    <w:p>
      <w:pPr>
        <w:spacing w:after="0"/>
        <w:ind w:left="0"/>
        <w:jc w:val="both"/>
      </w:pPr>
      <w:r>
        <w:rPr>
          <w:rFonts w:ascii="Times New Roman"/>
          <w:b w:val="false"/>
          <w:i w:val="false"/>
          <w:color w:val="000000"/>
          <w:sz w:val="28"/>
        </w:rPr>
        <w:t>
      37. Жобаны жергілікті жерге ауыстыру және межелік белгілерді уәкілетті органға тапсыру ӘАБ шекараларын белгілеу және өзгерту жөніндегі жұмыстарды жүргізудің қорытынды кезеңі болып табылады.</w:t>
      </w:r>
    </w:p>
    <w:bookmarkEnd w:id="80"/>
    <w:p>
      <w:pPr>
        <w:spacing w:after="0"/>
        <w:ind w:left="0"/>
        <w:jc w:val="both"/>
      </w:pPr>
      <w:r>
        <w:rPr>
          <w:rFonts w:ascii="Times New Roman"/>
          <w:b w:val="false"/>
          <w:i w:val="false"/>
          <w:color w:val="000000"/>
          <w:sz w:val="28"/>
        </w:rPr>
        <w:t xml:space="preserve">
      Жобаны жергілікті жерге ауыстыру үшін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шекараны белгілеудің (өзгертудің) жұмыс сызбасы жасалады, оған мыналар енгізіледі:</w:t>
      </w:r>
    </w:p>
    <w:p>
      <w:pPr>
        <w:spacing w:after="0"/>
        <w:ind w:left="0"/>
        <w:jc w:val="both"/>
      </w:pPr>
      <w:r>
        <w:rPr>
          <w:rFonts w:ascii="Times New Roman"/>
          <w:b w:val="false"/>
          <w:i w:val="false"/>
          <w:color w:val="000000"/>
          <w:sz w:val="28"/>
        </w:rPr>
        <w:t>
      шекараның бұрылыс нүктелері (межелік белгілердің сипаттамалары көрсетілген орнату орындары);</w:t>
      </w:r>
    </w:p>
    <w:p>
      <w:pPr>
        <w:spacing w:after="0"/>
        <w:ind w:left="0"/>
        <w:jc w:val="both"/>
      </w:pPr>
      <w:r>
        <w:rPr>
          <w:rFonts w:ascii="Times New Roman"/>
          <w:b w:val="false"/>
          <w:i w:val="false"/>
          <w:color w:val="000000"/>
          <w:sz w:val="28"/>
        </w:rPr>
        <w:t>
      ӘАБ шекарасының өтуі байланыстырылатын жергілікті жердің объектілері;</w:t>
      </w:r>
    </w:p>
    <w:p>
      <w:pPr>
        <w:spacing w:after="0"/>
        <w:ind w:left="0"/>
        <w:jc w:val="both"/>
      </w:pPr>
      <w:r>
        <w:rPr>
          <w:rFonts w:ascii="Times New Roman"/>
          <w:b w:val="false"/>
          <w:i w:val="false"/>
          <w:color w:val="000000"/>
          <w:sz w:val="28"/>
        </w:rPr>
        <w:t>
      шекараларды ауыстыру кезінде пайдаланылатын геодезиялық желі пункттері;</w:t>
      </w:r>
    </w:p>
    <w:p>
      <w:pPr>
        <w:spacing w:after="0"/>
        <w:ind w:left="0"/>
        <w:jc w:val="both"/>
      </w:pPr>
      <w:r>
        <w:rPr>
          <w:rFonts w:ascii="Times New Roman"/>
          <w:b w:val="false"/>
          <w:i w:val="false"/>
          <w:color w:val="000000"/>
          <w:sz w:val="28"/>
        </w:rPr>
        <w:t>
      жобаны жергілікті жерге ауыстыру үшін қажетті геодезиялық (сызықтық, бұрыштық) деректер.</w:t>
      </w:r>
    </w:p>
    <w:p>
      <w:pPr>
        <w:spacing w:after="0"/>
        <w:ind w:left="0"/>
        <w:jc w:val="both"/>
      </w:pPr>
      <w:r>
        <w:rPr>
          <w:rFonts w:ascii="Times New Roman"/>
          <w:b w:val="false"/>
          <w:i w:val="false"/>
          <w:color w:val="000000"/>
          <w:sz w:val="28"/>
        </w:rPr>
        <w:t>
      ӘАБ шекарасын белгілеудің (өзгертудің) жұмыс сызбасы үш данада жасалады, бір данасы уәкілетті органға беріледі, екінші данасы Мемлекеттік корпорацияның мұрағатына тапсырылады және үшінші данасы жобаны әзірлеушіде қалады.</w:t>
      </w:r>
    </w:p>
    <w:bookmarkStart w:name="z84" w:id="81"/>
    <w:p>
      <w:pPr>
        <w:spacing w:after="0"/>
        <w:ind w:left="0"/>
        <w:jc w:val="both"/>
      </w:pPr>
      <w:r>
        <w:rPr>
          <w:rFonts w:ascii="Times New Roman"/>
          <w:b w:val="false"/>
          <w:i w:val="false"/>
          <w:color w:val="000000"/>
          <w:sz w:val="28"/>
        </w:rPr>
        <w:t>
      38. Жобаны жергілікті жерге ауыстыру кезінде ӘАБ шекарасының барлық бұрылыс нүктелері жергілікті жерде белгіленген үлгідегі межелік белгілермен бекітіледі.</w:t>
      </w:r>
    </w:p>
    <w:bookmarkEnd w:id="81"/>
    <w:p>
      <w:pPr>
        <w:spacing w:after="0"/>
        <w:ind w:left="0"/>
        <w:jc w:val="both"/>
      </w:pPr>
      <w:r>
        <w:rPr>
          <w:rFonts w:ascii="Times New Roman"/>
          <w:b w:val="false"/>
          <w:i w:val="false"/>
          <w:color w:val="000000"/>
          <w:sz w:val="28"/>
        </w:rPr>
        <w:t>
      ӘАБ-ның Қазақстан Республикасының Мемлекеттік шекарасымен тұспа-тұс келетін шекаралары жергілікті жерде белгіленбейді.</w:t>
      </w:r>
    </w:p>
    <w:p>
      <w:pPr>
        <w:spacing w:after="0"/>
        <w:ind w:left="0"/>
        <w:jc w:val="both"/>
      </w:pPr>
      <w:r>
        <w:rPr>
          <w:rFonts w:ascii="Times New Roman"/>
          <w:b w:val="false"/>
          <w:i w:val="false"/>
          <w:color w:val="000000"/>
          <w:sz w:val="28"/>
        </w:rPr>
        <w:t>
      ӘАБ шекарасын жергілікті жерге ауыстыру мәліметтері мемлекеттік жер кадастрында бар осындай шекаралардың бұрылыс нүктелерінің координаттары (ӘАБ шекарасының бұрылыс нүктелерін сипаттай отырып) бойынша орындалады. Орнатылатын межелік белгілердің координаттарын анықтау дәлдігі ӘАБ-ның орнатылатын шекарасына іргелес жатқан жер учаскелері шекараларының бұрылыс нүктелерінің координаттарын анықтаудың қажетті дәлдігін қамтамасыз етуі тиіс.</w:t>
      </w:r>
    </w:p>
    <w:bookmarkStart w:name="z85" w:id="82"/>
    <w:p>
      <w:pPr>
        <w:spacing w:after="0"/>
        <w:ind w:left="0"/>
        <w:jc w:val="both"/>
      </w:pPr>
      <w:r>
        <w:rPr>
          <w:rFonts w:ascii="Times New Roman"/>
          <w:b w:val="false"/>
          <w:i w:val="false"/>
          <w:color w:val="000000"/>
          <w:sz w:val="28"/>
        </w:rPr>
        <w:t>
      39. Жергілікті жерге ауыстырылған ӘАБ-ның құрғақ шекаралары уәкілетті органның келісімі бойынша жыртылады.</w:t>
      </w:r>
    </w:p>
    <w:bookmarkEnd w:id="82"/>
    <w:bookmarkStart w:name="z86" w:id="83"/>
    <w:p>
      <w:pPr>
        <w:spacing w:after="0"/>
        <w:ind w:left="0"/>
        <w:jc w:val="both"/>
      </w:pPr>
      <w:r>
        <w:rPr>
          <w:rFonts w:ascii="Times New Roman"/>
          <w:b w:val="false"/>
          <w:i w:val="false"/>
          <w:color w:val="000000"/>
          <w:sz w:val="28"/>
        </w:rPr>
        <w:t xml:space="preserve">
      40. ӘАБ-ның белгіленген шекаралары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әкімшілік-аумақтық бірліктердің шекараларын белгілеу (өзгерту) актісімен ресімделеді.</w:t>
      </w:r>
    </w:p>
    <w:bookmarkEnd w:id="83"/>
    <w:p>
      <w:pPr>
        <w:spacing w:after="0"/>
        <w:ind w:left="0"/>
        <w:jc w:val="both"/>
      </w:pPr>
      <w:r>
        <w:rPr>
          <w:rFonts w:ascii="Times New Roman"/>
          <w:b w:val="false"/>
          <w:i w:val="false"/>
          <w:color w:val="000000"/>
          <w:sz w:val="28"/>
        </w:rPr>
        <w:t>
      ӘАБ шекарасын белгілеу (өзгерту) актісі үш данада жасалады, бір данасы уәкілетті органға беріледі, екінші данасы Мемлекеттік корпорацияның мұрағатына тапсырылады және үшінші данасы жобаны әзірлеушіде қалады.</w:t>
      </w:r>
    </w:p>
    <w:p>
      <w:pPr>
        <w:spacing w:after="0"/>
        <w:ind w:left="0"/>
        <w:jc w:val="both"/>
      </w:pPr>
      <w:r>
        <w:rPr>
          <w:rFonts w:ascii="Times New Roman"/>
          <w:b w:val="false"/>
          <w:i w:val="false"/>
          <w:color w:val="000000"/>
          <w:sz w:val="28"/>
        </w:rPr>
        <w:t xml:space="preserve">
      Межелік белгілерді сақтауға тапсыру актісі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үш данада жасалады, бір данасы уәкілетті органға беріледі, екінші данасы Мемлекеттік корпорацияның мұрағатына тапсырылады және үшінші данасы жобаны әзірлеушіде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 xml:space="preserve">белгілеу және өзгерту жөніндегі </w:t>
            </w:r>
            <w:r>
              <w:br/>
            </w:r>
            <w:r>
              <w:rPr>
                <w:rFonts w:ascii="Times New Roman"/>
                <w:b w:val="false"/>
                <w:i w:val="false"/>
                <w:color w:val="000000"/>
                <w:sz w:val="20"/>
              </w:rPr>
              <w:t>жобаларды 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8" w:id="84"/>
    <w:p>
      <w:pPr>
        <w:spacing w:after="0"/>
        <w:ind w:left="0"/>
        <w:jc w:val="left"/>
      </w:pPr>
      <w:r>
        <w:rPr>
          <w:rFonts w:ascii="Times New Roman"/>
          <w:b/>
          <w:i w:val="false"/>
          <w:color w:val="000000"/>
        </w:rPr>
        <w:t xml:space="preserve"> Далалық зерттеп-қарау актісі</w:t>
      </w:r>
    </w:p>
    <w:bookmarkEnd w:id="8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20 __жылғы ___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(жобаны әзірлеуді жүзеге асыратын жеке тұлғаның, аты, әкесінің аты (бар болса),</w:t>
      </w:r>
    </w:p>
    <w:p>
      <w:pPr>
        <w:spacing w:after="0"/>
        <w:ind w:left="0"/>
        <w:jc w:val="both"/>
      </w:pPr>
      <w:r>
        <w:rPr>
          <w:rFonts w:ascii="Times New Roman"/>
          <w:b w:val="false"/>
          <w:i w:val="false"/>
          <w:color w:val="000000"/>
          <w:sz w:val="28"/>
        </w:rPr>
        <w:t>
      тегі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қатынастары жөніндегі уәкілетті органның және (немесе) сәулет және қала</w:t>
      </w:r>
    </w:p>
    <w:p>
      <w:pPr>
        <w:spacing w:after="0"/>
        <w:ind w:left="0"/>
        <w:jc w:val="both"/>
      </w:pPr>
      <w:r>
        <w:rPr>
          <w:rFonts w:ascii="Times New Roman"/>
          <w:b w:val="false"/>
          <w:i w:val="false"/>
          <w:color w:val="000000"/>
          <w:sz w:val="28"/>
        </w:rPr>
        <w:t>
      құрылысы саласындағы функцияларды жүзеге асыратын жергілікті атқарушы</w:t>
      </w:r>
    </w:p>
    <w:p>
      <w:pPr>
        <w:spacing w:after="0"/>
        <w:ind w:left="0"/>
        <w:jc w:val="both"/>
      </w:pPr>
      <w:r>
        <w:rPr>
          <w:rFonts w:ascii="Times New Roman"/>
          <w:b w:val="false"/>
          <w:i w:val="false"/>
          <w:color w:val="000000"/>
          <w:sz w:val="28"/>
        </w:rPr>
        <w:t>
      органның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 20 __ жылғы №_____ негізінде </w:t>
      </w:r>
    </w:p>
    <w:p>
      <w:pPr>
        <w:spacing w:after="0"/>
        <w:ind w:left="0"/>
        <w:jc w:val="both"/>
      </w:pPr>
      <w:r>
        <w:rPr>
          <w:rFonts w:ascii="Times New Roman"/>
          <w:b w:val="false"/>
          <w:i w:val="false"/>
          <w:color w:val="000000"/>
          <w:sz w:val="28"/>
        </w:rPr>
        <w:t xml:space="preserve">
      жер учаскелері ӘАБ-нің жобалық шекарасы бойында орналасқан үшінші тұлғалардың </w:t>
      </w:r>
    </w:p>
    <w:p>
      <w:pPr>
        <w:spacing w:after="0"/>
        <w:ind w:left="0"/>
        <w:jc w:val="both"/>
      </w:pPr>
      <w:r>
        <w:rPr>
          <w:rFonts w:ascii="Times New Roman"/>
          <w:b w:val="false"/>
          <w:i w:val="false"/>
          <w:color w:val="000000"/>
          <w:sz w:val="28"/>
        </w:rPr>
        <w:t>
      қатысуымен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шекараны далалық зерттеп-</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қарау жүргізілді.</w:t>
      </w:r>
    </w:p>
    <w:p>
      <w:pPr>
        <w:spacing w:after="0"/>
        <w:ind w:left="0"/>
        <w:jc w:val="both"/>
      </w:pPr>
      <w:r>
        <w:rPr>
          <w:rFonts w:ascii="Times New Roman"/>
          <w:b w:val="false"/>
          <w:i w:val="false"/>
          <w:color w:val="000000"/>
          <w:sz w:val="28"/>
        </w:rPr>
        <w:t>
      Жер учаскелері әкімшілік-аумақтық бірліктің жобалық шекарасы бойында орналасқан үшінші тұлғалардың жазбаша бас тартуы, болмауы немесе келмеуі туралы белгі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Зерттеп-қарау нәтижесінде мыналар анықталды:</w:t>
      </w:r>
    </w:p>
    <w:p>
      <w:pPr>
        <w:spacing w:after="0"/>
        <w:ind w:left="0"/>
        <w:jc w:val="both"/>
      </w:pPr>
      <w:r>
        <w:rPr>
          <w:rFonts w:ascii="Times New Roman"/>
          <w:b w:val="false"/>
          <w:i w:val="false"/>
          <w:color w:val="000000"/>
          <w:sz w:val="28"/>
        </w:rPr>
        <w:t>
      Нақты алаңы _________ гектарды құрайды, шекараның ұзындығы ___________ метр.</w:t>
      </w:r>
    </w:p>
    <w:p>
      <w:pPr>
        <w:spacing w:after="0"/>
        <w:ind w:left="0"/>
        <w:jc w:val="both"/>
      </w:pPr>
      <w:r>
        <w:rPr>
          <w:rFonts w:ascii="Times New Roman"/>
          <w:b w:val="false"/>
          <w:i w:val="false"/>
          <w:color w:val="000000"/>
          <w:sz w:val="28"/>
        </w:rPr>
        <w:t>
      Әкімшілік-аумақтық бірліктің шекарасын далалық зерттеп-қарау кезінде қолданылатын геодезиялық аспаптар: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(аспап түрі, дәлдігі)</w:t>
      </w:r>
    </w:p>
    <w:p>
      <w:pPr>
        <w:spacing w:after="0"/>
        <w:ind w:left="0"/>
        <w:jc w:val="both"/>
      </w:pPr>
      <w:r>
        <w:rPr>
          <w:rFonts w:ascii="Times New Roman"/>
          <w:b w:val="false"/>
          <w:i w:val="false"/>
          <w:color w:val="000000"/>
          <w:sz w:val="28"/>
        </w:rPr>
        <w:t xml:space="preserve">
      Шекараны сипаттау (шектес әкімшілік-аумақтық бірліктерді айқындау, әрбір шектес </w:t>
      </w:r>
    </w:p>
    <w:p>
      <w:pPr>
        <w:spacing w:after="0"/>
        <w:ind w:left="0"/>
        <w:jc w:val="both"/>
      </w:pPr>
      <w:r>
        <w:rPr>
          <w:rFonts w:ascii="Times New Roman"/>
          <w:b w:val="false"/>
          <w:i w:val="false"/>
          <w:color w:val="000000"/>
          <w:sz w:val="28"/>
        </w:rPr>
        <w:t xml:space="preserve">
      бойынша шекараның жергілікті белгілер мен бағдарлар бойынша өтуін сипаттау)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Жобаны орындаушы __________________________ __________ _________________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xml:space="preserve">
      ___________________________________________________________________________ (уәкілетті органның немесе жергілікті атқарушы органның сәулет және қала құрылысы </w:t>
      </w:r>
    </w:p>
    <w:p>
      <w:pPr>
        <w:spacing w:after="0"/>
        <w:ind w:left="0"/>
        <w:jc w:val="both"/>
      </w:pPr>
      <w:r>
        <w:rPr>
          <w:rFonts w:ascii="Times New Roman"/>
          <w:b w:val="false"/>
          <w:i w:val="false"/>
          <w:color w:val="000000"/>
          <w:sz w:val="28"/>
        </w:rPr>
        <w:t>
      саласындағы функцияларды жүзеге асыратын құрылымдық бөлімшесінің атауы)</w:t>
      </w:r>
    </w:p>
    <w:p>
      <w:pPr>
        <w:spacing w:after="0"/>
        <w:ind w:left="0"/>
        <w:jc w:val="left"/>
      </w:pPr>
      <w:r>
        <w:rPr>
          <w:rFonts w:ascii="Times New Roman"/>
          <w:b/>
          <w:i w:val="false"/>
          <w:color w:val="000000"/>
        </w:rPr>
        <w:t xml:space="preserve"> көрсетілген шекаралармен мынадай себептер бойынша келісемін/келіспеймін: _______________________________________________________________________________ _______________________________________________________________________________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 ___________ __________ </w:t>
      </w:r>
    </w:p>
    <w:p>
      <w:pPr>
        <w:spacing w:after="0"/>
        <w:ind w:left="0"/>
        <w:jc w:val="both"/>
      </w:pPr>
      <w:r>
        <w:rPr>
          <w:rFonts w:ascii="Times New Roman"/>
          <w:b w:val="false"/>
          <w:i w:val="false"/>
          <w:color w:val="000000"/>
          <w:sz w:val="28"/>
        </w:rPr>
        <w:t>
                  (уәкілетті өкілдің аты, әкесінің аты (бар болса) ,тегі) (қолы) (күні)</w:t>
      </w:r>
    </w:p>
    <w:p>
      <w:pPr>
        <w:spacing w:after="0"/>
        <w:ind w:left="0"/>
        <w:jc w:val="both"/>
      </w:pPr>
      <w:r>
        <w:rPr>
          <w:rFonts w:ascii="Times New Roman"/>
          <w:b w:val="false"/>
          <w:i w:val="false"/>
          <w:color w:val="000000"/>
          <w:sz w:val="28"/>
        </w:rPr>
        <w:t>
      Жер учаскелері әкімшілік-аумақтық бірліктің жобалық шекарасы бойында орналасқан үшінші тұлғалар көрсетілген шекаралармен мынадай себептер бойынша келіседі / келіспейді: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Үшінші тұлғалар ________________________________ ____________ 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xml:space="preserve">
      _________________________________ ____________ _______________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xml:space="preserve">
      _________________________________ ____________ _______________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Нысан</w:t>
      </w:r>
    </w:p>
    <w:bookmarkStart w:name="z89" w:id="85"/>
    <w:p>
      <w:pPr>
        <w:spacing w:after="0"/>
        <w:ind w:left="0"/>
        <w:jc w:val="left"/>
      </w:pPr>
      <w:r>
        <w:rPr>
          <w:rFonts w:ascii="Times New Roman"/>
          <w:b/>
          <w:i w:val="false"/>
          <w:color w:val="000000"/>
        </w:rPr>
        <w:t xml:space="preserve"> Далалық зерттеп-қарау нәтижелері бойынша схема</w:t>
      </w:r>
    </w:p>
    <w:bookmarkEnd w:id="85"/>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Шектесу сипаттамасы:</w:t>
      </w:r>
    </w:p>
    <w:p>
      <w:pPr>
        <w:spacing w:after="0"/>
        <w:ind w:left="0"/>
        <w:jc w:val="both"/>
      </w:pPr>
      <w:r>
        <w:rPr>
          <w:rFonts w:ascii="Times New Roman"/>
          <w:b w:val="false"/>
          <w:i w:val="false"/>
          <w:color w:val="000000"/>
          <w:sz w:val="28"/>
        </w:rPr>
        <w:t>
      А-дан Б-ға дейін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 кадастрлық коды (бар болса))</w:t>
      </w:r>
    </w:p>
    <w:p>
      <w:pPr>
        <w:spacing w:after="0"/>
        <w:ind w:left="0"/>
        <w:jc w:val="both"/>
      </w:pPr>
      <w:r>
        <w:rPr>
          <w:rFonts w:ascii="Times New Roman"/>
          <w:b w:val="false"/>
          <w:i w:val="false"/>
          <w:color w:val="000000"/>
          <w:sz w:val="28"/>
        </w:rPr>
        <w:t>
      Б-дан А-ға дейін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 кадастрлық коды (бар болса))</w:t>
      </w:r>
    </w:p>
    <w:p>
      <w:pPr>
        <w:spacing w:after="0"/>
        <w:ind w:left="0"/>
        <w:jc w:val="both"/>
      </w:pPr>
      <w:r>
        <w:rPr>
          <w:rFonts w:ascii="Times New Roman"/>
          <w:b w:val="false"/>
          <w:i w:val="false"/>
          <w:color w:val="000000"/>
          <w:sz w:val="28"/>
        </w:rPr>
        <w:t xml:space="preserve">
      Орындаушы _______________________________________ __________ ____________ </w:t>
      </w:r>
    </w:p>
    <w:p>
      <w:pPr>
        <w:spacing w:after="0"/>
        <w:ind w:left="0"/>
        <w:jc w:val="both"/>
      </w:pPr>
      <w:r>
        <w:rPr>
          <w:rFonts w:ascii="Times New Roman"/>
          <w:b w:val="false"/>
          <w:i w:val="false"/>
          <w:color w:val="000000"/>
          <w:sz w:val="28"/>
        </w:rPr>
        <w:t>
                              (лауазымы, аты, әкесінің аты (бар болса), тегі) (қолы) (күні)</w:t>
      </w:r>
    </w:p>
    <w:p>
      <w:pPr>
        <w:spacing w:after="0"/>
        <w:ind w:left="0"/>
        <w:jc w:val="both"/>
      </w:pPr>
      <w:r>
        <w:rPr>
          <w:rFonts w:ascii="Times New Roman"/>
          <w:b w:val="false"/>
          <w:i w:val="false"/>
          <w:color w:val="000000"/>
          <w:sz w:val="28"/>
        </w:rPr>
        <w:t xml:space="preserve">
      Жер қатынастары жөніндегі уәкілетті органның немесе жергілікті атқарушы органның сәулет және қала құрылысы саласындағы функцияларды жүзеге асыратын құрылымдық бөлімшесінің өкілі: </w:t>
      </w:r>
    </w:p>
    <w:p>
      <w:pPr>
        <w:spacing w:after="0"/>
        <w:ind w:left="0"/>
        <w:jc w:val="both"/>
      </w:pPr>
      <w:r>
        <w:rPr>
          <w:rFonts w:ascii="Times New Roman"/>
          <w:b w:val="false"/>
          <w:i w:val="false"/>
          <w:color w:val="000000"/>
          <w:sz w:val="28"/>
        </w:rPr>
        <w:t xml:space="preserve">
      ________________________________ _________ 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Ескертпе: бұрылыс нүктелерінің өлшемдері мен координаттары әкімшілік-аумақтық бірліктің шекаралары қажеттілігіне қарай электрондық тахеометрлермен, жаһандық позициялау жүйесінің дәлдігі жоғары геодезиялық аспаптармен бөлу нұсқаларымен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 қатынастары жөніндегі </w:t>
            </w:r>
            <w:r>
              <w:br/>
            </w:r>
            <w:r>
              <w:rPr>
                <w:rFonts w:ascii="Times New Roman"/>
                <w:b w:val="false"/>
                <w:i w:val="false"/>
                <w:color w:val="000000"/>
                <w:sz w:val="20"/>
              </w:rPr>
              <w:t>уәкілетті органның атауы)</w:t>
            </w:r>
            <w:r>
              <w:br/>
            </w:r>
            <w:r>
              <w:rPr>
                <w:rFonts w:ascii="Times New Roman"/>
                <w:b w:val="false"/>
                <w:i w:val="false"/>
                <w:color w:val="000000"/>
                <w:sz w:val="20"/>
              </w:rPr>
              <w:t>20___ жылғы ____ ___________</w:t>
            </w:r>
            <w:r>
              <w:br/>
            </w:r>
            <w:r>
              <w:rPr>
                <w:rFonts w:ascii="Times New Roman"/>
                <w:b w:val="false"/>
                <w:i w:val="false"/>
                <w:color w:val="000000"/>
                <w:sz w:val="20"/>
              </w:rPr>
              <w:t>№_____ бұйрығымен бекітілген</w:t>
            </w:r>
          </w:p>
        </w:tc>
      </w:tr>
    </w:tbl>
    <w:bookmarkStart w:name="z91" w:id="86"/>
    <w:p>
      <w:pPr>
        <w:spacing w:after="0"/>
        <w:ind w:left="0"/>
        <w:jc w:val="left"/>
      </w:pPr>
      <w:r>
        <w:rPr>
          <w:rFonts w:ascii="Times New Roman"/>
          <w:b/>
          <w:i w:val="false"/>
          <w:color w:val="000000"/>
        </w:rPr>
        <w:t xml:space="preserve"> Титул парағы _____________________________________________________________________ (жобаның атауы)</w:t>
      </w:r>
    </w:p>
    <w:bookmarkEnd w:id="86"/>
    <w:p>
      <w:pPr>
        <w:spacing w:after="0"/>
        <w:ind w:left="0"/>
        <w:jc w:val="both"/>
      </w:pPr>
      <w:r>
        <w:rPr>
          <w:rFonts w:ascii="Times New Roman"/>
          <w:b w:val="false"/>
          <w:i w:val="false"/>
          <w:color w:val="000000"/>
          <w:sz w:val="28"/>
        </w:rPr>
        <w:t xml:space="preserve">
      Жобаны әзірлеуші 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3" w:id="87"/>
    <w:p>
      <w:pPr>
        <w:spacing w:after="0"/>
        <w:ind w:left="0"/>
        <w:jc w:val="left"/>
      </w:pPr>
      <w:r>
        <w:rPr>
          <w:rFonts w:ascii="Times New Roman"/>
          <w:b/>
          <w:i w:val="false"/>
          <w:color w:val="000000"/>
        </w:rPr>
        <w:t xml:space="preserve"> Тізімдеме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(жобаны орындаушының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5" w:id="88"/>
    <w:p>
      <w:pPr>
        <w:spacing w:after="0"/>
        <w:ind w:left="0"/>
        <w:jc w:val="left"/>
      </w:pPr>
      <w:r>
        <w:rPr>
          <w:rFonts w:ascii="Times New Roman"/>
          <w:b/>
          <w:i w:val="false"/>
          <w:color w:val="000000"/>
        </w:rPr>
        <w:t xml:space="preserve"> Түзету парағы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енгізген тұлғалардың,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түзетулер, келісулер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жою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жобаны орындаушының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7" w:id="89"/>
    <w:p>
      <w:pPr>
        <w:spacing w:after="0"/>
        <w:ind w:left="0"/>
        <w:jc w:val="left"/>
      </w:pPr>
      <w:r>
        <w:rPr>
          <w:rFonts w:ascii="Times New Roman"/>
          <w:b/>
          <w:i w:val="false"/>
          <w:color w:val="000000"/>
        </w:rPr>
        <w:t xml:space="preserve"> Жер қатынастары жөніндегі уәкілетті органнан қабылданған құжаттар мен материалдардың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(көшірмелер, түпнұсқалар,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аты, әкесінің аты (бар болса),тегі)</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(құжаттарды тапсырған адамның аты, әкесінің аты (бар болса),тегі)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9" w:id="90"/>
    <w:p>
      <w:pPr>
        <w:spacing w:after="0"/>
        <w:ind w:left="0"/>
        <w:jc w:val="left"/>
      </w:pPr>
      <w:r>
        <w:rPr>
          <w:rFonts w:ascii="Times New Roman"/>
          <w:b/>
          <w:i w:val="false"/>
          <w:color w:val="000000"/>
        </w:rPr>
        <w:t xml:space="preserve"> Түсіндірме жазба </w:t>
      </w:r>
    </w:p>
    <w:bookmarkEnd w:id="90"/>
    <w:p>
      <w:pPr>
        <w:spacing w:after="0"/>
        <w:ind w:left="0"/>
        <w:jc w:val="both"/>
      </w:pPr>
      <w:r>
        <w:rPr>
          <w:rFonts w:ascii="Times New Roman"/>
          <w:b w:val="false"/>
          <w:i w:val="false"/>
          <w:color w:val="000000"/>
          <w:sz w:val="28"/>
        </w:rPr>
        <w:t xml:space="preserve">
      _______________________________ шекарасын белгілеу және өзгерту жөніндегі жоба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(жер қатынастары жөніндегі уәкілетті органның атауы) </w:t>
      </w:r>
    </w:p>
    <w:p>
      <w:pPr>
        <w:spacing w:after="0"/>
        <w:ind w:left="0"/>
        <w:jc w:val="both"/>
      </w:pPr>
      <w:r>
        <w:rPr>
          <w:rFonts w:ascii="Times New Roman"/>
          <w:b w:val="false"/>
          <w:i w:val="false"/>
          <w:color w:val="000000"/>
          <w:sz w:val="28"/>
        </w:rPr>
        <w:t xml:space="preserve">
      _____________________________________________20_____жылғы № ____________ </w:t>
      </w:r>
    </w:p>
    <w:p>
      <w:pPr>
        <w:spacing w:after="0"/>
        <w:ind w:left="0"/>
        <w:jc w:val="both"/>
      </w:pPr>
      <w:r>
        <w:rPr>
          <w:rFonts w:ascii="Times New Roman"/>
          <w:b w:val="false"/>
          <w:i w:val="false"/>
          <w:color w:val="000000"/>
          <w:sz w:val="28"/>
        </w:rPr>
        <w:t>
      хат негізінде әзірленді</w:t>
      </w:r>
    </w:p>
    <w:p>
      <w:pPr>
        <w:spacing w:after="0"/>
        <w:ind w:left="0"/>
        <w:jc w:val="both"/>
      </w:pPr>
      <w:r>
        <w:rPr>
          <w:rFonts w:ascii="Times New Roman"/>
          <w:b w:val="false"/>
          <w:i w:val="false"/>
          <w:color w:val="000000"/>
          <w:sz w:val="28"/>
        </w:rPr>
        <w:t xml:space="preserve">
      Жобаны жасау негіздемелері: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алаңы _____________гектар, шекараның ұзындығы _____________метр.</w:t>
      </w:r>
    </w:p>
    <w:p>
      <w:pPr>
        <w:spacing w:after="0"/>
        <w:ind w:left="0"/>
        <w:jc w:val="both"/>
      </w:pPr>
      <w:r>
        <w:rPr>
          <w:rFonts w:ascii="Times New Roman"/>
          <w:b w:val="false"/>
          <w:i w:val="false"/>
          <w:color w:val="000000"/>
          <w:sz w:val="28"/>
        </w:rPr>
        <w:t xml:space="preserve">
      Қосымша түсіндірме: әкімшілік-аумақтық бірліктің бұрыштық бұрылыс нүктелері </w:t>
      </w:r>
    </w:p>
    <w:p>
      <w:pPr>
        <w:spacing w:after="0"/>
        <w:ind w:left="0"/>
        <w:jc w:val="both"/>
      </w:pPr>
      <w:r>
        <w:rPr>
          <w:rFonts w:ascii="Times New Roman"/>
          <w:b w:val="false"/>
          <w:i w:val="false"/>
          <w:color w:val="000000"/>
          <w:sz w:val="28"/>
        </w:rPr>
        <w:t>
      (координаттары) __________________________________________________сақталады</w:t>
      </w:r>
    </w:p>
    <w:p>
      <w:pPr>
        <w:spacing w:after="0"/>
        <w:ind w:left="0"/>
        <w:jc w:val="both"/>
      </w:pPr>
      <w:r>
        <w:rPr>
          <w:rFonts w:ascii="Times New Roman"/>
          <w:b w:val="false"/>
          <w:i w:val="false"/>
          <w:color w:val="000000"/>
          <w:sz w:val="28"/>
        </w:rPr>
        <w:t>
      (жобаны әзірлеушінің атауы)</w:t>
      </w:r>
    </w:p>
    <w:p>
      <w:pPr>
        <w:spacing w:after="0"/>
        <w:ind w:left="0"/>
        <w:jc w:val="both"/>
      </w:pPr>
      <w:r>
        <w:rPr>
          <w:rFonts w:ascii="Times New Roman"/>
          <w:b w:val="false"/>
          <w:i w:val="false"/>
          <w:color w:val="000000"/>
          <w:sz w:val="28"/>
        </w:rPr>
        <w:t xml:space="preserve">
      Орындаушы: _______________________________________ __________ ____________ </w:t>
      </w:r>
    </w:p>
    <w:p>
      <w:pPr>
        <w:spacing w:after="0"/>
        <w:ind w:left="0"/>
        <w:jc w:val="both"/>
      </w:pPr>
      <w:r>
        <w:rPr>
          <w:rFonts w:ascii="Times New Roman"/>
          <w:b w:val="false"/>
          <w:i w:val="false"/>
          <w:color w:val="000000"/>
          <w:sz w:val="28"/>
        </w:rPr>
        <w:t>
                        (лауазымы,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1" w:id="91"/>
    <w:p>
      <w:pPr>
        <w:spacing w:after="0"/>
        <w:ind w:left="0"/>
        <w:jc w:val="left"/>
      </w:pPr>
      <w:r>
        <w:rPr>
          <w:rFonts w:ascii="Times New Roman"/>
          <w:b/>
          <w:i w:val="false"/>
          <w:color w:val="000000"/>
        </w:rPr>
        <w:t xml:space="preserve"> Әкімшілік-аумақтық бірліктің шекарасын келісу схемасы (жоспары)</w:t>
      </w:r>
    </w:p>
    <w:bookmarkEnd w:id="91"/>
    <w:p>
      <w:pPr>
        <w:spacing w:after="0"/>
        <w:ind w:left="0"/>
        <w:jc w:val="both"/>
      </w:pPr>
      <w:r>
        <w:rPr>
          <w:rFonts w:ascii="Times New Roman"/>
          <w:b w:val="false"/>
          <w:i w:val="false"/>
          <w:color w:val="000000"/>
          <w:sz w:val="28"/>
        </w:rPr>
        <w:t>
      ___________________облысы _________________ ауданы/ қаласы</w:t>
      </w:r>
    </w:p>
    <w:p>
      <w:pPr>
        <w:spacing w:after="0"/>
        <w:ind w:left="0"/>
        <w:jc w:val="both"/>
      </w:pPr>
      <w:r>
        <w:rPr>
          <w:rFonts w:ascii="Times New Roman"/>
          <w:b w:val="false"/>
          <w:i w:val="false"/>
          <w:color w:val="000000"/>
          <w:sz w:val="28"/>
        </w:rPr>
        <w:t>
      _________________ әкімшілік-аумақтық бірліктің жобаланып отырған шекарасын</w:t>
      </w:r>
    </w:p>
    <w:p>
      <w:pPr>
        <w:spacing w:after="0"/>
        <w:ind w:left="0"/>
        <w:jc w:val="both"/>
      </w:pPr>
      <w:r>
        <w:rPr>
          <w:rFonts w:ascii="Times New Roman"/>
          <w:b w:val="false"/>
          <w:i w:val="false"/>
          <w:color w:val="000000"/>
          <w:sz w:val="28"/>
        </w:rPr>
        <w:t>
      мемлекеттік органдардың, шектес әкімшілік-аумақтық бірліктер өкілдерінің келісуі</w:t>
      </w:r>
    </w:p>
    <w:p>
      <w:pPr>
        <w:spacing w:after="0"/>
        <w:ind w:left="0"/>
        <w:jc w:val="both"/>
      </w:pPr>
      <w:r>
        <w:rPr>
          <w:rFonts w:ascii="Times New Roman"/>
          <w:b w:val="false"/>
          <w:i w:val="false"/>
          <w:color w:val="000000"/>
          <w:sz w:val="28"/>
        </w:rPr>
        <w:t>
      "Оңтүстік – Солтүстік" бағыты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drawing>
                <wp:inline distT="0" distB="0" distL="0" distR="0">
                  <wp:extent cx="68199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6426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(жоспар) келісілді:</w:t>
            </w:r>
          </w:p>
          <w:p>
            <w:pPr>
              <w:spacing w:after="20"/>
              <w:ind w:left="20"/>
              <w:jc w:val="both"/>
            </w:pPr>
            <w:r>
              <w:rPr>
                <w:rFonts w:ascii="Times New Roman"/>
                <w:b w:val="false"/>
                <w:i w:val="false"/>
                <w:color w:val="000000"/>
                <w:sz w:val="20"/>
              </w:rPr>
              <w:t>
Мемлекеттік органдар: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тұлғаның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лауазымды тұлғалардың, аты, әкесінің аты (бар болса),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әкімшілік-аумақтық бірліктің жобалық шекарасы бойында орналасқан үшінші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(жеке тұлғаның</w:t>
            </w:r>
          </w:p>
          <w:p>
            <w:pPr>
              <w:spacing w:after="20"/>
              <w:ind w:left="20"/>
              <w:jc w:val="both"/>
            </w:pPr>
            <w:r>
              <w:rPr>
                <w:rFonts w:ascii="Times New Roman"/>
                <w:b w:val="false"/>
                <w:i w:val="false"/>
                <w:color w:val="000000"/>
                <w:sz w:val="20"/>
              </w:rPr>
              <w:t>
аты, әкесінің аты</w:t>
            </w:r>
          </w:p>
          <w:p>
            <w:pPr>
              <w:spacing w:after="20"/>
              <w:ind w:left="20"/>
              <w:jc w:val="both"/>
            </w:pPr>
            <w:r>
              <w:rPr>
                <w:rFonts w:ascii="Times New Roman"/>
                <w:b w:val="false"/>
                <w:i w:val="false"/>
                <w:color w:val="000000"/>
                <w:sz w:val="20"/>
              </w:rPr>
              <w:t>
(бар болса), тегі немесе</w:t>
            </w:r>
          </w:p>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шекараларын белгілеу және өзгерту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Құрастырған __________________________________ ______________ ____________ </w:t>
      </w:r>
    </w:p>
    <w:p>
      <w:pPr>
        <w:spacing w:after="0"/>
        <w:ind w:left="0"/>
        <w:jc w:val="both"/>
      </w:pPr>
      <w:r>
        <w:rPr>
          <w:rFonts w:ascii="Times New Roman"/>
          <w:b w:val="false"/>
          <w:i w:val="false"/>
          <w:color w:val="000000"/>
          <w:sz w:val="28"/>
        </w:rPr>
        <w:t>
                        (орындаушының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 xml:space="preserve">белгілеу және өзгерту жөніндегі </w:t>
            </w:r>
            <w:r>
              <w:br/>
            </w:r>
            <w:r>
              <w:rPr>
                <w:rFonts w:ascii="Times New Roman"/>
                <w:b w:val="false"/>
                <w:i w:val="false"/>
                <w:color w:val="000000"/>
                <w:sz w:val="20"/>
              </w:rPr>
              <w:t xml:space="preserve">жобаларды жасау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3" w:id="92"/>
    <w:p>
      <w:pPr>
        <w:spacing w:after="0"/>
        <w:ind w:left="0"/>
        <w:jc w:val="left"/>
      </w:pPr>
      <w:r>
        <w:rPr>
          <w:rFonts w:ascii="Times New Roman"/>
          <w:b/>
          <w:i w:val="false"/>
          <w:color w:val="000000"/>
        </w:rPr>
        <w:t xml:space="preserve"> Әкімшілік-аумақтық бірлік шекарасының схемасы (жоспары)</w:t>
      </w:r>
    </w:p>
    <w:bookmarkEnd w:id="92"/>
    <w:p>
      <w:pPr>
        <w:spacing w:after="0"/>
        <w:ind w:left="0"/>
        <w:jc w:val="both"/>
      </w:pPr>
      <w:r>
        <w:rPr>
          <w:rFonts w:ascii="Times New Roman"/>
          <w:b w:val="false"/>
          <w:i w:val="false"/>
          <w:color w:val="000000"/>
          <w:sz w:val="28"/>
        </w:rPr>
        <w:t>
      ___________________облысы _________________</w:t>
      </w:r>
    </w:p>
    <w:p>
      <w:pPr>
        <w:spacing w:after="0"/>
        <w:ind w:left="0"/>
        <w:jc w:val="both"/>
      </w:pPr>
      <w:r>
        <w:rPr>
          <w:rFonts w:ascii="Times New Roman"/>
          <w:b w:val="false"/>
          <w:i w:val="false"/>
          <w:color w:val="000000"/>
          <w:sz w:val="28"/>
        </w:rPr>
        <w:t>
      ауданы/қаласы _________________ мекенжайы</w:t>
      </w:r>
    </w:p>
    <w:p>
      <w:pPr>
        <w:spacing w:after="0"/>
        <w:ind w:left="0"/>
        <w:jc w:val="both"/>
      </w:pPr>
      <w:r>
        <w:rPr>
          <w:rFonts w:ascii="Times New Roman"/>
          <w:b w:val="false"/>
          <w:i w:val="false"/>
          <w:color w:val="000000"/>
          <w:sz w:val="28"/>
        </w:rPr>
        <w:t>
      бойынша орналасқан әкімшілік-аумақтық бірлік</w:t>
      </w:r>
    </w:p>
    <w:p>
      <w:pPr>
        <w:spacing w:after="0"/>
        <w:ind w:left="0"/>
        <w:jc w:val="both"/>
      </w:pPr>
      <w:r>
        <w:rPr>
          <w:rFonts w:ascii="Times New Roman"/>
          <w:b w:val="false"/>
          <w:i w:val="false"/>
          <w:color w:val="000000"/>
          <w:sz w:val="28"/>
        </w:rPr>
        <w:t>
      шекарасының схемасы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35400" cy="6159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әкімшілік-аумақтық бірліктер (бұдан әрі – ӘАБ):</w:t>
            </w:r>
          </w:p>
          <w:p>
            <w:pPr>
              <w:spacing w:after="20"/>
              <w:ind w:left="20"/>
              <w:jc w:val="both"/>
            </w:pPr>
            <w:r>
              <w:rPr>
                <w:rFonts w:ascii="Times New Roman"/>
                <w:b w:val="false"/>
                <w:i w:val="false"/>
                <w:color w:val="000000"/>
                <w:sz w:val="20"/>
              </w:rPr>
              <w:t>
А-дан-Б-ға дейін – шектес ӘАБ атауы</w:t>
            </w:r>
          </w:p>
          <w:p>
            <w:pPr>
              <w:spacing w:after="20"/>
              <w:ind w:left="20"/>
              <w:jc w:val="both"/>
            </w:pPr>
            <w:r>
              <w:rPr>
                <w:rFonts w:ascii="Times New Roman"/>
                <w:b w:val="false"/>
                <w:i w:val="false"/>
                <w:color w:val="000000"/>
                <w:sz w:val="20"/>
              </w:rPr>
              <w:t>
Б-дан-В-ға дейін – шектес ӘАБ атауы</w:t>
            </w:r>
          </w:p>
          <w:p>
            <w:pPr>
              <w:spacing w:after="20"/>
              <w:ind w:left="20"/>
              <w:jc w:val="both"/>
            </w:pPr>
            <w:r>
              <w:rPr>
                <w:rFonts w:ascii="Times New Roman"/>
                <w:b w:val="false"/>
                <w:i w:val="false"/>
                <w:color w:val="000000"/>
                <w:sz w:val="20"/>
              </w:rPr>
              <w:t>
В-дан-Г-ға дейін – шектес ӘАБ атауы</w:t>
            </w:r>
          </w:p>
          <w:p>
            <w:pPr>
              <w:spacing w:after="20"/>
              <w:ind w:left="20"/>
              <w:jc w:val="both"/>
            </w:pPr>
            <w:r>
              <w:rPr>
                <w:rFonts w:ascii="Times New Roman"/>
                <w:b w:val="false"/>
                <w:i w:val="false"/>
                <w:color w:val="000000"/>
                <w:sz w:val="20"/>
              </w:rPr>
              <w:t>
Г-дан-Д-ға дейін – шектес ӘАБ атауы</w:t>
            </w:r>
          </w:p>
          <w:p>
            <w:pPr>
              <w:spacing w:after="20"/>
              <w:ind w:left="20"/>
              <w:jc w:val="both"/>
            </w:pPr>
            <w:r>
              <w:rPr>
                <w:rFonts w:ascii="Times New Roman"/>
                <w:b w:val="false"/>
                <w:i w:val="false"/>
                <w:color w:val="000000"/>
                <w:sz w:val="20"/>
              </w:rPr>
              <w:t>
Д-дан-А-ға дейін – шектес ӘАБ атауы</w:t>
            </w:r>
          </w:p>
          <w:p>
            <w:pPr>
              <w:spacing w:after="20"/>
              <w:ind w:left="20"/>
              <w:jc w:val="both"/>
            </w:pPr>
            <w:r>
              <w:rPr>
                <w:rFonts w:ascii="Times New Roman"/>
                <w:b w:val="false"/>
                <w:i w:val="false"/>
                <w:color w:val="000000"/>
                <w:sz w:val="20"/>
              </w:rPr>
              <w:t>
Бөтен жер пайдаланушылардың атауы және олардың алаңы:</w:t>
            </w:r>
          </w:p>
          <w:p>
            <w:pPr>
              <w:spacing w:after="20"/>
              <w:ind w:left="20"/>
              <w:jc w:val="both"/>
            </w:pPr>
            <w:r>
              <w:rPr>
                <w:rFonts w:ascii="Times New Roman"/>
                <w:b w:val="false"/>
                <w:i w:val="false"/>
                <w:color w:val="000000"/>
                <w:sz w:val="20"/>
              </w:rPr>
              <w:t>
Жерлердің экспликациясы, гектармен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 шекараларында барлығы беріледі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аты, әкесінің аты (бар болса),тегі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шекараларын белгілеу және өзгерту жобасы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5" w:id="93"/>
    <w:p>
      <w:pPr>
        <w:spacing w:after="0"/>
        <w:ind w:left="0"/>
        <w:jc w:val="left"/>
      </w:pPr>
      <w:r>
        <w:rPr>
          <w:rFonts w:ascii="Times New Roman"/>
          <w:b/>
          <w:i w:val="false"/>
          <w:color w:val="000000"/>
        </w:rPr>
        <w:t xml:space="preserve"> Әкімшілік-аумақтық бірлік жерін қалыптастыру ведомосі</w:t>
      </w:r>
    </w:p>
    <w:bookmarkEnd w:id="9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гектарда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(бұдан әрі – ӘАБ) аумағы қалыптастырылатын жерлердің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алқаптары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жер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шекараларға кіреді: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.Босалқы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арнайы жер қорының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2.Орман қорының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мақсатындағы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санаттағы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 аумағы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ӘАБ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Ведомості құрастырған: ____________________________________________________ </w:t>
      </w:r>
    </w:p>
    <w:p>
      <w:pPr>
        <w:spacing w:after="0"/>
        <w:ind w:left="0"/>
        <w:jc w:val="both"/>
      </w:pPr>
      <w:r>
        <w:rPr>
          <w:rFonts w:ascii="Times New Roman"/>
          <w:b w:val="false"/>
          <w:i w:val="false"/>
          <w:color w:val="000000"/>
          <w:sz w:val="28"/>
        </w:rPr>
        <w:t xml:space="preserve">
      (жобаны әзірлеуді жүзеге асыратын жеке тұлғаның аты, әкесінің аты (бар болса), </w:t>
      </w:r>
    </w:p>
    <w:p>
      <w:pPr>
        <w:spacing w:after="0"/>
        <w:ind w:left="0"/>
        <w:jc w:val="both"/>
      </w:pPr>
      <w:r>
        <w:rPr>
          <w:rFonts w:ascii="Times New Roman"/>
          <w:b w:val="false"/>
          <w:i w:val="false"/>
          <w:color w:val="000000"/>
          <w:sz w:val="28"/>
        </w:rPr>
        <w:t>
      тегі немесе заңды тұлғаның атауы)</w:t>
      </w:r>
    </w:p>
    <w:p>
      <w:pPr>
        <w:spacing w:after="0"/>
        <w:ind w:left="0"/>
        <w:jc w:val="both"/>
      </w:pPr>
      <w:r>
        <w:rPr>
          <w:rFonts w:ascii="Times New Roman"/>
          <w:b w:val="false"/>
          <w:i w:val="false"/>
          <w:color w:val="000000"/>
          <w:sz w:val="28"/>
        </w:rPr>
        <w:t>
      Жоспардың жасалған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07" w:id="94"/>
    <w:p>
      <w:pPr>
        <w:spacing w:after="0"/>
        <w:ind w:left="0"/>
        <w:jc w:val="left"/>
      </w:pPr>
      <w:r>
        <w:rPr>
          <w:rFonts w:ascii="Times New Roman"/>
          <w:b/>
          <w:i w:val="false"/>
          <w:color w:val="000000"/>
        </w:rPr>
        <w:t xml:space="preserve"> Әкімшілік-аумақтық бірлік схемасы (жоспары)</w:t>
      </w:r>
    </w:p>
    <w:bookmarkEnd w:id="9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596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570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(аты, әкесінің аты (бар болса), тегі немесе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09" w:id="95"/>
    <w:p>
      <w:pPr>
        <w:spacing w:after="0"/>
        <w:ind w:left="0"/>
        <w:jc w:val="left"/>
      </w:pPr>
      <w:r>
        <w:rPr>
          <w:rFonts w:ascii="Times New Roman"/>
          <w:b/>
          <w:i w:val="false"/>
          <w:color w:val="000000"/>
        </w:rPr>
        <w:t xml:space="preserve"> Әкімшілік-аумақтық бірліктің жобалау схемасы (жоспары)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4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bl>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__________ шектес әкімшілік-аумақтық бірлік</w:t>
      </w:r>
    </w:p>
    <w:p>
      <w:pPr>
        <w:spacing w:after="0"/>
        <w:ind w:left="0"/>
        <w:jc w:val="both"/>
      </w:pPr>
      <w:r>
        <w:rPr>
          <w:rFonts w:ascii="Times New Roman"/>
          <w:b w:val="false"/>
          <w:i w:val="false"/>
          <w:color w:val="000000"/>
          <w:sz w:val="28"/>
        </w:rPr>
        <w:t xml:space="preserve">
      Жоспар құрылды: 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Басшы _____________________________________________ _______________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111" w:id="96"/>
    <w:p>
      <w:pPr>
        <w:spacing w:after="0"/>
        <w:ind w:left="0"/>
        <w:jc w:val="left"/>
      </w:pPr>
      <w:r>
        <w:rPr>
          <w:rFonts w:ascii="Times New Roman"/>
          <w:b/>
          <w:i w:val="false"/>
          <w:color w:val="000000"/>
        </w:rPr>
        <w:t xml:space="preserve"> Жобаланып отырған әкімшілік-аумақтық бірліктің координаттары мен тараптар ұзындығының жиынтық ведомосі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 метр: _______</w:t>
      </w:r>
    </w:p>
    <w:p>
      <w:pPr>
        <w:spacing w:after="0"/>
        <w:ind w:left="0"/>
        <w:jc w:val="both"/>
      </w:pPr>
      <w:r>
        <w:rPr>
          <w:rFonts w:ascii="Times New Roman"/>
          <w:b w:val="false"/>
          <w:i w:val="false"/>
          <w:color w:val="000000"/>
          <w:sz w:val="28"/>
        </w:rPr>
        <w:t>
      Алаңы, гектар: _______</w:t>
      </w:r>
    </w:p>
    <w:p>
      <w:pPr>
        <w:spacing w:after="0"/>
        <w:ind w:left="0"/>
        <w:jc w:val="both"/>
      </w:pPr>
      <w:r>
        <w:rPr>
          <w:rFonts w:ascii="Times New Roman"/>
          <w:b w:val="false"/>
          <w:i w:val="false"/>
          <w:color w:val="000000"/>
          <w:sz w:val="28"/>
        </w:rPr>
        <w:t xml:space="preserve">
      Ведомості құрастырған: 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Басшы ________________________________________ _______________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Ведомостің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113" w:id="97"/>
    <w:p>
      <w:pPr>
        <w:spacing w:after="0"/>
        <w:ind w:left="0"/>
        <w:jc w:val="left"/>
      </w:pPr>
      <w:r>
        <w:rPr>
          <w:rFonts w:ascii="Times New Roman"/>
          <w:b/>
          <w:i w:val="false"/>
          <w:color w:val="000000"/>
        </w:rPr>
        <w:t xml:space="preserve"> Әкімшілік-аумақтық бірлік шекарасын белгілеудің (өзгертудің) жұмыс сызбасы </w:t>
      </w:r>
    </w:p>
    <w:bookmarkEnd w:id="9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83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Шектесу сипаттамасы:</w:t>
      </w:r>
    </w:p>
    <w:p>
      <w:pPr>
        <w:spacing w:after="0"/>
        <w:ind w:left="0"/>
        <w:jc w:val="both"/>
      </w:pPr>
      <w:r>
        <w:rPr>
          <w:rFonts w:ascii="Times New Roman"/>
          <w:b w:val="false"/>
          <w:i w:val="false"/>
          <w:color w:val="000000"/>
          <w:sz w:val="28"/>
        </w:rPr>
        <w:t>
      А-дан Б-ға дейін 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w:t>
      </w:r>
    </w:p>
    <w:p>
      <w:pPr>
        <w:spacing w:after="0"/>
        <w:ind w:left="0"/>
        <w:jc w:val="both"/>
      </w:pPr>
      <w:r>
        <w:rPr>
          <w:rFonts w:ascii="Times New Roman"/>
          <w:b w:val="false"/>
          <w:i w:val="false"/>
          <w:color w:val="000000"/>
          <w:sz w:val="28"/>
        </w:rPr>
        <w:t>
      Б-дан А-ға дейін 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w:t>
      </w:r>
    </w:p>
    <w:p>
      <w:pPr>
        <w:spacing w:after="0"/>
        <w:ind w:left="0"/>
        <w:jc w:val="both"/>
      </w:pPr>
      <w:r>
        <w:rPr>
          <w:rFonts w:ascii="Times New Roman"/>
          <w:b w:val="false"/>
          <w:i w:val="false"/>
          <w:color w:val="000000"/>
          <w:sz w:val="28"/>
        </w:rPr>
        <w:t xml:space="preserve">
      Құрастырған ________________________________________ __________ ____________ </w:t>
      </w:r>
    </w:p>
    <w:p>
      <w:pPr>
        <w:spacing w:after="0"/>
        <w:ind w:left="0"/>
        <w:jc w:val="both"/>
      </w:pPr>
      <w:r>
        <w:rPr>
          <w:rFonts w:ascii="Times New Roman"/>
          <w:b w:val="false"/>
          <w:i w:val="false"/>
          <w:color w:val="000000"/>
          <w:sz w:val="28"/>
        </w:rPr>
        <w:t>
                        (орындаушының аты, әкесінің аты (бар болса),тегі) (қолы) (күні)</w:t>
      </w:r>
    </w:p>
    <w:p>
      <w:pPr>
        <w:spacing w:after="0"/>
        <w:ind w:left="0"/>
        <w:jc w:val="both"/>
      </w:pPr>
      <w:r>
        <w:rPr>
          <w:rFonts w:ascii="Times New Roman"/>
          <w:b w:val="false"/>
          <w:i w:val="false"/>
          <w:color w:val="000000"/>
          <w:sz w:val="28"/>
        </w:rPr>
        <w:t>
      Ескертпе: бұрылыс нүктелерінің өлшемдері мен координаттары әкімшілік-аумақтық бірліктің шекаралары қажеттілігіне қарай электрондық тахеометрлермен, жаһандық позициялау жүйесінің дәлдігі жоғары геодезиялық аспаптармен бөлу нұсқаларымен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115" w:id="98"/>
    <w:p>
      <w:pPr>
        <w:spacing w:after="0"/>
        <w:ind w:left="0"/>
        <w:jc w:val="left"/>
      </w:pPr>
      <w:r>
        <w:rPr>
          <w:rFonts w:ascii="Times New Roman"/>
          <w:b/>
          <w:i w:val="false"/>
          <w:color w:val="000000"/>
        </w:rPr>
        <w:t xml:space="preserve"> Әкімшілік-аумақтық бірліктің шекараларын белгілеу (өзгерту) актісі</w:t>
      </w:r>
    </w:p>
    <w:bookmarkEnd w:id="9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(жобаны әзірлеуді жүзеге асыратын жеке тұлғаның аты, әкесінің аты (бар болса),</w:t>
      </w:r>
    </w:p>
    <w:p>
      <w:pPr>
        <w:spacing w:after="0"/>
        <w:ind w:left="0"/>
        <w:jc w:val="both"/>
      </w:pPr>
      <w:r>
        <w:rPr>
          <w:rFonts w:ascii="Times New Roman"/>
          <w:b w:val="false"/>
          <w:i w:val="false"/>
          <w:color w:val="000000"/>
          <w:sz w:val="28"/>
        </w:rPr>
        <w:t>
      тегі немесе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___________________________________________________________________ сәйкес </w:t>
      </w:r>
    </w:p>
    <w:p>
      <w:pPr>
        <w:spacing w:after="0"/>
        <w:ind w:left="0"/>
        <w:jc w:val="both"/>
      </w:pPr>
      <w:r>
        <w:rPr>
          <w:rFonts w:ascii="Times New Roman"/>
          <w:b w:val="false"/>
          <w:i w:val="false"/>
          <w:color w:val="000000"/>
          <w:sz w:val="28"/>
        </w:rPr>
        <w:t>
                        (жұмыстарды жүргізу негізі)</w:t>
      </w:r>
    </w:p>
    <w:p>
      <w:pPr>
        <w:spacing w:after="0"/>
        <w:ind w:left="0"/>
        <w:jc w:val="both"/>
      </w:pPr>
      <w:r>
        <w:rPr>
          <w:rFonts w:ascii="Times New Roman"/>
          <w:b w:val="false"/>
          <w:i w:val="false"/>
          <w:color w:val="000000"/>
          <w:sz w:val="28"/>
        </w:rPr>
        <w:t xml:space="preserve">
      шектес әкімшілік-аумақтық бірліктердің мынадай өкілдерінің қатысуымен жергілікті жерде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шекараларды белгілеу (өзерту)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әкімшілік-аумақтық бірліктің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әкімшілік-аумақтық бірлік өкілінің аты, әкесінің аты (бар болса), тегі,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Шектес әкімшілік-аумақтық бірліктердің өкілдері уақтысында шақырылды, бірақ келмеді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Белгіленген (қалпына келтірілген) шекаралардың сипаттамасы (жергілікті белгілер мен бағдарлар бойынша шекараның өту сипатын көрсету және әрбір шектестік бойынша сипаттау):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Жергілікті жерде жер учаскесінің шекарасын белгілеу кезінде қолданылған геодезиялық аспаптар: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(аспап түрі, дәлдігі)</w:t>
      </w:r>
    </w:p>
    <w:p>
      <w:pPr>
        <w:spacing w:after="0"/>
        <w:ind w:left="0"/>
        <w:jc w:val="both"/>
      </w:pPr>
      <w:r>
        <w:rPr>
          <w:rFonts w:ascii="Times New Roman"/>
          <w:b w:val="false"/>
          <w:i w:val="false"/>
          <w:color w:val="000000"/>
          <w:sz w:val="28"/>
        </w:rPr>
        <w:t>
      4. Белгіленген (өзгертілген) шекаралар бойынша өкілдердің өтініші (келісуі немесе қарсылық)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Қатысушыларға межелік белгілердің сақталуы туралы хабарланды.</w:t>
      </w:r>
    </w:p>
    <w:p>
      <w:pPr>
        <w:spacing w:after="0"/>
        <w:ind w:left="0"/>
        <w:jc w:val="both"/>
      </w:pPr>
      <w:r>
        <w:rPr>
          <w:rFonts w:ascii="Times New Roman"/>
          <w:b w:val="false"/>
          <w:i w:val="false"/>
          <w:color w:val="000000"/>
          <w:sz w:val="28"/>
        </w:rPr>
        <w:t>
      Акт үш данада жасалды, оның бір данасы жер қатынастары жөніндегі уәкілетті органға беріледі, екінші данасы "Азаматтарға арналған үкімет" Мемлекеттік корпорацияның мұрағатына тапсырылады және үшінші данасы әкімшілік-аумақтық бірлік шекараларын белгілеу және өзгерту жөніндегі жобаны әзірлеушіде қалады.</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xml:space="preserve">
      Жер қатынастары жөніндегі уәкілетті органның өкілі: </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 xml:space="preserve">белгілеу және өзгерту жөніндегі </w:t>
            </w:r>
            <w:r>
              <w:br/>
            </w:r>
            <w:r>
              <w:rPr>
                <w:rFonts w:ascii="Times New Roman"/>
                <w:b w:val="false"/>
                <w:i w:val="false"/>
                <w:color w:val="000000"/>
                <w:sz w:val="20"/>
              </w:rPr>
              <w:t>жобаларды жасау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bookmarkStart w:name="z117" w:id="99"/>
    <w:p>
      <w:pPr>
        <w:spacing w:after="0"/>
        <w:ind w:left="0"/>
        <w:jc w:val="left"/>
      </w:pPr>
      <w:r>
        <w:rPr>
          <w:rFonts w:ascii="Times New Roman"/>
          <w:b/>
          <w:i w:val="false"/>
          <w:color w:val="000000"/>
        </w:rPr>
        <w:t xml:space="preserve"> Межелік белгілерді сақтауға тапсыру актісі</w:t>
      </w:r>
    </w:p>
    <w:bookmarkEnd w:id="99"/>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жобаны әзірлеуді жүзеге асыратын жеке </w:t>
      </w:r>
    </w:p>
    <w:p>
      <w:pPr>
        <w:spacing w:after="0"/>
        <w:ind w:left="0"/>
        <w:jc w:val="both"/>
      </w:pPr>
      <w:r>
        <w:rPr>
          <w:rFonts w:ascii="Times New Roman"/>
          <w:b w:val="false"/>
          <w:i w:val="false"/>
          <w:color w:val="000000"/>
          <w:sz w:val="28"/>
        </w:rPr>
        <w:t xml:space="preserve">
      тұлғаның аты, әкесінің аты (бар болса), тегінемесе заңды тұлғаның атауы ) </w:t>
      </w:r>
    </w:p>
    <w:p>
      <w:pPr>
        <w:spacing w:after="0"/>
        <w:ind w:left="0"/>
        <w:jc w:val="both"/>
      </w:pPr>
      <w:r>
        <w:rPr>
          <w:rFonts w:ascii="Times New Roman"/>
          <w:b w:val="false"/>
          <w:i w:val="false"/>
          <w:color w:val="000000"/>
          <w:sz w:val="28"/>
        </w:rPr>
        <w:t xml:space="preserve">
      бір тараптан, және _________________________________________________________ </w:t>
      </w:r>
    </w:p>
    <w:p>
      <w:pPr>
        <w:spacing w:after="0"/>
        <w:ind w:left="0"/>
        <w:jc w:val="both"/>
      </w:pPr>
      <w:r>
        <w:rPr>
          <w:rFonts w:ascii="Times New Roman"/>
          <w:b w:val="false"/>
          <w:i w:val="false"/>
          <w:color w:val="000000"/>
          <w:sz w:val="28"/>
        </w:rPr>
        <w:t xml:space="preserve">
      (жер қатынастары жөніндегі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(уәкілетті өкілдің тегі, аты, әкесінің аты (бар болса) </w:t>
      </w:r>
    </w:p>
    <w:p>
      <w:pPr>
        <w:spacing w:after="0"/>
        <w:ind w:left="0"/>
        <w:jc w:val="both"/>
      </w:pPr>
      <w:r>
        <w:rPr>
          <w:rFonts w:ascii="Times New Roman"/>
          <w:b w:val="false"/>
          <w:i w:val="false"/>
          <w:color w:val="000000"/>
          <w:sz w:val="28"/>
        </w:rPr>
        <w:t xml:space="preserve">
      екінші тараптан, орындаушының тапсырғаны туралы межелік белгілерді сақтауға </w:t>
      </w:r>
    </w:p>
    <w:p>
      <w:pPr>
        <w:spacing w:after="0"/>
        <w:ind w:left="0"/>
        <w:jc w:val="both"/>
      </w:pPr>
      <w:r>
        <w:rPr>
          <w:rFonts w:ascii="Times New Roman"/>
          <w:b w:val="false"/>
          <w:i w:val="false"/>
          <w:color w:val="000000"/>
          <w:sz w:val="28"/>
        </w:rPr>
        <w:t xml:space="preserve">
      тапсырудың осы актісін жасадық, ал жер қатынастары жөніндегі уәкілетті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_________________ шекарасы бойынша ______________дана жер учаскесінің </w:t>
      </w:r>
    </w:p>
    <w:p>
      <w:pPr>
        <w:spacing w:after="0"/>
        <w:ind w:left="0"/>
        <w:jc w:val="both"/>
      </w:pPr>
      <w:r>
        <w:rPr>
          <w:rFonts w:ascii="Times New Roman"/>
          <w:b w:val="false"/>
          <w:i w:val="false"/>
          <w:color w:val="000000"/>
          <w:sz w:val="28"/>
        </w:rPr>
        <w:t xml:space="preserve">
      шекараларын бекіту кезінде жергілікті жерде орнатылған межелік белгілерді </w:t>
      </w:r>
    </w:p>
    <w:p>
      <w:pPr>
        <w:spacing w:after="0"/>
        <w:ind w:left="0"/>
        <w:jc w:val="both"/>
      </w:pPr>
      <w:r>
        <w:rPr>
          <w:rFonts w:ascii="Times New Roman"/>
          <w:b w:val="false"/>
          <w:i w:val="false"/>
          <w:color w:val="000000"/>
          <w:sz w:val="28"/>
        </w:rPr>
        <w:t xml:space="preserve">
      (металл қазықшаларды) қабылдады </w:t>
      </w:r>
    </w:p>
    <w:p>
      <w:pPr>
        <w:spacing w:after="0"/>
        <w:ind w:left="0"/>
        <w:jc w:val="both"/>
      </w:pPr>
      <w:r>
        <w:rPr>
          <w:rFonts w:ascii="Times New Roman"/>
          <w:b w:val="false"/>
          <w:i w:val="false"/>
          <w:color w:val="000000"/>
          <w:sz w:val="28"/>
        </w:rPr>
        <w:t xml:space="preserve">
      Акт үш данада жасалды, оның бір данасы жер қатынастары жөніндегі уәкілетті органға </w:t>
      </w:r>
    </w:p>
    <w:p>
      <w:pPr>
        <w:spacing w:after="0"/>
        <w:ind w:left="0"/>
        <w:jc w:val="both"/>
      </w:pPr>
      <w:r>
        <w:rPr>
          <w:rFonts w:ascii="Times New Roman"/>
          <w:b w:val="false"/>
          <w:i w:val="false"/>
          <w:color w:val="000000"/>
          <w:sz w:val="28"/>
        </w:rPr>
        <w:t xml:space="preserve">
      беріледі, екінші данасы "Азаматтарға арналған үкімет" Мемлекеттік корпорацияның </w:t>
      </w:r>
    </w:p>
    <w:p>
      <w:pPr>
        <w:spacing w:after="0"/>
        <w:ind w:left="0"/>
        <w:jc w:val="both"/>
      </w:pPr>
      <w:r>
        <w:rPr>
          <w:rFonts w:ascii="Times New Roman"/>
          <w:b w:val="false"/>
          <w:i w:val="false"/>
          <w:color w:val="000000"/>
          <w:sz w:val="28"/>
        </w:rPr>
        <w:t xml:space="preserve">
      мұрағатына тапсырылады және үшінші данасы әкімшілік-аумақтық бірлік </w:t>
      </w:r>
    </w:p>
    <w:p>
      <w:pPr>
        <w:spacing w:after="0"/>
        <w:ind w:left="0"/>
        <w:jc w:val="both"/>
      </w:pPr>
      <w:r>
        <w:rPr>
          <w:rFonts w:ascii="Times New Roman"/>
          <w:b w:val="false"/>
          <w:i w:val="false"/>
          <w:color w:val="000000"/>
          <w:sz w:val="28"/>
        </w:rPr>
        <w:t>
      шекараларын белгілеу және өзгерту жөніндегі жобаны әзірлеушіде қалады.</w:t>
      </w:r>
    </w:p>
    <w:p>
      <w:pPr>
        <w:spacing w:after="0"/>
        <w:ind w:left="0"/>
        <w:jc w:val="both"/>
      </w:pPr>
      <w:r>
        <w:rPr>
          <w:rFonts w:ascii="Times New Roman"/>
          <w:b w:val="false"/>
          <w:i w:val="false"/>
          <w:color w:val="000000"/>
          <w:sz w:val="28"/>
        </w:rPr>
        <w:t xml:space="preserve">
      Тапсырды ___________________________________________________ _____________ </w:t>
      </w:r>
    </w:p>
    <w:p>
      <w:pPr>
        <w:spacing w:after="0"/>
        <w:ind w:left="0"/>
        <w:jc w:val="both"/>
      </w:pPr>
      <w:r>
        <w:rPr>
          <w:rFonts w:ascii="Times New Roman"/>
          <w:b w:val="false"/>
          <w:i w:val="false"/>
          <w:color w:val="000000"/>
          <w:sz w:val="28"/>
        </w:rPr>
        <w:t xml:space="preserve">
      (орындаушының аты, әкесінің аты (бар болса), тегі)             (қолы) </w:t>
      </w:r>
    </w:p>
    <w:p>
      <w:pPr>
        <w:spacing w:after="0"/>
        <w:ind w:left="0"/>
        <w:jc w:val="both"/>
      </w:pPr>
      <w:r>
        <w:rPr>
          <w:rFonts w:ascii="Times New Roman"/>
          <w:b w:val="false"/>
          <w:i w:val="false"/>
          <w:color w:val="000000"/>
          <w:sz w:val="28"/>
        </w:rPr>
        <w:t xml:space="preserve">
      Қабылдады __________________________________________________ _____________ </w:t>
      </w:r>
    </w:p>
    <w:p>
      <w:pPr>
        <w:spacing w:after="0"/>
        <w:ind w:left="0"/>
        <w:jc w:val="both"/>
      </w:pPr>
      <w:r>
        <w:rPr>
          <w:rFonts w:ascii="Times New Roman"/>
          <w:b w:val="false"/>
          <w:i w:val="false"/>
          <w:color w:val="000000"/>
          <w:sz w:val="28"/>
        </w:rPr>
        <w:t>
                  (уәкілетті орган өкілінің аты, әкесінің аты (бар болса),тегі)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