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a874" w14:textId="617a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"Хаттамалары мен нұсқамаларының нысандарын, сондай-ақ оларды Қазақстан Республикасының заңнамасына сәйкес жасау мен шығару Қағидаларын бекіту туралы" Қазақстан Республикасы Ауыл шаруашылығы министрінің 2013 жылғы 3 желтоқсандағы № 8/624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17 тамыздағы № 258 бұйрығы. Қазақстан Республикасының Әділет министрлігінде 2022 жылғы 18 тамызда № 29182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"Хаттамалары мен нұсқамаларының нысандарын, сондай-ақ оларды Қазақстан Республикасының заңнамасына сәйкес жасау мен шығару Қағидаларын бекіту туралы" Қазақстан Республикасы Ауыл шаруашылығы министрінің 2013 жылғы 3 желтоқсандағы № 8/624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9061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тақырыбы мынадай редакцияда жазылсын:</w:t>
      </w:r>
    </w:p>
    <w:bookmarkEnd w:id="1"/>
    <w:p>
      <w:pPr>
        <w:spacing w:after="0"/>
        <w:ind w:left="0"/>
        <w:jc w:val="both"/>
      </w:pPr>
      <w:r>
        <w:rPr>
          <w:rFonts w:ascii="Times New Roman"/>
          <w:b w:val="false"/>
          <w:i w:val="false"/>
          <w:color w:val="000000"/>
          <w:sz w:val="28"/>
        </w:rPr>
        <w:t>
      "Хаттамалар мен нұсқамалар нысандарын, сондай-ақ оларды Қазақстан Республикасының заңнамасына сәйкес жасау мен шығару қағидаларын бекiту туралы";</w:t>
      </w:r>
    </w:p>
    <w:bookmarkStart w:name="z3" w:id="2"/>
    <w:p>
      <w:pPr>
        <w:spacing w:after="0"/>
        <w:ind w:left="0"/>
        <w:jc w:val="both"/>
      </w:pPr>
      <w:r>
        <w:rPr>
          <w:rFonts w:ascii="Times New Roman"/>
          <w:b w:val="false"/>
          <w:i w:val="false"/>
          <w:color w:val="000000"/>
          <w:sz w:val="28"/>
        </w:rPr>
        <w:t>
      кіріспесі мынадай редакцияда жазылсын:</w:t>
      </w:r>
    </w:p>
    <w:bookmarkEnd w:id="2"/>
    <w:p>
      <w:pPr>
        <w:spacing w:after="0"/>
        <w:ind w:left="0"/>
        <w:jc w:val="both"/>
      </w:pPr>
      <w:r>
        <w:rPr>
          <w:rFonts w:ascii="Times New Roman"/>
          <w:b w:val="false"/>
          <w:i w:val="false"/>
          <w:color w:val="000000"/>
          <w:sz w:val="28"/>
        </w:rPr>
        <w:t xml:space="preserve">
      "Өсімдіктерді қорғау туралы" Қазақстан Республикасы Заңының 6-бабы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өсімдіктерді қорғау саласындағы әкімшілік құқық бұзушылық туралы хаттаманың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өсімдіктерді қорғау саласындағы заңнамасының талаптарын бұзушылықтарды жою туралы нұсқаманың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заңнамасына сәйкес хаттамалар мен нұсқамаларды жасау мен шығару қағидалары бекітілсін.";</w:t>
      </w:r>
    </w:p>
    <w:bookmarkStart w:name="z5"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17 тамыздағы</w:t>
            </w:r>
            <w:r>
              <w:br/>
            </w:r>
            <w:r>
              <w:rPr>
                <w:rFonts w:ascii="Times New Roman"/>
                <w:b w:val="false"/>
                <w:i w:val="false"/>
                <w:color w:val="000000"/>
                <w:sz w:val="20"/>
              </w:rPr>
              <w:t>№ 258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2013 жылғы 3 желтоқсандағы</w:t>
            </w:r>
            <w:r>
              <w:br/>
            </w:r>
            <w:r>
              <w:rPr>
                <w:rFonts w:ascii="Times New Roman"/>
                <w:b w:val="false"/>
                <w:i w:val="false"/>
                <w:color w:val="000000"/>
                <w:sz w:val="20"/>
              </w:rPr>
              <w:t>№ 8/624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Нысан/Форма</w:t>
            </w:r>
          </w:p>
        </w:tc>
      </w:tr>
    </w:tbl>
    <w:p>
      <w:pPr>
        <w:spacing w:after="0"/>
        <w:ind w:left="0"/>
        <w:jc w:val="left"/>
      </w:pPr>
      <w:r>
        <w:rPr>
          <w:rFonts w:ascii="Times New Roman"/>
          <w:b/>
          <w:i w:val="false"/>
          <w:color w:val="000000"/>
        </w:rPr>
        <w:t xml:space="preserve"> Өсімдіктерді қорғау саласындағы әкімшілік құқық бұзушылық туралы хаттама/Протокол об административном правонарушении в области защиты растений № ___________</w:t>
      </w:r>
    </w:p>
    <w:p>
      <w:pPr>
        <w:spacing w:after="0"/>
        <w:ind w:left="0"/>
        <w:jc w:val="both"/>
      </w:pPr>
      <w:bookmarkStart w:name="z12" w:id="9"/>
      <w:r>
        <w:rPr>
          <w:rFonts w:ascii="Times New Roman"/>
          <w:b w:val="false"/>
          <w:i w:val="false"/>
          <w:color w:val="000000"/>
          <w:sz w:val="28"/>
        </w:rPr>
        <w:t>
            Осы өсімдіктерді қорғау саласындағы әкімшілік құқық бұзушылық туралы хаттама</w:t>
      </w:r>
    </w:p>
    <w:bookmarkEnd w:id="9"/>
    <w:p>
      <w:pPr>
        <w:spacing w:after="0"/>
        <w:ind w:left="0"/>
        <w:jc w:val="both"/>
      </w:pPr>
      <w:r>
        <w:rPr>
          <w:rFonts w:ascii="Times New Roman"/>
          <w:b w:val="false"/>
          <w:i w:val="false"/>
          <w:color w:val="000000"/>
          <w:sz w:val="28"/>
        </w:rPr>
        <w:t>(бұдан әрі – хаттама) "Әкiмшiлiк құқық бұзушылық туралы" Қазақстан Республикасы</w:t>
      </w:r>
    </w:p>
    <w:p>
      <w:pPr>
        <w:spacing w:after="0"/>
        <w:ind w:left="0"/>
        <w:jc w:val="both"/>
      </w:pPr>
      <w:r>
        <w:rPr>
          <w:rFonts w:ascii="Times New Roman"/>
          <w:b w:val="false"/>
          <w:i w:val="false"/>
          <w:color w:val="000000"/>
          <w:sz w:val="28"/>
        </w:rPr>
        <w:t xml:space="preserve">Кодексiнiң (бұдан әрі – Кодекс) </w:t>
      </w:r>
      <w:r>
        <w:rPr>
          <w:rFonts w:ascii="Times New Roman"/>
          <w:b w:val="false"/>
          <w:i w:val="false"/>
          <w:color w:val="000000"/>
          <w:sz w:val="28"/>
        </w:rPr>
        <w:t>707</w:t>
      </w:r>
      <w:r>
        <w:rPr>
          <w:rFonts w:ascii="Times New Roman"/>
          <w:b w:val="false"/>
          <w:i w:val="false"/>
          <w:color w:val="000000"/>
          <w:sz w:val="28"/>
        </w:rPr>
        <w:t xml:space="preserve">, </w:t>
      </w:r>
      <w:r>
        <w:rPr>
          <w:rFonts w:ascii="Times New Roman"/>
          <w:b w:val="false"/>
          <w:i w:val="false"/>
          <w:color w:val="000000"/>
          <w:sz w:val="28"/>
        </w:rPr>
        <w:t>802</w:t>
      </w:r>
      <w:r>
        <w:rPr>
          <w:rFonts w:ascii="Times New Roman"/>
          <w:b w:val="false"/>
          <w:i w:val="false"/>
          <w:color w:val="000000"/>
          <w:sz w:val="28"/>
        </w:rPr>
        <w:t xml:space="preserve">, </w:t>
      </w:r>
      <w:r>
        <w:rPr>
          <w:rFonts w:ascii="Times New Roman"/>
          <w:b w:val="false"/>
          <w:i w:val="false"/>
          <w:color w:val="000000"/>
          <w:sz w:val="28"/>
        </w:rPr>
        <w:t>803</w:t>
      </w:r>
      <w:r>
        <w:rPr>
          <w:rFonts w:ascii="Times New Roman"/>
          <w:b w:val="false"/>
          <w:i w:val="false"/>
          <w:color w:val="000000"/>
          <w:sz w:val="28"/>
        </w:rPr>
        <w:t xml:space="preserve"> және </w:t>
      </w:r>
      <w:r>
        <w:rPr>
          <w:rFonts w:ascii="Times New Roman"/>
          <w:b w:val="false"/>
          <w:i w:val="false"/>
          <w:color w:val="000000"/>
          <w:sz w:val="28"/>
        </w:rPr>
        <w:t>804-баптарына</w:t>
      </w:r>
      <w:r>
        <w:rPr>
          <w:rFonts w:ascii="Times New Roman"/>
          <w:b w:val="false"/>
          <w:i w:val="false"/>
          <w:color w:val="000000"/>
          <w:sz w:val="28"/>
        </w:rPr>
        <w:t xml:space="preserve"> сәйкес толтырылды/</w:t>
      </w:r>
    </w:p>
    <w:p>
      <w:pPr>
        <w:spacing w:after="0"/>
        <w:ind w:left="0"/>
        <w:jc w:val="both"/>
      </w:pPr>
      <w:r>
        <w:rPr>
          <w:rFonts w:ascii="Times New Roman"/>
          <w:b w:val="false"/>
          <w:i w:val="false"/>
          <w:color w:val="000000"/>
          <w:sz w:val="28"/>
        </w:rPr>
        <w:t>Настоящий протокол об административном правонарушении в области защиты</w:t>
      </w:r>
    </w:p>
    <w:p>
      <w:pPr>
        <w:spacing w:after="0"/>
        <w:ind w:left="0"/>
        <w:jc w:val="both"/>
      </w:pPr>
      <w:r>
        <w:rPr>
          <w:rFonts w:ascii="Times New Roman"/>
          <w:b w:val="false"/>
          <w:i w:val="false"/>
          <w:color w:val="000000"/>
          <w:sz w:val="28"/>
        </w:rPr>
        <w:t>растений (далее – протокол) составлен в соответствии со статьями 707, 802, 803 и 804</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 (далее − Кодекс).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Хаттама толтырылған күн/Дата составления протокола "__" _______ _______ жыл/года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Хаттама толтырылған орын/Место составления протокола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(область, район, город, поселок, село)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Хаттаманы жасаған адамның лауазымы, аты, әкесінің аты (бар болса), тегі</w:t>
      </w:r>
    </w:p>
    <w:p>
      <w:pPr>
        <w:spacing w:after="0"/>
        <w:ind w:left="0"/>
        <w:jc w:val="both"/>
      </w:pPr>
      <w:r>
        <w:rPr>
          <w:rFonts w:ascii="Times New Roman"/>
          <w:b w:val="false"/>
          <w:i w:val="false"/>
          <w:color w:val="000000"/>
          <w:sz w:val="28"/>
        </w:rPr>
        <w:t>/Должность, фамилия, имя, отчество (при его наличии) лица, составившего протокол</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Өзіне қатысты ic қозғалған тұлға туралы мәлiметтер/Сведения о лице, в отношении</w:t>
      </w:r>
    </w:p>
    <w:p>
      <w:pPr>
        <w:spacing w:after="0"/>
        <w:ind w:left="0"/>
        <w:jc w:val="both"/>
      </w:pPr>
      <w:r>
        <w:rPr>
          <w:rFonts w:ascii="Times New Roman"/>
          <w:b w:val="false"/>
          <w:i w:val="false"/>
          <w:color w:val="000000"/>
          <w:sz w:val="28"/>
        </w:rPr>
        <w:t>которого возбуждено дело:</w:t>
      </w:r>
    </w:p>
    <w:p>
      <w:pPr>
        <w:spacing w:after="0"/>
        <w:ind w:left="0"/>
        <w:jc w:val="both"/>
      </w:pPr>
      <w:r>
        <w:rPr>
          <w:rFonts w:ascii="Times New Roman"/>
          <w:b w:val="false"/>
          <w:i w:val="false"/>
          <w:color w:val="000000"/>
          <w:sz w:val="28"/>
        </w:rPr>
        <w:t>жеке тұлғалар үшiн/для физических лиц:</w:t>
      </w:r>
    </w:p>
    <w:p>
      <w:pPr>
        <w:spacing w:after="0"/>
        <w:ind w:left="0"/>
        <w:jc w:val="both"/>
      </w:pPr>
      <w:r>
        <w:rPr>
          <w:rFonts w:ascii="Times New Roman"/>
          <w:b w:val="false"/>
          <w:i w:val="false"/>
          <w:color w:val="000000"/>
          <w:sz w:val="28"/>
        </w:rPr>
        <w:t>аты, әкесiнiң аты (бар болса), тегі/фамилия,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туған күні/дата рождения ________________________________________</w:t>
      </w:r>
    </w:p>
    <w:p>
      <w:pPr>
        <w:spacing w:after="0"/>
        <w:ind w:left="0"/>
        <w:jc w:val="both"/>
      </w:pPr>
      <w:r>
        <w:rPr>
          <w:rFonts w:ascii="Times New Roman"/>
          <w:b w:val="false"/>
          <w:i w:val="false"/>
          <w:color w:val="000000"/>
          <w:sz w:val="28"/>
        </w:rPr>
        <w:t>тұрғылықты жерi/место жительство ________________________________</w:t>
      </w:r>
    </w:p>
    <w:p>
      <w:pPr>
        <w:spacing w:after="0"/>
        <w:ind w:left="0"/>
        <w:jc w:val="both"/>
      </w:pPr>
      <w:r>
        <w:rPr>
          <w:rFonts w:ascii="Times New Roman"/>
          <w:b w:val="false"/>
          <w:i w:val="false"/>
          <w:color w:val="000000"/>
          <w:sz w:val="28"/>
        </w:rPr>
        <w:t>жеке басын куәландыратын құжаттың атауы мен деректемелері/наименование и реквизиты</w:t>
      </w:r>
    </w:p>
    <w:p>
      <w:pPr>
        <w:spacing w:after="0"/>
        <w:ind w:left="0"/>
        <w:jc w:val="both"/>
      </w:pPr>
      <w:r>
        <w:rPr>
          <w:rFonts w:ascii="Times New Roman"/>
          <w:b w:val="false"/>
          <w:i w:val="false"/>
          <w:color w:val="000000"/>
          <w:sz w:val="28"/>
        </w:rPr>
        <w:t>документа, удостоверяющего личность______________________________________________</w:t>
      </w:r>
    </w:p>
    <w:p>
      <w:pPr>
        <w:spacing w:after="0"/>
        <w:ind w:left="0"/>
        <w:jc w:val="both"/>
      </w:pPr>
      <w:r>
        <w:rPr>
          <w:rFonts w:ascii="Times New Roman"/>
          <w:b w:val="false"/>
          <w:i w:val="false"/>
          <w:color w:val="000000"/>
          <w:sz w:val="28"/>
        </w:rPr>
        <w:t>жеке сәйкестендіру нөмірі/индивидуальный идентификационный</w:t>
      </w:r>
    </w:p>
    <w:p>
      <w:pPr>
        <w:spacing w:after="0"/>
        <w:ind w:left="0"/>
        <w:jc w:val="both"/>
      </w:pPr>
      <w:r>
        <w:rPr>
          <w:rFonts w:ascii="Times New Roman"/>
          <w:b w:val="false"/>
          <w:i w:val="false"/>
          <w:color w:val="000000"/>
          <w:sz w:val="28"/>
        </w:rPr>
        <w:t>номер______________________________________________________________</w:t>
      </w:r>
    </w:p>
    <w:p>
      <w:pPr>
        <w:spacing w:after="0"/>
        <w:ind w:left="0"/>
        <w:jc w:val="both"/>
      </w:pPr>
      <w:r>
        <w:rPr>
          <w:rFonts w:ascii="Times New Roman"/>
          <w:b w:val="false"/>
          <w:i w:val="false"/>
          <w:color w:val="000000"/>
          <w:sz w:val="28"/>
        </w:rPr>
        <w:t>жұмыс орны/место работы _______________________________________</w:t>
      </w:r>
    </w:p>
    <w:p>
      <w:pPr>
        <w:spacing w:after="0"/>
        <w:ind w:left="0"/>
        <w:jc w:val="both"/>
      </w:pPr>
      <w:r>
        <w:rPr>
          <w:rFonts w:ascii="Times New Roman"/>
          <w:b w:val="false"/>
          <w:i w:val="false"/>
          <w:color w:val="000000"/>
          <w:sz w:val="28"/>
        </w:rPr>
        <w:t>телефонның, факстың, ұялы байланыстың абоненттік нөмірі және (немесе) электрондық</w:t>
      </w:r>
    </w:p>
    <w:p>
      <w:pPr>
        <w:spacing w:after="0"/>
        <w:ind w:left="0"/>
        <w:jc w:val="both"/>
      </w:pPr>
      <w:r>
        <w:rPr>
          <w:rFonts w:ascii="Times New Roman"/>
          <w:b w:val="false"/>
          <w:i w:val="false"/>
          <w:color w:val="000000"/>
          <w:sz w:val="28"/>
        </w:rPr>
        <w:t>мекенжайы (бар болса)/абонентский номер телефона, факса, сотовой связи и (или)</w:t>
      </w:r>
    </w:p>
    <w:p>
      <w:pPr>
        <w:spacing w:after="0"/>
        <w:ind w:left="0"/>
        <w:jc w:val="both"/>
      </w:pPr>
      <w:r>
        <w:rPr>
          <w:rFonts w:ascii="Times New Roman"/>
          <w:b w:val="false"/>
          <w:i w:val="false"/>
          <w:color w:val="000000"/>
          <w:sz w:val="28"/>
        </w:rPr>
        <w:t>электронный адрес (если они имеются)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заңды тұлғалар үшін/для юридических лиц:</w:t>
      </w:r>
    </w:p>
    <w:p>
      <w:pPr>
        <w:spacing w:after="0"/>
        <w:ind w:left="0"/>
        <w:jc w:val="both"/>
      </w:pPr>
      <w:r>
        <w:rPr>
          <w:rFonts w:ascii="Times New Roman"/>
          <w:b w:val="false"/>
          <w:i w:val="false"/>
          <w:color w:val="000000"/>
          <w:sz w:val="28"/>
        </w:rPr>
        <w:t>атауы/наименование ____________________________________________________________</w:t>
      </w:r>
    </w:p>
    <w:p>
      <w:pPr>
        <w:spacing w:after="0"/>
        <w:ind w:left="0"/>
        <w:jc w:val="both"/>
      </w:pPr>
      <w:r>
        <w:rPr>
          <w:rFonts w:ascii="Times New Roman"/>
          <w:b w:val="false"/>
          <w:i w:val="false"/>
          <w:color w:val="000000"/>
          <w:sz w:val="28"/>
        </w:rPr>
        <w:t>орналасқан жері/место нахождения _______________________________________________</w:t>
      </w:r>
    </w:p>
    <w:p>
      <w:pPr>
        <w:spacing w:after="0"/>
        <w:ind w:left="0"/>
        <w:jc w:val="both"/>
      </w:pPr>
      <w:r>
        <w:rPr>
          <w:rFonts w:ascii="Times New Roman"/>
          <w:b w:val="false"/>
          <w:i w:val="false"/>
          <w:color w:val="000000"/>
          <w:sz w:val="28"/>
        </w:rPr>
        <w:t>заңды тұлғаны мемлекеттік тіркеу (қайта тіркеу) нөмiрi және күнi/номер</w:t>
      </w:r>
    </w:p>
    <w:p>
      <w:pPr>
        <w:spacing w:after="0"/>
        <w:ind w:left="0"/>
        <w:jc w:val="both"/>
      </w:pPr>
      <w:r>
        <w:rPr>
          <w:rFonts w:ascii="Times New Roman"/>
          <w:b w:val="false"/>
          <w:i w:val="false"/>
          <w:color w:val="000000"/>
          <w:sz w:val="28"/>
        </w:rPr>
        <w:t>и дата государственной регистрации (перерегистрации)</w:t>
      </w:r>
    </w:p>
    <w:p>
      <w:pPr>
        <w:spacing w:after="0"/>
        <w:ind w:left="0"/>
        <w:jc w:val="both"/>
      </w:pPr>
      <w:r>
        <w:rPr>
          <w:rFonts w:ascii="Times New Roman"/>
          <w:b w:val="false"/>
          <w:i w:val="false"/>
          <w:color w:val="000000"/>
          <w:sz w:val="28"/>
        </w:rPr>
        <w:t>юридического лица __________________________________________________</w:t>
      </w:r>
    </w:p>
    <w:p>
      <w:pPr>
        <w:spacing w:after="0"/>
        <w:ind w:left="0"/>
        <w:jc w:val="both"/>
      </w:pPr>
      <w:r>
        <w:rPr>
          <w:rFonts w:ascii="Times New Roman"/>
          <w:b w:val="false"/>
          <w:i w:val="false"/>
          <w:color w:val="000000"/>
          <w:sz w:val="28"/>
        </w:rPr>
        <w:t>бизнес-сәйкестендіру нөмiрi/бизнес-идентификационный номер 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банк деректемелері/банковские реквизиты 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телефонның, факстың, ұялы байланыстың абоненттік нөмірі және (немесе) электрондық</w:t>
      </w:r>
    </w:p>
    <w:p>
      <w:pPr>
        <w:spacing w:after="0"/>
        <w:ind w:left="0"/>
        <w:jc w:val="both"/>
      </w:pPr>
      <w:r>
        <w:rPr>
          <w:rFonts w:ascii="Times New Roman"/>
          <w:b w:val="false"/>
          <w:i w:val="false"/>
          <w:color w:val="000000"/>
          <w:sz w:val="28"/>
        </w:rPr>
        <w:t>мекенжайы (бар болса)/абонентский номер телефона, факса, сотовой связи и (или)</w:t>
      </w:r>
    </w:p>
    <w:p>
      <w:pPr>
        <w:spacing w:after="0"/>
        <w:ind w:left="0"/>
        <w:jc w:val="both"/>
      </w:pPr>
      <w:r>
        <w:rPr>
          <w:rFonts w:ascii="Times New Roman"/>
          <w:b w:val="false"/>
          <w:i w:val="false"/>
          <w:color w:val="000000"/>
          <w:sz w:val="28"/>
        </w:rPr>
        <w:t>электронный адрес (если они имеются)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Субъект: жеке тұлға (01), дара кәсіпкер (02), заңды тұлға (03), шетелдік заңды тұлға</w:t>
      </w:r>
    </w:p>
    <w:p>
      <w:pPr>
        <w:spacing w:after="0"/>
        <w:ind w:left="0"/>
        <w:jc w:val="both"/>
      </w:pPr>
      <w:r>
        <w:rPr>
          <w:rFonts w:ascii="Times New Roman"/>
          <w:b w:val="false"/>
          <w:i w:val="false"/>
          <w:color w:val="000000"/>
          <w:sz w:val="28"/>
        </w:rPr>
        <w:t>(04), шетелдік қатысуы бар заңды тұлға (05), лауазымды адам (25), лауазымды адамға</w:t>
      </w:r>
    </w:p>
    <w:p>
      <w:pPr>
        <w:spacing w:after="0"/>
        <w:ind w:left="0"/>
        <w:jc w:val="both"/>
      </w:pPr>
      <w:r>
        <w:rPr>
          <w:rFonts w:ascii="Times New Roman"/>
          <w:b w:val="false"/>
          <w:i w:val="false"/>
          <w:color w:val="000000"/>
          <w:sz w:val="28"/>
        </w:rPr>
        <w:t>теңестірілген адам (26), заңды тұлға филиалы (27), заңды тұлға өкілдігі (28)/Субъект:</w:t>
      </w:r>
    </w:p>
    <w:p>
      <w:pPr>
        <w:spacing w:after="0"/>
        <w:ind w:left="0"/>
        <w:jc w:val="both"/>
      </w:pPr>
      <w:r>
        <w:rPr>
          <w:rFonts w:ascii="Times New Roman"/>
          <w:b w:val="false"/>
          <w:i w:val="false"/>
          <w:color w:val="000000"/>
          <w:sz w:val="28"/>
        </w:rPr>
        <w:t>физическое лицо (01), индивидуальный предприниматель (02), юридическое лицо (03),</w:t>
      </w:r>
    </w:p>
    <w:p>
      <w:pPr>
        <w:spacing w:after="0"/>
        <w:ind w:left="0"/>
        <w:jc w:val="both"/>
      </w:pPr>
      <w:r>
        <w:rPr>
          <w:rFonts w:ascii="Times New Roman"/>
          <w:b w:val="false"/>
          <w:i w:val="false"/>
          <w:color w:val="000000"/>
          <w:sz w:val="28"/>
        </w:rPr>
        <w:t>иностранное юридическое лицо (04), юридическое лицо с иностранным участием (05),</w:t>
      </w:r>
    </w:p>
    <w:p>
      <w:pPr>
        <w:spacing w:after="0"/>
        <w:ind w:left="0"/>
        <w:jc w:val="both"/>
      </w:pPr>
      <w:r>
        <w:rPr>
          <w:rFonts w:ascii="Times New Roman"/>
          <w:b w:val="false"/>
          <w:i w:val="false"/>
          <w:color w:val="000000"/>
          <w:sz w:val="28"/>
        </w:rPr>
        <w:t>должностное лицо (25), лицо, приравненное к должностному (26), филиал юридического</w:t>
      </w:r>
    </w:p>
    <w:p>
      <w:pPr>
        <w:spacing w:after="0"/>
        <w:ind w:left="0"/>
        <w:jc w:val="both"/>
      </w:pPr>
      <w:r>
        <w:rPr>
          <w:rFonts w:ascii="Times New Roman"/>
          <w:b w:val="false"/>
          <w:i w:val="false"/>
          <w:color w:val="000000"/>
          <w:sz w:val="28"/>
        </w:rPr>
        <w:t>лица (27), представительство юридического лица (28)</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Коммерциялық ұйымның ұйымдастырушылық-құқықтық нысаны: мемлекеттік</w:t>
      </w:r>
    </w:p>
    <w:p>
      <w:pPr>
        <w:spacing w:after="0"/>
        <w:ind w:left="0"/>
        <w:jc w:val="both"/>
      </w:pPr>
      <w:r>
        <w:rPr>
          <w:rFonts w:ascii="Times New Roman"/>
          <w:b w:val="false"/>
          <w:i w:val="false"/>
          <w:color w:val="000000"/>
          <w:sz w:val="28"/>
        </w:rPr>
        <w:t>кәсіпорын (01), шаруашылық серіктестік (02), акционерлік қоғам (03), өндірістік кооператив</w:t>
      </w:r>
    </w:p>
    <w:p>
      <w:pPr>
        <w:spacing w:after="0"/>
        <w:ind w:left="0"/>
        <w:jc w:val="both"/>
      </w:pPr>
      <w:r>
        <w:rPr>
          <w:rFonts w:ascii="Times New Roman"/>
          <w:b w:val="false"/>
          <w:i w:val="false"/>
          <w:color w:val="000000"/>
          <w:sz w:val="28"/>
        </w:rPr>
        <w:t>(04), өзгелер (05); кәсіпкерлік субъектілерінің санаты: шағын кәсіпкерлік субъектісі (12),</w:t>
      </w:r>
    </w:p>
    <w:p>
      <w:pPr>
        <w:spacing w:after="0"/>
        <w:ind w:left="0"/>
        <w:jc w:val="both"/>
      </w:pPr>
      <w:r>
        <w:rPr>
          <w:rFonts w:ascii="Times New Roman"/>
          <w:b w:val="false"/>
          <w:i w:val="false"/>
          <w:color w:val="000000"/>
          <w:sz w:val="28"/>
        </w:rPr>
        <w:t>орта кәсіпкерлік субъектісі (13), ірі кәсіпкерлік субъектісі (14); коммерциялық емес ұйымның</w:t>
      </w:r>
    </w:p>
    <w:p>
      <w:pPr>
        <w:spacing w:after="0"/>
        <w:ind w:left="0"/>
        <w:jc w:val="both"/>
      </w:pPr>
      <w:r>
        <w:rPr>
          <w:rFonts w:ascii="Times New Roman"/>
          <w:b w:val="false"/>
          <w:i w:val="false"/>
          <w:color w:val="000000"/>
          <w:sz w:val="28"/>
        </w:rPr>
        <w:t>ұйымдық-құқықтық нысаны: мекеме (08), мемлекеттік мекеме (10)/Организационно-</w:t>
      </w:r>
    </w:p>
    <w:p>
      <w:pPr>
        <w:spacing w:after="0"/>
        <w:ind w:left="0"/>
        <w:jc w:val="both"/>
      </w:pPr>
      <w:r>
        <w:rPr>
          <w:rFonts w:ascii="Times New Roman"/>
          <w:b w:val="false"/>
          <w:i w:val="false"/>
          <w:color w:val="000000"/>
          <w:sz w:val="28"/>
        </w:rPr>
        <w:t xml:space="preserve">правовая форма коммерческой организации: государственное предприятие (01), </w:t>
      </w:r>
    </w:p>
    <w:p>
      <w:pPr>
        <w:spacing w:after="0"/>
        <w:ind w:left="0"/>
        <w:jc w:val="both"/>
      </w:pPr>
      <w:r>
        <w:rPr>
          <w:rFonts w:ascii="Times New Roman"/>
          <w:b w:val="false"/>
          <w:i w:val="false"/>
          <w:color w:val="000000"/>
          <w:sz w:val="28"/>
        </w:rPr>
        <w:t>хозяйственное товарищество (02), акционерное общество (03), производственный кооператив</w:t>
      </w:r>
    </w:p>
    <w:p>
      <w:pPr>
        <w:spacing w:after="0"/>
        <w:ind w:left="0"/>
        <w:jc w:val="both"/>
      </w:pPr>
      <w:r>
        <w:rPr>
          <w:rFonts w:ascii="Times New Roman"/>
          <w:b w:val="false"/>
          <w:i w:val="false"/>
          <w:color w:val="000000"/>
          <w:sz w:val="28"/>
        </w:rPr>
        <w:t>(04), иные (05); категория субъектов предпринимательства: субъект малого</w:t>
      </w:r>
    </w:p>
    <w:p>
      <w:pPr>
        <w:spacing w:after="0"/>
        <w:ind w:left="0"/>
        <w:jc w:val="both"/>
      </w:pPr>
      <w:r>
        <w:rPr>
          <w:rFonts w:ascii="Times New Roman"/>
          <w:b w:val="false"/>
          <w:i w:val="false"/>
          <w:color w:val="000000"/>
          <w:sz w:val="28"/>
        </w:rPr>
        <w:t>предпринимательства (12), субъект среднего предпринимательства (13), субъект крупного</w:t>
      </w:r>
    </w:p>
    <w:p>
      <w:pPr>
        <w:spacing w:after="0"/>
        <w:ind w:left="0"/>
        <w:jc w:val="both"/>
      </w:pPr>
      <w:r>
        <w:rPr>
          <w:rFonts w:ascii="Times New Roman"/>
          <w:b w:val="false"/>
          <w:i w:val="false"/>
          <w:color w:val="000000"/>
          <w:sz w:val="28"/>
        </w:rPr>
        <w:t>предпринимательства (14); организационно-правовая форма некоммерческой организации:</w:t>
      </w:r>
    </w:p>
    <w:p>
      <w:pPr>
        <w:spacing w:after="0"/>
        <w:ind w:left="0"/>
        <w:jc w:val="both"/>
      </w:pPr>
      <w:r>
        <w:rPr>
          <w:rFonts w:ascii="Times New Roman"/>
          <w:b w:val="false"/>
          <w:i w:val="false"/>
          <w:color w:val="000000"/>
          <w:sz w:val="28"/>
        </w:rPr>
        <w:t>учреждение (08), государственное учреждение</w:t>
      </w:r>
    </w:p>
    <w:p>
      <w:pPr>
        <w:spacing w:after="0"/>
        <w:ind w:left="0"/>
        <w:jc w:val="both"/>
      </w:pPr>
      <w:r>
        <w:rPr>
          <w:rFonts w:ascii="Times New Roman"/>
          <w:b w:val="false"/>
          <w:i w:val="false"/>
          <w:color w:val="000000"/>
          <w:sz w:val="28"/>
        </w:rPr>
        <w:t>(10)____________________________________________________________________________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Әкiмшiлiк құқық бұзушылықтың жасалған орны, уақыты мен мәнi/ Место, время</w:t>
      </w:r>
    </w:p>
    <w:p>
      <w:pPr>
        <w:spacing w:after="0"/>
        <w:ind w:left="0"/>
        <w:jc w:val="both"/>
      </w:pPr>
      <w:r>
        <w:rPr>
          <w:rFonts w:ascii="Times New Roman"/>
          <w:b w:val="false"/>
          <w:i w:val="false"/>
          <w:color w:val="000000"/>
          <w:sz w:val="28"/>
        </w:rPr>
        <w:t>совершения и существо административного правонарушения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Метрологиялық тексерудің атауы, нөмірі, күні, егер ол әкімшілік құқық бұзушылықты</w:t>
      </w:r>
    </w:p>
    <w:p>
      <w:pPr>
        <w:spacing w:after="0"/>
        <w:ind w:left="0"/>
        <w:jc w:val="both"/>
      </w:pPr>
      <w:r>
        <w:rPr>
          <w:rFonts w:ascii="Times New Roman"/>
          <w:b w:val="false"/>
          <w:i w:val="false"/>
          <w:color w:val="000000"/>
          <w:sz w:val="28"/>
        </w:rPr>
        <w:t>анықтау және тіркеу кезінде пайдаланылса, техникалық құралдың көрсеткіштері/Название,</w:t>
      </w:r>
    </w:p>
    <w:p>
      <w:pPr>
        <w:spacing w:after="0"/>
        <w:ind w:left="0"/>
        <w:jc w:val="both"/>
      </w:pPr>
      <w:r>
        <w:rPr>
          <w:rFonts w:ascii="Times New Roman"/>
          <w:b w:val="false"/>
          <w:i w:val="false"/>
          <w:color w:val="000000"/>
          <w:sz w:val="28"/>
        </w:rPr>
        <w:t>номер, дата метрологической поверки, показания технического средства, если оно</w:t>
      </w:r>
    </w:p>
    <w:p>
      <w:pPr>
        <w:spacing w:after="0"/>
        <w:ind w:left="0"/>
        <w:jc w:val="both"/>
      </w:pPr>
      <w:r>
        <w:rPr>
          <w:rFonts w:ascii="Times New Roman"/>
          <w:b w:val="false"/>
          <w:i w:val="false"/>
          <w:color w:val="000000"/>
          <w:sz w:val="28"/>
        </w:rPr>
        <w:t>использовалось при выяснении и фиксации административного</w:t>
      </w:r>
    </w:p>
    <w:p>
      <w:pPr>
        <w:spacing w:after="0"/>
        <w:ind w:left="0"/>
        <w:jc w:val="both"/>
      </w:pPr>
      <w:r>
        <w:rPr>
          <w:rFonts w:ascii="Times New Roman"/>
          <w:b w:val="false"/>
          <w:i w:val="false"/>
          <w:color w:val="000000"/>
          <w:sz w:val="28"/>
        </w:rPr>
        <w:t>правонарушения___________________________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Істi шешу үшiн қажеттi мәлiметтер, оның ішінде әкімшілік құқық бұзушылық туралы</w:t>
      </w:r>
    </w:p>
    <w:p>
      <w:pPr>
        <w:spacing w:after="0"/>
        <w:ind w:left="0"/>
        <w:jc w:val="both"/>
      </w:pPr>
      <w:r>
        <w:rPr>
          <w:rFonts w:ascii="Times New Roman"/>
          <w:b w:val="false"/>
          <w:i w:val="false"/>
          <w:color w:val="000000"/>
          <w:sz w:val="28"/>
        </w:rPr>
        <w:t>істің қаралатын уақыты мен орны, сондай-ақ әкiмшiлiк құқық бұзушылық жасау фактiсiн</w:t>
      </w:r>
    </w:p>
    <w:p>
      <w:pPr>
        <w:spacing w:after="0"/>
        <w:ind w:left="0"/>
        <w:jc w:val="both"/>
      </w:pPr>
      <w:r>
        <w:rPr>
          <w:rFonts w:ascii="Times New Roman"/>
          <w:b w:val="false"/>
          <w:i w:val="false"/>
          <w:color w:val="000000"/>
          <w:sz w:val="28"/>
        </w:rPr>
        <w:t>растайтын құжаттар (іске қатысты және (немесе) заттай дәлелдемелер болып табылатын</w:t>
      </w:r>
    </w:p>
    <w:p>
      <w:pPr>
        <w:spacing w:after="0"/>
        <w:ind w:left="0"/>
        <w:jc w:val="both"/>
      </w:pPr>
      <w:r>
        <w:rPr>
          <w:rFonts w:ascii="Times New Roman"/>
          <w:b w:val="false"/>
          <w:i w:val="false"/>
          <w:color w:val="000000"/>
          <w:sz w:val="28"/>
        </w:rPr>
        <w:t>файлдық құжаттар мен медиа-файлдар) қоса беріледі/Сведения, необходимые для</w:t>
      </w:r>
    </w:p>
    <w:p>
      <w:pPr>
        <w:spacing w:after="0"/>
        <w:ind w:left="0"/>
        <w:jc w:val="both"/>
      </w:pPr>
      <w:r>
        <w:rPr>
          <w:rFonts w:ascii="Times New Roman"/>
          <w:b w:val="false"/>
          <w:i w:val="false"/>
          <w:color w:val="000000"/>
          <w:sz w:val="28"/>
        </w:rPr>
        <w:t>разрешения дела, в том числе время и место рассмотрения дела об административном</w:t>
      </w:r>
    </w:p>
    <w:p>
      <w:pPr>
        <w:spacing w:after="0"/>
        <w:ind w:left="0"/>
        <w:jc w:val="both"/>
      </w:pPr>
      <w:r>
        <w:rPr>
          <w:rFonts w:ascii="Times New Roman"/>
          <w:b w:val="false"/>
          <w:i w:val="false"/>
          <w:color w:val="000000"/>
          <w:sz w:val="28"/>
        </w:rPr>
        <w:t>правонарушении, а также прилагаются документы, подтверждающие факт совершения</w:t>
      </w:r>
    </w:p>
    <w:p>
      <w:pPr>
        <w:spacing w:after="0"/>
        <w:ind w:left="0"/>
        <w:jc w:val="both"/>
      </w:pPr>
      <w:r>
        <w:rPr>
          <w:rFonts w:ascii="Times New Roman"/>
          <w:b w:val="false"/>
          <w:i w:val="false"/>
          <w:color w:val="000000"/>
          <w:sz w:val="28"/>
        </w:rPr>
        <w:t>административного правонарушения (файловые документы и медиа-файлы, относящиеся к</w:t>
      </w:r>
    </w:p>
    <w:p>
      <w:pPr>
        <w:spacing w:after="0"/>
        <w:ind w:left="0"/>
        <w:jc w:val="both"/>
      </w:pPr>
      <w:r>
        <w:rPr>
          <w:rFonts w:ascii="Times New Roman"/>
          <w:b w:val="false"/>
          <w:i w:val="false"/>
          <w:color w:val="000000"/>
          <w:sz w:val="28"/>
        </w:rPr>
        <w:t>делу и (или) являющиеся вещественными доказательствами)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Өзіне қатысты іс қозғалған жеке тұлғаның немесе заңды тұлға өкілінің</w:t>
      </w:r>
    </w:p>
    <w:p>
      <w:pPr>
        <w:spacing w:after="0"/>
        <w:ind w:left="0"/>
        <w:jc w:val="both"/>
      </w:pPr>
      <w:r>
        <w:rPr>
          <w:rFonts w:ascii="Times New Roman"/>
          <w:b w:val="false"/>
          <w:i w:val="false"/>
          <w:color w:val="000000"/>
          <w:sz w:val="28"/>
        </w:rPr>
        <w:t>түсініктемесі/Объяснение физического лица либо представителя юридического лица, в</w:t>
      </w:r>
    </w:p>
    <w:p>
      <w:pPr>
        <w:spacing w:after="0"/>
        <w:ind w:left="0"/>
        <w:jc w:val="both"/>
      </w:pPr>
      <w:r>
        <w:rPr>
          <w:rFonts w:ascii="Times New Roman"/>
          <w:b w:val="false"/>
          <w:i w:val="false"/>
          <w:color w:val="000000"/>
          <w:sz w:val="28"/>
        </w:rPr>
        <w:t>отношении которого возбуждено дело 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Құқық бұзушылықты саралау Кодекстің ____бабы _____бөлігі</w:t>
      </w:r>
    </w:p>
    <w:p>
      <w:pPr>
        <w:spacing w:after="0"/>
        <w:ind w:left="0"/>
        <w:jc w:val="both"/>
      </w:pPr>
      <w:r>
        <w:rPr>
          <w:rFonts w:ascii="Times New Roman"/>
          <w:b w:val="false"/>
          <w:i w:val="false"/>
          <w:color w:val="000000"/>
          <w:sz w:val="28"/>
        </w:rPr>
        <w:t>_____тармағы/Квалификация правонарушения статья _________ часть _________пункт</w:t>
      </w:r>
    </w:p>
    <w:p>
      <w:pPr>
        <w:spacing w:after="0"/>
        <w:ind w:left="0"/>
        <w:jc w:val="both"/>
      </w:pPr>
      <w:r>
        <w:rPr>
          <w:rFonts w:ascii="Times New Roman"/>
          <w:b w:val="false"/>
          <w:i w:val="false"/>
          <w:color w:val="000000"/>
          <w:sz w:val="28"/>
        </w:rPr>
        <w:t>__________ Кодекса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Кодекстің 738-бабына сәйкес іс жүргізу тілі __________болып анықталды/Согласно</w:t>
      </w:r>
    </w:p>
    <w:p>
      <w:pPr>
        <w:spacing w:after="0"/>
        <w:ind w:left="0"/>
        <w:jc w:val="both"/>
      </w:pPr>
      <w:r>
        <w:rPr>
          <w:rFonts w:ascii="Times New Roman"/>
          <w:b w:val="false"/>
          <w:i w:val="false"/>
          <w:color w:val="000000"/>
          <w:sz w:val="28"/>
        </w:rPr>
        <w:t>статье 738 Кодекса языком производства по делу определен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Қорғаушының болуы: талап етілмейді (1), тартылды (2)/Наличие защитника: не</w:t>
      </w:r>
    </w:p>
    <w:p>
      <w:pPr>
        <w:spacing w:after="0"/>
        <w:ind w:left="0"/>
        <w:jc w:val="both"/>
      </w:pPr>
      <w:r>
        <w:rPr>
          <w:rFonts w:ascii="Times New Roman"/>
          <w:b w:val="false"/>
          <w:i w:val="false"/>
          <w:color w:val="000000"/>
          <w:sz w:val="28"/>
        </w:rPr>
        <w:t>требуется (1), привлечен (2)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Аудармашының болуы: талап етілмейді (1), тартылды (2)/Наличие переводчика: не</w:t>
      </w:r>
    </w:p>
    <w:p>
      <w:pPr>
        <w:spacing w:after="0"/>
        <w:ind w:left="0"/>
        <w:jc w:val="both"/>
      </w:pPr>
      <w:r>
        <w:rPr>
          <w:rFonts w:ascii="Times New Roman"/>
          <w:b w:val="false"/>
          <w:i w:val="false"/>
          <w:color w:val="000000"/>
          <w:sz w:val="28"/>
        </w:rPr>
        <w:t>требуется (1), привлечен (2)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Куәлар, жәбірленушілер, куәгерлер ( аты, әкесінің аты (бар болса), тегі, жеке</w:t>
      </w:r>
    </w:p>
    <w:p>
      <w:pPr>
        <w:spacing w:after="0"/>
        <w:ind w:left="0"/>
        <w:jc w:val="both"/>
      </w:pPr>
      <w:r>
        <w:rPr>
          <w:rFonts w:ascii="Times New Roman"/>
          <w:b w:val="false"/>
          <w:i w:val="false"/>
          <w:color w:val="000000"/>
          <w:sz w:val="28"/>
        </w:rPr>
        <w:t>сәйкестендіру нөмірі, тұрғылықты жерінің мекенжайы, телефоны) (бар болса)/Свидетели,</w:t>
      </w:r>
    </w:p>
    <w:p>
      <w:pPr>
        <w:spacing w:after="0"/>
        <w:ind w:left="0"/>
        <w:jc w:val="both"/>
      </w:pPr>
      <w:r>
        <w:rPr>
          <w:rFonts w:ascii="Times New Roman"/>
          <w:b w:val="false"/>
          <w:i w:val="false"/>
          <w:color w:val="000000"/>
          <w:sz w:val="28"/>
        </w:rPr>
        <w:t>потерпевшие, понятые (фамилия, имя, отчество (при его наличии), индивидуальный</w:t>
      </w:r>
    </w:p>
    <w:p>
      <w:pPr>
        <w:spacing w:after="0"/>
        <w:ind w:left="0"/>
        <w:jc w:val="both"/>
      </w:pPr>
      <w:r>
        <w:rPr>
          <w:rFonts w:ascii="Times New Roman"/>
          <w:b w:val="false"/>
          <w:i w:val="false"/>
          <w:color w:val="000000"/>
          <w:sz w:val="28"/>
        </w:rPr>
        <w:t>идентификационный номер, адрес места жительства, телефон) (если они имеются)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Әкімшілік құқық бұзушылық туралы іс қозғалған адам әкімшілік бұзушылық</w:t>
      </w:r>
    </w:p>
    <w:p>
      <w:pPr>
        <w:spacing w:after="0"/>
        <w:ind w:left="0"/>
        <w:jc w:val="both"/>
      </w:pPr>
      <w:r>
        <w:rPr>
          <w:rFonts w:ascii="Times New Roman"/>
          <w:b w:val="false"/>
          <w:i w:val="false"/>
          <w:color w:val="000000"/>
          <w:sz w:val="28"/>
        </w:rPr>
        <w:t>туралы хаттаманы қол қойып алудан бас тартқан жағдайда жазылатын жазба/Запись в случае</w:t>
      </w:r>
    </w:p>
    <w:p>
      <w:pPr>
        <w:spacing w:after="0"/>
        <w:ind w:left="0"/>
        <w:jc w:val="both"/>
      </w:pPr>
      <w:r>
        <w:rPr>
          <w:rFonts w:ascii="Times New Roman"/>
          <w:b w:val="false"/>
          <w:i w:val="false"/>
          <w:color w:val="000000"/>
          <w:sz w:val="28"/>
        </w:rPr>
        <w:t>отказа в принятии под расписку протокола об административном правонарушении лицом, в</w:t>
      </w:r>
    </w:p>
    <w:p>
      <w:pPr>
        <w:spacing w:after="0"/>
        <w:ind w:left="0"/>
        <w:jc w:val="both"/>
      </w:pPr>
      <w:r>
        <w:rPr>
          <w:rFonts w:ascii="Times New Roman"/>
          <w:b w:val="false"/>
          <w:i w:val="false"/>
          <w:color w:val="000000"/>
          <w:sz w:val="28"/>
        </w:rPr>
        <w:t>отношении которого возбуждено дело об административном правонарушении 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Өзіне қатысты іс қозғалған тұлғаның болмауы немесе тиісті түрде келмеуі туралы</w:t>
      </w:r>
    </w:p>
    <w:p>
      <w:pPr>
        <w:spacing w:after="0"/>
        <w:ind w:left="0"/>
        <w:jc w:val="both"/>
      </w:pPr>
      <w:r>
        <w:rPr>
          <w:rFonts w:ascii="Times New Roman"/>
          <w:b w:val="false"/>
          <w:i w:val="false"/>
          <w:color w:val="000000"/>
          <w:sz w:val="28"/>
        </w:rPr>
        <w:t>белгі/Отметка об отсутствии или неявке лица, в отношении которого возбуждено дело</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(хаттаманы толтырған адамның қолы/подпись лица, составившего протокола)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Әкімшілік құқық бұзушылық туралы іс қозғалған адам болмаған жағдайда</w:t>
      </w:r>
    </w:p>
    <w:p>
      <w:pPr>
        <w:spacing w:after="0"/>
        <w:ind w:left="0"/>
        <w:jc w:val="both"/>
      </w:pPr>
      <w:r>
        <w:rPr>
          <w:rFonts w:ascii="Times New Roman"/>
          <w:b w:val="false"/>
          <w:i w:val="false"/>
          <w:color w:val="000000"/>
          <w:sz w:val="28"/>
        </w:rPr>
        <w:t>толтырылған хаттаманың почта арқылы жолданғаны туралы ақпарат/Информация о</w:t>
      </w:r>
    </w:p>
    <w:p>
      <w:pPr>
        <w:spacing w:after="0"/>
        <w:ind w:left="0"/>
        <w:jc w:val="both"/>
      </w:pPr>
      <w:r>
        <w:rPr>
          <w:rFonts w:ascii="Times New Roman"/>
          <w:b w:val="false"/>
          <w:i w:val="false"/>
          <w:color w:val="000000"/>
          <w:sz w:val="28"/>
        </w:rPr>
        <w:t>направлении протокола по почте в случае его составления в отсутствие лица, в отношении</w:t>
      </w:r>
    </w:p>
    <w:p>
      <w:pPr>
        <w:spacing w:after="0"/>
        <w:ind w:left="0"/>
        <w:jc w:val="both"/>
      </w:pPr>
      <w:r>
        <w:rPr>
          <w:rFonts w:ascii="Times New Roman"/>
          <w:b w:val="false"/>
          <w:i w:val="false"/>
          <w:color w:val="000000"/>
          <w:sz w:val="28"/>
        </w:rPr>
        <w:t>которого возбуждено дело об административных правонарушениях_____________________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Өзіне қатысты іс қозғалған тұлғаның хаттаманы алған кезден бастап үш тәулік</w:t>
      </w:r>
    </w:p>
    <w:p>
      <w:pPr>
        <w:spacing w:after="0"/>
        <w:ind w:left="0"/>
        <w:jc w:val="both"/>
      </w:pPr>
      <w:r>
        <w:rPr>
          <w:rFonts w:ascii="Times New Roman"/>
          <w:b w:val="false"/>
          <w:i w:val="false"/>
          <w:color w:val="000000"/>
          <w:sz w:val="28"/>
        </w:rPr>
        <w:t>ішінде оны қайтармау фактісі жөнінде хаттама көшірмесінде тиісті жазба жасалады/Запись в</w:t>
      </w:r>
    </w:p>
    <w:p>
      <w:pPr>
        <w:spacing w:after="0"/>
        <w:ind w:left="0"/>
        <w:jc w:val="both"/>
      </w:pPr>
      <w:r>
        <w:rPr>
          <w:rFonts w:ascii="Times New Roman"/>
          <w:b w:val="false"/>
          <w:i w:val="false"/>
          <w:color w:val="000000"/>
          <w:sz w:val="28"/>
        </w:rPr>
        <w:t>копии протокола о факте невозвращения протокола в течение трех суток с момента</w:t>
      </w:r>
    </w:p>
    <w:p>
      <w:pPr>
        <w:spacing w:after="0"/>
        <w:ind w:left="0"/>
        <w:jc w:val="both"/>
      </w:pPr>
      <w:r>
        <w:rPr>
          <w:rFonts w:ascii="Times New Roman"/>
          <w:b w:val="false"/>
          <w:i w:val="false"/>
          <w:color w:val="000000"/>
          <w:sz w:val="28"/>
        </w:rPr>
        <w:t>получения лицом, в отношении которого возбуждено дело______________________________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(хаттаманы толтырған адамның қолы, жазбасы/запись, подпись лица, составившего протокол)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810</w:t>
      </w:r>
      <w:r>
        <w:rPr>
          <w:rFonts w:ascii="Times New Roman"/>
          <w:b w:val="false"/>
          <w:i w:val="false"/>
          <w:color w:val="000000"/>
          <w:sz w:val="28"/>
        </w:rPr>
        <w:t xml:space="preserve">, </w:t>
      </w:r>
      <w:r>
        <w:rPr>
          <w:rFonts w:ascii="Times New Roman"/>
          <w:b w:val="false"/>
          <w:i w:val="false"/>
          <w:color w:val="000000"/>
          <w:sz w:val="28"/>
        </w:rPr>
        <w:t>811-баптарына</w:t>
      </w:r>
      <w:r>
        <w:rPr>
          <w:rFonts w:ascii="Times New Roman"/>
          <w:b w:val="false"/>
          <w:i w:val="false"/>
          <w:color w:val="000000"/>
          <w:sz w:val="28"/>
        </w:rPr>
        <w:t xml:space="preserve"> сәйкес хаттаманы толтыру кезінде әкімшілік</w:t>
      </w:r>
    </w:p>
    <w:p>
      <w:pPr>
        <w:spacing w:after="0"/>
        <w:ind w:left="0"/>
        <w:jc w:val="both"/>
      </w:pPr>
      <w:r>
        <w:rPr>
          <w:rFonts w:ascii="Times New Roman"/>
          <w:b w:val="false"/>
          <w:i w:val="false"/>
          <w:color w:val="000000"/>
          <w:sz w:val="28"/>
        </w:rPr>
        <w:t>жауапкершілікке тартылушы адамға, сондай-ақ іс бойынша іс жүргізудің басқа да</w:t>
      </w:r>
    </w:p>
    <w:p>
      <w:pPr>
        <w:spacing w:after="0"/>
        <w:ind w:left="0"/>
        <w:jc w:val="both"/>
      </w:pPr>
      <w:r>
        <w:rPr>
          <w:rFonts w:ascii="Times New Roman"/>
          <w:b w:val="false"/>
          <w:i w:val="false"/>
          <w:color w:val="000000"/>
          <w:sz w:val="28"/>
        </w:rPr>
        <w:t>қатысушыларына құқықтары және міндеттері түсіндірілді/При составлении протокола лицу,</w:t>
      </w:r>
    </w:p>
    <w:p>
      <w:pPr>
        <w:spacing w:after="0"/>
        <w:ind w:left="0"/>
        <w:jc w:val="both"/>
      </w:pPr>
      <w:r>
        <w:rPr>
          <w:rFonts w:ascii="Times New Roman"/>
          <w:b w:val="false"/>
          <w:i w:val="false"/>
          <w:color w:val="000000"/>
          <w:sz w:val="28"/>
        </w:rPr>
        <w:t>в отношении которого возбуждено дело, а также другим участникам производства по делу</w:t>
      </w:r>
    </w:p>
    <w:p>
      <w:pPr>
        <w:spacing w:after="0"/>
        <w:ind w:left="0"/>
        <w:jc w:val="both"/>
      </w:pPr>
      <w:r>
        <w:rPr>
          <w:rFonts w:ascii="Times New Roman"/>
          <w:b w:val="false"/>
          <w:i w:val="false"/>
          <w:color w:val="000000"/>
          <w:sz w:val="28"/>
        </w:rPr>
        <w:t>разъяснены их права и обязанности согласно статьям 744, 747, 810, 811 Кодекса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Құқықтармен және міндеттермен таныстым:/С правами и обязанностями ознакомлен (а):</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(адамның (жеке тұлғаның заңды өкілінің немесе заңды тұлға өкілінің) аты, әкесінің аты  (бар</w:t>
      </w:r>
    </w:p>
    <w:p>
      <w:pPr>
        <w:spacing w:after="0"/>
        <w:ind w:left="0"/>
        <w:jc w:val="both"/>
      </w:pPr>
      <w:r>
        <w:rPr>
          <w:rFonts w:ascii="Times New Roman"/>
          <w:b w:val="false"/>
          <w:i w:val="false"/>
          <w:color w:val="000000"/>
          <w:sz w:val="28"/>
        </w:rPr>
        <w:t>болса), тегі/фамилия, имя, отчество (при его наличии) лица (законного  представителя</w:t>
      </w:r>
    </w:p>
    <w:p>
      <w:pPr>
        <w:spacing w:after="0"/>
        <w:ind w:left="0"/>
        <w:jc w:val="both"/>
      </w:pPr>
      <w:r>
        <w:rPr>
          <w:rFonts w:ascii="Times New Roman"/>
          <w:b w:val="false"/>
          <w:i w:val="false"/>
          <w:color w:val="000000"/>
          <w:sz w:val="28"/>
        </w:rPr>
        <w:t>физического лица или представителя юридического лица)</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(адамның (жеке тұлғаның заңды өкілінің немесе заңды тұлға өкілінің) аты, әкесінің аты  (бар</w:t>
      </w:r>
    </w:p>
    <w:p>
      <w:pPr>
        <w:spacing w:after="0"/>
        <w:ind w:left="0"/>
        <w:jc w:val="both"/>
      </w:pPr>
      <w:r>
        <w:rPr>
          <w:rFonts w:ascii="Times New Roman"/>
          <w:b w:val="false"/>
          <w:i w:val="false"/>
          <w:color w:val="000000"/>
          <w:sz w:val="28"/>
        </w:rPr>
        <w:t>болса), тегі /(фамилия, имя, отчество (при его наличии) лица (законного представителя</w:t>
      </w:r>
    </w:p>
    <w:p>
      <w:pPr>
        <w:spacing w:after="0"/>
        <w:ind w:left="0"/>
        <w:jc w:val="both"/>
      </w:pPr>
      <w:r>
        <w:rPr>
          <w:rFonts w:ascii="Times New Roman"/>
          <w:b w:val="false"/>
          <w:i w:val="false"/>
          <w:color w:val="000000"/>
          <w:sz w:val="28"/>
        </w:rPr>
        <w:t>физического лица или представителя юридического лица)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(адамның (жеке тұлғаның заңды өкілінің немесе заңды тұлға өкілінің) аты, әкесінің аты  (бар</w:t>
      </w:r>
    </w:p>
    <w:p>
      <w:pPr>
        <w:spacing w:after="0"/>
        <w:ind w:left="0"/>
        <w:jc w:val="both"/>
      </w:pPr>
      <w:r>
        <w:rPr>
          <w:rFonts w:ascii="Times New Roman"/>
          <w:b w:val="false"/>
          <w:i w:val="false"/>
          <w:color w:val="000000"/>
          <w:sz w:val="28"/>
        </w:rPr>
        <w:t>болса), тегі/фамилия, имя, отчество (при его наличии) лица (законного представителя</w:t>
      </w:r>
    </w:p>
    <w:p>
      <w:pPr>
        <w:spacing w:after="0"/>
        <w:ind w:left="0"/>
        <w:jc w:val="both"/>
      </w:pPr>
      <w:r>
        <w:rPr>
          <w:rFonts w:ascii="Times New Roman"/>
          <w:b w:val="false"/>
          <w:i w:val="false"/>
          <w:color w:val="000000"/>
          <w:sz w:val="28"/>
        </w:rPr>
        <w:t>физического лица или представителя юридического лица)</w:t>
      </w:r>
    </w:p>
    <w:p>
      <w:pPr>
        <w:spacing w:after="0"/>
        <w:ind w:left="0"/>
        <w:jc w:val="both"/>
      </w:pPr>
      <w:r>
        <w:rPr>
          <w:rFonts w:ascii="Times New Roman"/>
          <w:b w:val="false"/>
          <w:i w:val="false"/>
          <w:color w:val="000000"/>
          <w:sz w:val="28"/>
        </w:rPr>
        <w:t>Хаттаманы толтырған адам/Лицо, составившее протокол________________________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Әкімшілік құқық бұзушылық туралы іс жүргізіліп жатқан адам (адамның өкілі)/Лицо</w:t>
      </w:r>
    </w:p>
    <w:p>
      <w:pPr>
        <w:spacing w:after="0"/>
        <w:ind w:left="0"/>
        <w:jc w:val="both"/>
      </w:pPr>
      <w:r>
        <w:rPr>
          <w:rFonts w:ascii="Times New Roman"/>
          <w:b w:val="false"/>
          <w:i w:val="false"/>
          <w:color w:val="000000"/>
          <w:sz w:val="28"/>
        </w:rPr>
        <w:t>(представитель лица), в отношении которого ведется производство по делу об</w:t>
      </w:r>
    </w:p>
    <w:p>
      <w:pPr>
        <w:spacing w:after="0"/>
        <w:ind w:left="0"/>
        <w:jc w:val="both"/>
      </w:pPr>
      <w:r>
        <w:rPr>
          <w:rFonts w:ascii="Times New Roman"/>
          <w:b w:val="false"/>
          <w:i w:val="false"/>
          <w:color w:val="000000"/>
          <w:sz w:val="28"/>
        </w:rPr>
        <w:t xml:space="preserve">административном правонарушении: </w:t>
      </w:r>
    </w:p>
    <w:p>
      <w:pPr>
        <w:spacing w:after="0"/>
        <w:ind w:left="0"/>
        <w:jc w:val="both"/>
      </w:pPr>
      <w:r>
        <w:rPr>
          <w:rFonts w:ascii="Times New Roman"/>
          <w:b w:val="false"/>
          <w:i w:val="false"/>
          <w:color w:val="000000"/>
          <w:sz w:val="28"/>
        </w:rPr>
        <w:t>хаттама мазмұнымен/с содержанием протокола: 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(танысты/танысудан бас тартты/ ознакомился/отказался ознакомиться)</w:t>
      </w:r>
    </w:p>
    <w:p>
      <w:pPr>
        <w:spacing w:after="0"/>
        <w:ind w:left="0"/>
        <w:jc w:val="both"/>
      </w:pPr>
      <w:r>
        <w:rPr>
          <w:rFonts w:ascii="Times New Roman"/>
          <w:b w:val="false"/>
          <w:i w:val="false"/>
          <w:color w:val="000000"/>
          <w:sz w:val="28"/>
        </w:rPr>
        <w:t>Жәбірленушілер (бар болса)/Потерпевшие (если они имеются)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Куәлар (бар болса)/Свидетели (если они имеются)___________________________________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Куәгерлер (бар болса)/Понятые (если они имеются)__________________________________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Қолхат/Расписка</w:t>
      </w:r>
    </w:p>
    <w:p>
      <w:pPr>
        <w:spacing w:after="0"/>
        <w:ind w:left="0"/>
        <w:jc w:val="both"/>
      </w:pPr>
      <w:r>
        <w:rPr>
          <w:rFonts w:ascii="Times New Roman"/>
          <w:b w:val="false"/>
          <w:i w:val="false"/>
          <w:color w:val="000000"/>
          <w:sz w:val="28"/>
        </w:rPr>
        <w:t>Хаттаманың көшірмесін алдым/Копию протокола получил (а):</w:t>
      </w:r>
    </w:p>
    <w:p>
      <w:pPr>
        <w:spacing w:after="0"/>
        <w:ind w:left="0"/>
        <w:jc w:val="both"/>
      </w:pPr>
      <w:r>
        <w:rPr>
          <w:rFonts w:ascii="Times New Roman"/>
          <w:b w:val="false"/>
          <w:i w:val="false"/>
          <w:color w:val="000000"/>
          <w:sz w:val="28"/>
        </w:rPr>
        <w:t xml:space="preserve">________ жылғы "_____" _____________/____________________________________________ </w:t>
      </w:r>
    </w:p>
    <w:p>
      <w:pPr>
        <w:spacing w:after="0"/>
        <w:ind w:left="0"/>
        <w:jc w:val="both"/>
      </w:pPr>
      <w:r>
        <w:rPr>
          <w:rFonts w:ascii="Times New Roman"/>
          <w:b w:val="false"/>
          <w:i w:val="false"/>
          <w:color w:val="000000"/>
          <w:sz w:val="28"/>
        </w:rPr>
        <w:t xml:space="preserve">          (оған қатысты ic қозғалған жеке тұлғаның немесе заңды тұлға өкілінің қолы)</w:t>
      </w:r>
    </w:p>
    <w:p>
      <w:pPr>
        <w:spacing w:after="0"/>
        <w:ind w:left="0"/>
        <w:jc w:val="both"/>
      </w:pPr>
      <w:r>
        <w:rPr>
          <w:rFonts w:ascii="Times New Roman"/>
          <w:b w:val="false"/>
          <w:i w:val="false"/>
          <w:color w:val="000000"/>
          <w:sz w:val="28"/>
        </w:rPr>
        <w:t xml:space="preserve">"_____" ___________ ________ года ________________________________________________  </w:t>
      </w:r>
    </w:p>
    <w:p>
      <w:pPr>
        <w:spacing w:after="0"/>
        <w:ind w:left="0"/>
        <w:jc w:val="both"/>
      </w:pPr>
      <w:r>
        <w:rPr>
          <w:rFonts w:ascii="Times New Roman"/>
          <w:b w:val="false"/>
          <w:i w:val="false"/>
          <w:color w:val="000000"/>
          <w:sz w:val="28"/>
        </w:rPr>
        <w:t>(подпись физического лица или представителя юридического лица, в отношении которого</w:t>
      </w:r>
    </w:p>
    <w:p>
      <w:pPr>
        <w:spacing w:after="0"/>
        <w:ind w:left="0"/>
        <w:jc w:val="both"/>
      </w:pPr>
      <w:r>
        <w:rPr>
          <w:rFonts w:ascii="Times New Roman"/>
          <w:b w:val="false"/>
          <w:i w:val="false"/>
          <w:color w:val="000000"/>
          <w:sz w:val="28"/>
        </w:rPr>
        <w:t xml:space="preserve">                  возбуждено дело)</w:t>
      </w:r>
    </w:p>
    <w:p>
      <w:pPr>
        <w:spacing w:after="0"/>
        <w:ind w:left="0"/>
        <w:jc w:val="both"/>
      </w:pPr>
      <w:r>
        <w:rPr>
          <w:rFonts w:ascii="Times New Roman"/>
          <w:b w:val="false"/>
          <w:i w:val="false"/>
          <w:color w:val="000000"/>
          <w:sz w:val="28"/>
        </w:rPr>
        <w:t>________ жылғы "_____" _____________ /__________________________________________</w:t>
      </w:r>
    </w:p>
    <w:p>
      <w:pPr>
        <w:spacing w:after="0"/>
        <w:ind w:left="0"/>
        <w:jc w:val="both"/>
      </w:pPr>
      <w:r>
        <w:rPr>
          <w:rFonts w:ascii="Times New Roman"/>
          <w:b w:val="false"/>
          <w:i w:val="false"/>
          <w:color w:val="000000"/>
          <w:sz w:val="28"/>
        </w:rPr>
        <w:t xml:space="preserve">                                       (жәбірленуші жеке тұлғаның немесе заңды тұлға өкілінің қолы)</w:t>
      </w:r>
    </w:p>
    <w:p>
      <w:pPr>
        <w:spacing w:after="0"/>
        <w:ind w:left="0"/>
        <w:jc w:val="both"/>
      </w:pPr>
      <w:r>
        <w:rPr>
          <w:rFonts w:ascii="Times New Roman"/>
          <w:b w:val="false"/>
          <w:i w:val="false"/>
          <w:color w:val="000000"/>
          <w:sz w:val="28"/>
        </w:rPr>
        <w:t xml:space="preserve">"_____" ___________ ________ года _______________________________________________ </w:t>
      </w:r>
    </w:p>
    <w:p>
      <w:pPr>
        <w:spacing w:after="0"/>
        <w:ind w:left="0"/>
        <w:jc w:val="both"/>
      </w:pPr>
      <w:r>
        <w:rPr>
          <w:rFonts w:ascii="Times New Roman"/>
          <w:b w:val="false"/>
          <w:i w:val="false"/>
          <w:color w:val="000000"/>
          <w:sz w:val="28"/>
        </w:rPr>
        <w:t xml:space="preserve">         (подпись потерпевшего физического лица или представителя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17 тамыздағы</w:t>
            </w:r>
            <w:r>
              <w:br/>
            </w:r>
            <w:r>
              <w:rPr>
                <w:rFonts w:ascii="Times New Roman"/>
                <w:b w:val="false"/>
                <w:i w:val="false"/>
                <w:color w:val="000000"/>
                <w:sz w:val="20"/>
              </w:rPr>
              <w:t>№ 258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2013 жылғы 3 желтоқсандағы</w:t>
            </w:r>
            <w:r>
              <w:br/>
            </w:r>
            <w:r>
              <w:rPr>
                <w:rFonts w:ascii="Times New Roman"/>
                <w:b w:val="false"/>
                <w:i w:val="false"/>
                <w:color w:val="000000"/>
                <w:sz w:val="20"/>
              </w:rPr>
              <w:t>№ 8/624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өсімдіктерді қорғау саласындағы заңнамасының талаптарын бұзушылықтарды жою туралы нұсқама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актіні жасау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_____</w:t>
            </w:r>
          </w:p>
        </w:tc>
      </w:tr>
    </w:tbl>
    <w:p>
      <w:pPr>
        <w:spacing w:after="0"/>
        <w:ind w:left="0"/>
        <w:jc w:val="both"/>
      </w:pPr>
      <w:bookmarkStart w:name="z33" w:id="10"/>
      <w:r>
        <w:rPr>
          <w:rFonts w:ascii="Times New Roman"/>
          <w:b w:val="false"/>
          <w:i w:val="false"/>
          <w:color w:val="000000"/>
          <w:sz w:val="28"/>
        </w:rPr>
        <w:t>
                 1. Бақылау органының атауы _________________________________________________</w:t>
      </w:r>
    </w:p>
    <w:bookmarkEnd w:id="1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Оның негізінде тексеру жүргізілген тексеруді/профилактикалық бақылауды</w:t>
      </w:r>
    </w:p>
    <w:p>
      <w:pPr>
        <w:spacing w:after="0"/>
        <w:ind w:left="0"/>
        <w:jc w:val="both"/>
      </w:pPr>
      <w:r>
        <w:rPr>
          <w:rFonts w:ascii="Times New Roman"/>
          <w:b w:val="false"/>
          <w:i w:val="false"/>
          <w:color w:val="000000"/>
          <w:sz w:val="28"/>
        </w:rPr>
        <w:t>тағайындау туралы актінің күні мен нөмірі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"Өсімдіктерді қорғау туралы" Қазақстан Республикасы Заңының </w:t>
      </w:r>
      <w:r>
        <w:rPr>
          <w:rFonts w:ascii="Times New Roman"/>
          <w:b w:val="false"/>
          <w:i w:val="false"/>
          <w:color w:val="000000"/>
          <w:sz w:val="28"/>
        </w:rPr>
        <w:t>15-1 бабына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Қазақстан Республикасының Кәсіпкерлік кодексінің (бұдан әрі – Кәсіпкерлік кодекс) </w:t>
      </w:r>
      <w:r>
        <w:rPr>
          <w:rFonts w:ascii="Times New Roman"/>
          <w:b w:val="false"/>
          <w:i w:val="false"/>
          <w:color w:val="000000"/>
          <w:sz w:val="28"/>
        </w:rPr>
        <w:t>137</w:t>
      </w:r>
      <w:r>
        <w:rPr>
          <w:rFonts w:ascii="Times New Roman"/>
          <w:b w:val="false"/>
          <w:i w:val="false"/>
          <w:color w:val="000000"/>
          <w:sz w:val="28"/>
        </w:rPr>
        <w:t>,</w:t>
      </w:r>
    </w:p>
    <w:p>
      <w:pPr>
        <w:spacing w:after="0"/>
        <w:ind w:left="0"/>
        <w:jc w:val="both"/>
      </w:pP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152-1-баптарына</w:t>
      </w:r>
      <w:r>
        <w:rPr>
          <w:rFonts w:ascii="Times New Roman"/>
          <w:b w:val="false"/>
          <w:i w:val="false"/>
          <w:color w:val="000000"/>
          <w:sz w:val="28"/>
        </w:rPr>
        <w:t xml:space="preserve"> сәйкес бақылау субъектісіне (объектісіне) бару арқылы</w:t>
      </w:r>
    </w:p>
    <w:p>
      <w:pPr>
        <w:spacing w:after="0"/>
        <w:ind w:left="0"/>
        <w:jc w:val="both"/>
      </w:pPr>
      <w:r>
        <w:rPr>
          <w:rFonts w:ascii="Times New Roman"/>
          <w:b w:val="false"/>
          <w:i w:val="false"/>
          <w:color w:val="000000"/>
          <w:sz w:val="28"/>
        </w:rPr>
        <w:t>тексеру/профилактикалық бақылау жүргізген адамның (адамдардың) аты, әкесінің аты (бар</w:t>
      </w:r>
    </w:p>
    <w:p>
      <w:pPr>
        <w:spacing w:after="0"/>
        <w:ind w:left="0"/>
        <w:jc w:val="both"/>
      </w:pPr>
      <w:r>
        <w:rPr>
          <w:rFonts w:ascii="Times New Roman"/>
          <w:b w:val="false"/>
          <w:i w:val="false"/>
          <w:color w:val="000000"/>
          <w:sz w:val="28"/>
        </w:rPr>
        <w:t>болса), тегі және лауазымы)_______________________________________________________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Тексерілетін субъектісінің (объектісінің) атауы (заңды тұлғаның немесе оның</w:t>
      </w:r>
    </w:p>
    <w:p>
      <w:pPr>
        <w:spacing w:after="0"/>
        <w:ind w:left="0"/>
        <w:jc w:val="both"/>
      </w:pPr>
      <w:r>
        <w:rPr>
          <w:rFonts w:ascii="Times New Roman"/>
          <w:b w:val="false"/>
          <w:i w:val="false"/>
          <w:color w:val="000000"/>
          <w:sz w:val="28"/>
        </w:rPr>
        <w:t>филиалының және (немесе) өкілдігінің атауы, оған қатысты бақылау субъектісіне</w:t>
      </w:r>
    </w:p>
    <w:p>
      <w:pPr>
        <w:spacing w:after="0"/>
        <w:ind w:left="0"/>
        <w:jc w:val="both"/>
      </w:pPr>
      <w:r>
        <w:rPr>
          <w:rFonts w:ascii="Times New Roman"/>
          <w:b w:val="false"/>
          <w:i w:val="false"/>
          <w:color w:val="000000"/>
          <w:sz w:val="28"/>
        </w:rPr>
        <w:t>(объектісіне) бару арқылы тексеру/ профилактикалық бақылау жүргізу тағайындалған жеке</w:t>
      </w:r>
    </w:p>
    <w:p>
      <w:pPr>
        <w:spacing w:after="0"/>
        <w:ind w:left="0"/>
        <w:jc w:val="both"/>
      </w:pPr>
      <w:r>
        <w:rPr>
          <w:rFonts w:ascii="Times New Roman"/>
          <w:b w:val="false"/>
          <w:i w:val="false"/>
          <w:color w:val="000000"/>
          <w:sz w:val="28"/>
        </w:rPr>
        <w:t>тұлғаның аты, әкесінің аты (бар болса), тегі, оның орналасқан жері, жеке сәйкестендіру</w:t>
      </w:r>
    </w:p>
    <w:p>
      <w:pPr>
        <w:spacing w:after="0"/>
        <w:ind w:left="0"/>
        <w:jc w:val="both"/>
      </w:pPr>
      <w:r>
        <w:rPr>
          <w:rFonts w:ascii="Times New Roman"/>
          <w:b w:val="false"/>
          <w:i w:val="false"/>
          <w:color w:val="000000"/>
          <w:sz w:val="28"/>
        </w:rPr>
        <w:t>нөмірі/бизнес-сәйкестендіру нөмірі, аумақтың учаскесі 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Бақылау субъектісіне (объектісіне) бару арқылы тексеру/профилактикалық бақылау</w:t>
      </w:r>
    </w:p>
    <w:p>
      <w:pPr>
        <w:spacing w:after="0"/>
        <w:ind w:left="0"/>
        <w:jc w:val="both"/>
      </w:pPr>
      <w:r>
        <w:rPr>
          <w:rFonts w:ascii="Times New Roman"/>
          <w:b w:val="false"/>
          <w:i w:val="false"/>
          <w:color w:val="000000"/>
          <w:sz w:val="28"/>
        </w:rPr>
        <w:t>жүргізілетін күні, орны және кезеңі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Қазақстан Республикасының өсімдіктерді қорғау саласындағы заңнамасының</w:t>
      </w:r>
    </w:p>
    <w:p>
      <w:pPr>
        <w:spacing w:after="0"/>
        <w:ind w:left="0"/>
        <w:jc w:val="both"/>
      </w:pPr>
      <w:r>
        <w:rPr>
          <w:rFonts w:ascii="Times New Roman"/>
          <w:b w:val="false"/>
          <w:i w:val="false"/>
          <w:color w:val="000000"/>
          <w:sz w:val="28"/>
        </w:rPr>
        <w:t xml:space="preserve">талаптарын бұзғаны үшін (Кәсіпкерлік кодексінің 152-1-бабының </w:t>
      </w:r>
      <w:r>
        <w:rPr>
          <w:rFonts w:ascii="Times New Roman"/>
          <w:b w:val="false"/>
          <w:i w:val="false"/>
          <w:color w:val="000000"/>
          <w:sz w:val="28"/>
        </w:rPr>
        <w:t>3-бөлігін</w:t>
      </w:r>
      <w:r>
        <w:rPr>
          <w:rFonts w:ascii="Times New Roman"/>
          <w:b w:val="false"/>
          <w:i w:val="false"/>
          <w:color w:val="000000"/>
          <w:sz w:val="28"/>
        </w:rPr>
        <w:t xml:space="preserve"> ескере отырып)</w:t>
      </w:r>
    </w:p>
    <w:p>
      <w:pPr>
        <w:spacing w:after="0"/>
        <w:ind w:left="0"/>
        <w:jc w:val="both"/>
      </w:pPr>
      <w:r>
        <w:rPr>
          <w:rFonts w:ascii="Times New Roman"/>
          <w:b w:val="false"/>
          <w:i w:val="false"/>
          <w:color w:val="000000"/>
          <w:sz w:val="28"/>
        </w:rPr>
        <w:t>мынадай іс-шараларды орындауға нұсқама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тізбесі (талаптардың тармақтары және бұзушылықтар анықталған тексеру парақтарының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жөніндегі ұсынымдар мен нұсқаулар, оларды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 w:id="11"/>
      <w:r>
        <w:rPr>
          <w:rFonts w:ascii="Times New Roman"/>
          <w:b w:val="false"/>
          <w:i w:val="false"/>
          <w:color w:val="000000"/>
          <w:sz w:val="28"/>
        </w:rPr>
        <w:t>
                 7. Бақылау субъектісі өкілінің (заңды тұлға басшысының не оның уәкілетті адамының,</w:t>
      </w:r>
    </w:p>
    <w:bookmarkEnd w:id="11"/>
    <w:p>
      <w:pPr>
        <w:spacing w:after="0"/>
        <w:ind w:left="0"/>
        <w:jc w:val="both"/>
      </w:pPr>
      <w:r>
        <w:rPr>
          <w:rFonts w:ascii="Times New Roman"/>
          <w:b w:val="false"/>
          <w:i w:val="false"/>
          <w:color w:val="000000"/>
          <w:sz w:val="28"/>
        </w:rPr>
        <w:t>жеке тұлғаның), сондай-ақ бақылау субъектісіне (объектісіне) бару арқылы тексеру және</w:t>
      </w:r>
    </w:p>
    <w:p>
      <w:pPr>
        <w:spacing w:after="0"/>
        <w:ind w:left="0"/>
        <w:jc w:val="both"/>
      </w:pPr>
      <w:r>
        <w:rPr>
          <w:rFonts w:ascii="Times New Roman"/>
          <w:b w:val="false"/>
          <w:i w:val="false"/>
          <w:color w:val="000000"/>
          <w:sz w:val="28"/>
        </w:rPr>
        <w:t>профилактикалық бақылау жүргізу кезінде қатысқан адамдардың нұсқамасымен танысуы</w:t>
      </w:r>
    </w:p>
    <w:p>
      <w:pPr>
        <w:spacing w:after="0"/>
        <w:ind w:left="0"/>
        <w:jc w:val="both"/>
      </w:pPr>
      <w:r>
        <w:rPr>
          <w:rFonts w:ascii="Times New Roman"/>
          <w:b w:val="false"/>
          <w:i w:val="false"/>
          <w:color w:val="000000"/>
          <w:sz w:val="28"/>
        </w:rPr>
        <w:t>немесе танысудан бас тартуы туралы мәліметтер, олардың қолдары немесе қол қоюдан бас</w:t>
      </w:r>
    </w:p>
    <w:p>
      <w:pPr>
        <w:spacing w:after="0"/>
        <w:ind w:left="0"/>
        <w:jc w:val="both"/>
      </w:pPr>
      <w:r>
        <w:rPr>
          <w:rFonts w:ascii="Times New Roman"/>
          <w:b w:val="false"/>
          <w:i w:val="false"/>
          <w:color w:val="000000"/>
          <w:sz w:val="28"/>
        </w:rPr>
        <w:t>тартуы____________________________________________________________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Нұсқаманы енгізді (бақылау субъектісіне (объектісіне) бару арқылы тексеру/</w:t>
      </w:r>
    </w:p>
    <w:p>
      <w:pPr>
        <w:spacing w:after="0"/>
        <w:ind w:left="0"/>
        <w:jc w:val="both"/>
      </w:pPr>
      <w:r>
        <w:rPr>
          <w:rFonts w:ascii="Times New Roman"/>
          <w:b w:val="false"/>
          <w:i w:val="false"/>
          <w:color w:val="000000"/>
          <w:sz w:val="28"/>
        </w:rPr>
        <w:t>профилактикалық бақылау жүргізген уәкілетті органның лауазымды адамының аты, әкесінің</w:t>
      </w:r>
    </w:p>
    <w:p>
      <w:pPr>
        <w:spacing w:after="0"/>
        <w:ind w:left="0"/>
        <w:jc w:val="both"/>
      </w:pPr>
      <w:r>
        <w:rPr>
          <w:rFonts w:ascii="Times New Roman"/>
          <w:b w:val="false"/>
          <w:i w:val="false"/>
          <w:color w:val="000000"/>
          <w:sz w:val="28"/>
        </w:rPr>
        <w:t>аты (бар болса), тегі, қолы)________________________________________________________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 Нұсқаманы алды (заңды тұлға басшысының не оның уәкілетті адамының аты,</w:t>
      </w:r>
    </w:p>
    <w:p>
      <w:pPr>
        <w:spacing w:after="0"/>
        <w:ind w:left="0"/>
        <w:jc w:val="both"/>
      </w:pPr>
      <w:r>
        <w:rPr>
          <w:rFonts w:ascii="Times New Roman"/>
          <w:b w:val="false"/>
          <w:i w:val="false"/>
          <w:color w:val="000000"/>
          <w:sz w:val="28"/>
        </w:rPr>
        <w:t>әкесінің аты (бар болса), тегі, жеке тұлға), қолы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 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17 тамыздағы</w:t>
            </w:r>
            <w:r>
              <w:br/>
            </w:r>
            <w:r>
              <w:rPr>
                <w:rFonts w:ascii="Times New Roman"/>
                <w:b w:val="false"/>
                <w:i w:val="false"/>
                <w:color w:val="000000"/>
                <w:sz w:val="20"/>
              </w:rPr>
              <w:t>№ 258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3 желтоқсандағы</w:t>
            </w:r>
            <w:r>
              <w:br/>
            </w:r>
            <w:r>
              <w:rPr>
                <w:rFonts w:ascii="Times New Roman"/>
                <w:b w:val="false"/>
                <w:i w:val="false"/>
                <w:color w:val="000000"/>
                <w:sz w:val="20"/>
              </w:rPr>
              <w:t>№ 8/624 бұйрығына</w:t>
            </w:r>
            <w:r>
              <w:br/>
            </w:r>
            <w:r>
              <w:rPr>
                <w:rFonts w:ascii="Times New Roman"/>
                <w:b w:val="false"/>
                <w:i w:val="false"/>
                <w:color w:val="000000"/>
                <w:sz w:val="20"/>
              </w:rPr>
              <w:t>3-қосымша</w:t>
            </w:r>
          </w:p>
        </w:tc>
      </w:tr>
    </w:tbl>
    <w:bookmarkStart w:name="z43" w:id="12"/>
    <w:p>
      <w:pPr>
        <w:spacing w:after="0"/>
        <w:ind w:left="0"/>
        <w:jc w:val="left"/>
      </w:pPr>
      <w:r>
        <w:rPr>
          <w:rFonts w:ascii="Times New Roman"/>
          <w:b/>
          <w:i w:val="false"/>
          <w:color w:val="000000"/>
        </w:rPr>
        <w:t xml:space="preserve"> Қазақстан Республикасының заңнамасына сәйкес хаттамалар мен нұсқамаларды жасау мен шығару қағидалары</w:t>
      </w:r>
    </w:p>
    <w:bookmarkEnd w:id="12"/>
    <w:bookmarkStart w:name="z44" w:id="13"/>
    <w:p>
      <w:pPr>
        <w:spacing w:after="0"/>
        <w:ind w:left="0"/>
        <w:jc w:val="left"/>
      </w:pPr>
      <w:r>
        <w:rPr>
          <w:rFonts w:ascii="Times New Roman"/>
          <w:b/>
          <w:i w:val="false"/>
          <w:color w:val="000000"/>
        </w:rPr>
        <w:t xml:space="preserve"> 1-тарау. Жалпы ережелер</w:t>
      </w:r>
    </w:p>
    <w:bookmarkEnd w:id="13"/>
    <w:bookmarkStart w:name="z45" w:id="14"/>
    <w:p>
      <w:pPr>
        <w:spacing w:after="0"/>
        <w:ind w:left="0"/>
        <w:jc w:val="both"/>
      </w:pPr>
      <w:r>
        <w:rPr>
          <w:rFonts w:ascii="Times New Roman"/>
          <w:b w:val="false"/>
          <w:i w:val="false"/>
          <w:color w:val="000000"/>
          <w:sz w:val="28"/>
        </w:rPr>
        <w:t xml:space="preserve">
      1. Осы Қазақстан Республикасының заңнамасына сәйкес хаттамалар мен нұсқамаларды жасау мен шығару қағидалары (бұдан әрі – Қағидалар) "Өсімдіктерді қорғау туралы" Қазақстан Республикасы Заңының (бұдан әрі – Заң) 6-бабы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Қазақстан Республикасының заңнамасына сәйкес хаттамалар мен нұсқамаларды жасау мен шығару тәртібін айқындайды.</w:t>
      </w:r>
    </w:p>
    <w:bookmarkEnd w:id="14"/>
    <w:bookmarkStart w:name="z46" w:id="15"/>
    <w:p>
      <w:pPr>
        <w:spacing w:after="0"/>
        <w:ind w:left="0"/>
        <w:jc w:val="left"/>
      </w:pPr>
      <w:r>
        <w:rPr>
          <w:rFonts w:ascii="Times New Roman"/>
          <w:b/>
          <w:i w:val="false"/>
          <w:color w:val="000000"/>
        </w:rPr>
        <w:t xml:space="preserve"> 2-тарау. Қазақстан Республикасының заңнамасына сәйкес хаттамалар мен нұсқамаларды жасау мен шығару тәртібі</w:t>
      </w:r>
    </w:p>
    <w:bookmarkEnd w:id="15"/>
    <w:bookmarkStart w:name="z47" w:id="16"/>
    <w:p>
      <w:pPr>
        <w:spacing w:after="0"/>
        <w:ind w:left="0"/>
        <w:jc w:val="both"/>
      </w:pPr>
      <w:r>
        <w:rPr>
          <w:rFonts w:ascii="Times New Roman"/>
          <w:b w:val="false"/>
          <w:i w:val="false"/>
          <w:color w:val="000000"/>
          <w:sz w:val="28"/>
        </w:rPr>
        <w:t>
      2. Әкімшілік құқық бұзушылық туралы хаттамаларды өсімдіктерді қорғау саласындағы уәкілетті органның:</w:t>
      </w:r>
    </w:p>
    <w:bookmarkEnd w:id="16"/>
    <w:bookmarkStart w:name="z48" w:id="17"/>
    <w:p>
      <w:pPr>
        <w:spacing w:after="0"/>
        <w:ind w:left="0"/>
        <w:jc w:val="both"/>
      </w:pPr>
      <w:r>
        <w:rPr>
          <w:rFonts w:ascii="Times New Roman"/>
          <w:b w:val="false"/>
          <w:i w:val="false"/>
          <w:color w:val="000000"/>
          <w:sz w:val="28"/>
        </w:rPr>
        <w:t xml:space="preserve">
      1) соттар қарайтын әкімшілік құқық бұзушылық туралы істер бойынша (Қазақстан Республикасының Әкімшілік құқық бұзушылық туралы кодексінің (бұдан әрі – Кодекс) </w:t>
      </w:r>
      <w:r>
        <w:rPr>
          <w:rFonts w:ascii="Times New Roman"/>
          <w:b w:val="false"/>
          <w:i w:val="false"/>
          <w:color w:val="000000"/>
          <w:sz w:val="28"/>
        </w:rPr>
        <w:t>415</w:t>
      </w:r>
      <w:r>
        <w:rPr>
          <w:rFonts w:ascii="Times New Roman"/>
          <w:b w:val="false"/>
          <w:i w:val="false"/>
          <w:color w:val="000000"/>
          <w:sz w:val="28"/>
        </w:rPr>
        <w:t xml:space="preserve"> (екінші бөлімі) (пестицидтер айналымы саласындағы техникалық регламенттердің талаптарын бұзу бойынша), </w:t>
      </w:r>
      <w:r>
        <w:rPr>
          <w:rFonts w:ascii="Times New Roman"/>
          <w:b w:val="false"/>
          <w:i w:val="false"/>
          <w:color w:val="000000"/>
          <w:sz w:val="28"/>
        </w:rPr>
        <w:t>416</w:t>
      </w:r>
      <w:r>
        <w:rPr>
          <w:rFonts w:ascii="Times New Roman"/>
          <w:b w:val="false"/>
          <w:i w:val="false"/>
          <w:color w:val="000000"/>
          <w:sz w:val="28"/>
        </w:rPr>
        <w:t xml:space="preserve"> (пестицидтер айналымы саласындағы техникалық регламенттердің талаптарын бұзу бойынша), </w:t>
      </w:r>
      <w:r>
        <w:rPr>
          <w:rFonts w:ascii="Times New Roman"/>
          <w:b w:val="false"/>
          <w:i w:val="false"/>
          <w:color w:val="000000"/>
          <w:sz w:val="28"/>
        </w:rPr>
        <w:t>462-баптары</w:t>
      </w:r>
      <w:r>
        <w:rPr>
          <w:rFonts w:ascii="Times New Roman"/>
          <w:b w:val="false"/>
          <w:i w:val="false"/>
          <w:color w:val="000000"/>
          <w:sz w:val="28"/>
        </w:rPr>
        <w:t>);</w:t>
      </w:r>
    </w:p>
    <w:bookmarkEnd w:id="17"/>
    <w:bookmarkStart w:name="z49" w:id="18"/>
    <w:p>
      <w:pPr>
        <w:spacing w:after="0"/>
        <w:ind w:left="0"/>
        <w:jc w:val="both"/>
      </w:pPr>
      <w:r>
        <w:rPr>
          <w:rFonts w:ascii="Times New Roman"/>
          <w:b w:val="false"/>
          <w:i w:val="false"/>
          <w:color w:val="000000"/>
          <w:sz w:val="28"/>
        </w:rPr>
        <w:t xml:space="preserve">
      2) өсімдіктерді қорғау саласындағы уәкілетті орган қарауы тиіс әкімшілік құқық бұзушылық туралы істер бойынша (Кодекстің бірінші бөлігінің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415-баптары</w:t>
      </w:r>
      <w:r>
        <w:rPr>
          <w:rFonts w:ascii="Times New Roman"/>
          <w:b w:val="false"/>
          <w:i w:val="false"/>
          <w:color w:val="000000"/>
          <w:sz w:val="28"/>
        </w:rPr>
        <w:t xml:space="preserve"> (1) тармақша) (пестицидтер айналымы саласындағы техникалық регламенттердің талаптарын бұзу бөлігінде)) уәкілеттік берілген лауазымды адамдары жасайды.</w:t>
      </w:r>
    </w:p>
    <w:bookmarkEnd w:id="18"/>
    <w:p>
      <w:pPr>
        <w:spacing w:after="0"/>
        <w:ind w:left="0"/>
        <w:jc w:val="both"/>
      </w:pPr>
      <w:r>
        <w:rPr>
          <w:rFonts w:ascii="Times New Roman"/>
          <w:b w:val="false"/>
          <w:i w:val="false"/>
          <w:color w:val="000000"/>
          <w:sz w:val="28"/>
        </w:rPr>
        <w:t>
      Әкімшілік құқық бұзушылық туралы хаттамаларды:</w:t>
      </w:r>
    </w:p>
    <w:p>
      <w:pPr>
        <w:spacing w:after="0"/>
        <w:ind w:left="0"/>
        <w:jc w:val="both"/>
      </w:pPr>
      <w:r>
        <w:rPr>
          <w:rFonts w:ascii="Times New Roman"/>
          <w:b w:val="false"/>
          <w:i w:val="false"/>
          <w:color w:val="000000"/>
          <w:sz w:val="28"/>
        </w:rPr>
        <w:t>
      1) Қазақстан Республикасының өсімдіктерді қорғау жөніндегі бас мемлекеттік инспекторы;</w:t>
      </w:r>
    </w:p>
    <w:p>
      <w:pPr>
        <w:spacing w:after="0"/>
        <w:ind w:left="0"/>
        <w:jc w:val="both"/>
      </w:pPr>
      <w:r>
        <w:rPr>
          <w:rFonts w:ascii="Times New Roman"/>
          <w:b w:val="false"/>
          <w:i w:val="false"/>
          <w:color w:val="000000"/>
          <w:sz w:val="28"/>
        </w:rPr>
        <w:t>
      2) Қазақстан Республикасының тиісті әкімшілік-аумақтық бірліктерінің өсімдіктерді қорғау жөніндегі бас мемлекеттік инспекторлары;</w:t>
      </w:r>
    </w:p>
    <w:p>
      <w:pPr>
        <w:spacing w:after="0"/>
        <w:ind w:left="0"/>
        <w:jc w:val="both"/>
      </w:pPr>
      <w:r>
        <w:rPr>
          <w:rFonts w:ascii="Times New Roman"/>
          <w:b w:val="false"/>
          <w:i w:val="false"/>
          <w:color w:val="000000"/>
          <w:sz w:val="28"/>
        </w:rPr>
        <w:t>
      3) өсімдіктерді қорғау жөніндегі мемлекеттік инспекторлар жасайды.</w:t>
      </w:r>
    </w:p>
    <w:bookmarkStart w:name="z50" w:id="19"/>
    <w:p>
      <w:pPr>
        <w:spacing w:after="0"/>
        <w:ind w:left="0"/>
        <w:jc w:val="both"/>
      </w:pPr>
      <w:r>
        <w:rPr>
          <w:rFonts w:ascii="Times New Roman"/>
          <w:b w:val="false"/>
          <w:i w:val="false"/>
          <w:color w:val="000000"/>
          <w:sz w:val="28"/>
        </w:rPr>
        <w:t>
      3. Әкімшілік құқық бұзушылық туралы хаттама әкімшілік құқық бұзушылық жасау фактісі анықталғаннан кейін дереу жасалады.</w:t>
      </w:r>
    </w:p>
    <w:bookmarkEnd w:id="19"/>
    <w:bookmarkStart w:name="z51" w:id="20"/>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13-тарауына</w:t>
      </w:r>
      <w:r>
        <w:rPr>
          <w:rFonts w:ascii="Times New Roman"/>
          <w:b w:val="false"/>
          <w:i w:val="false"/>
          <w:color w:val="000000"/>
          <w:sz w:val="28"/>
        </w:rPr>
        <w:t xml:space="preserve"> сәйкес жүргізілетін тексеру барысында әкімшілік құқық бұзушылық анықталған кезде әкімшілік құқық бұзушылық туралы хаттама тиісті тексеру аяқталғаннан кейін дереу жасалады.</w:t>
      </w:r>
    </w:p>
    <w:bookmarkEnd w:id="20"/>
    <w:bookmarkStart w:name="z52" w:id="21"/>
    <w:p>
      <w:pPr>
        <w:spacing w:after="0"/>
        <w:ind w:left="0"/>
        <w:jc w:val="both"/>
      </w:pPr>
      <w:r>
        <w:rPr>
          <w:rFonts w:ascii="Times New Roman"/>
          <w:b w:val="false"/>
          <w:i w:val="false"/>
          <w:color w:val="000000"/>
          <w:sz w:val="28"/>
        </w:rPr>
        <w:t>
      5. Әкімшілік құқық бұзушылықтың мән-жайларын, өзіне қатысты іс қозғалған жеке тұлғаның жеке басын немесе заңды тұлға туралы мәліметтерді және заңды тұлға өкілінің жеке басын қосымша анықтау талап етілген жағдайларда, әкімшілік құқық бұзушылық туралы хаттама көрсетілген мән-жайлар анықталған күннен бастап үш тәулік ішінде жасалады.</w:t>
      </w:r>
    </w:p>
    <w:bookmarkEnd w:id="21"/>
    <w:bookmarkStart w:name="z53" w:id="22"/>
    <w:p>
      <w:pPr>
        <w:spacing w:after="0"/>
        <w:ind w:left="0"/>
        <w:jc w:val="both"/>
      </w:pPr>
      <w:r>
        <w:rPr>
          <w:rFonts w:ascii="Times New Roman"/>
          <w:b w:val="false"/>
          <w:i w:val="false"/>
          <w:color w:val="000000"/>
          <w:sz w:val="28"/>
        </w:rPr>
        <w:t>
      6. Маманның сараптама жүргізуі, зерттеуі талап етілген жағдайда әкімшілік құқық бұзушылық туралы хаттама сараптаманың және (немесе) маманның қорытындысын алған сәттен бастап екі тәулік ішінде жасалады.</w:t>
      </w:r>
    </w:p>
    <w:bookmarkEnd w:id="22"/>
    <w:bookmarkStart w:name="z54" w:id="23"/>
    <w:p>
      <w:pPr>
        <w:spacing w:after="0"/>
        <w:ind w:left="0"/>
        <w:jc w:val="both"/>
      </w:pPr>
      <w:r>
        <w:rPr>
          <w:rFonts w:ascii="Times New Roman"/>
          <w:b w:val="false"/>
          <w:i w:val="false"/>
          <w:color w:val="000000"/>
          <w:sz w:val="28"/>
        </w:rPr>
        <w:t>
      7. Осы Қағидалардың 8-тармағында көзделген жағдайларды қоспағанда, өзіне қатысты іс қозғалған жеке тұлғаға немесе заңды тұлғаның өкіліне, сондай-ақ жәбірленушіге әкімшілік құқық бұзушылық туралы хаттаманың көшірмесі хаттама жасалғаннан кейін дереу қолхатпен табыс етіледі.</w:t>
      </w:r>
    </w:p>
    <w:bookmarkEnd w:id="23"/>
    <w:p>
      <w:pPr>
        <w:spacing w:after="0"/>
        <w:ind w:left="0"/>
        <w:jc w:val="both"/>
      </w:pPr>
      <w:r>
        <w:rPr>
          <w:rFonts w:ascii="Times New Roman"/>
          <w:b w:val="false"/>
          <w:i w:val="false"/>
          <w:color w:val="000000"/>
          <w:sz w:val="28"/>
        </w:rPr>
        <w:t>
      Әкімшілік құқық бұзушылық туралы хаттама электрондық нысанда жасалған кезде әкімшілік құқық бұзушылық туралы іс бойынша іс жүргізуге қатысушыларға оның "электрондық үкіметтің"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хабарланады.</w:t>
      </w:r>
    </w:p>
    <w:p>
      <w:pPr>
        <w:spacing w:after="0"/>
        <w:ind w:left="0"/>
        <w:jc w:val="both"/>
      </w:pPr>
      <w:r>
        <w:rPr>
          <w:rFonts w:ascii="Times New Roman"/>
          <w:b w:val="false"/>
          <w:i w:val="false"/>
          <w:color w:val="000000"/>
          <w:sz w:val="28"/>
        </w:rPr>
        <w:t xml:space="preserve">
      Өзіне қатысты әкімшілік құқық бұзушылық туралы іс бойынша іс жүргізіліп жатқан тұлғаның (тұлға өкілінің) өтінуі бойынша хаттаманың көшірмесін қағаз жеткізгіште табыс ету не ол көрсеткен почталық немесе электрондық мекенжайға жіберу арқылы, сондай-ақ Қазақстан Республикасы Бас прокурорының міндетін атқарушының 2020 жылғы 10 шілдедегі № 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20962 болып тіркелген) бекітілген Әкімшілік іс жүргізулердің бірыңғай тізілімін жүргізу қағидаларының 10-тармағында көзделген өзге де тәсілмен дереу ұсынылады.</w:t>
      </w:r>
    </w:p>
    <w:bookmarkStart w:name="z55" w:id="24"/>
    <w:p>
      <w:pPr>
        <w:spacing w:after="0"/>
        <w:ind w:left="0"/>
        <w:jc w:val="both"/>
      </w:pPr>
      <w:r>
        <w:rPr>
          <w:rFonts w:ascii="Times New Roman"/>
          <w:b w:val="false"/>
          <w:i w:val="false"/>
          <w:color w:val="000000"/>
          <w:sz w:val="28"/>
        </w:rPr>
        <w:t xml:space="preserve">
      8. Әкімшілік құқық бұзушылық туралы хаттама Кодекстің </w:t>
      </w:r>
      <w:r>
        <w:rPr>
          <w:rFonts w:ascii="Times New Roman"/>
          <w:b w:val="false"/>
          <w:i w:val="false"/>
          <w:color w:val="000000"/>
          <w:sz w:val="28"/>
        </w:rPr>
        <w:t>803-бабының</w:t>
      </w:r>
      <w:r>
        <w:rPr>
          <w:rFonts w:ascii="Times New Roman"/>
          <w:b w:val="false"/>
          <w:i w:val="false"/>
          <w:color w:val="000000"/>
          <w:sz w:val="28"/>
        </w:rPr>
        <w:t xml:space="preserve"> бесінші бөлігінде көзделген негіздер бойынша өзіне қатысты іс қозғалған адам болмаған жағдайда, ол жасалғаннан кейін екі тәулік ішінде өзіне қатысты іс қозғалған адамды хабардар ете отырып, тапсырыс хатпен почта арқылы не электрондық цифрлық қолтаңбамен куәландырылған электрондық құжат нысанында жіберіледі. Өзіне қатысты іс қозғалған адам хаттаманы алған сәттен бастап үш тәулік ішінде оны қайтармау фактісі оған қол қоюдан бас тарту деп танылады, бұл туралы хаттаманың көшірмесіне тиісті жазба жасалады.</w:t>
      </w:r>
    </w:p>
    <w:bookmarkEnd w:id="24"/>
    <w:bookmarkStart w:name="z56" w:id="25"/>
    <w:p>
      <w:pPr>
        <w:spacing w:after="0"/>
        <w:ind w:left="0"/>
        <w:jc w:val="both"/>
      </w:pPr>
      <w:r>
        <w:rPr>
          <w:rFonts w:ascii="Times New Roman"/>
          <w:b w:val="false"/>
          <w:i w:val="false"/>
          <w:color w:val="000000"/>
          <w:sz w:val="28"/>
        </w:rPr>
        <w:t>
      9. Қазақстан Республикасының өсімдіктерді қорғау саласындағы заңнамасының талаптарын бұзушылықтарды жою туралы нұсқамаларды:</w:t>
      </w:r>
    </w:p>
    <w:bookmarkEnd w:id="25"/>
    <w:p>
      <w:pPr>
        <w:spacing w:after="0"/>
        <w:ind w:left="0"/>
        <w:jc w:val="both"/>
      </w:pPr>
      <w:r>
        <w:rPr>
          <w:rFonts w:ascii="Times New Roman"/>
          <w:b w:val="false"/>
          <w:i w:val="false"/>
          <w:color w:val="000000"/>
          <w:sz w:val="28"/>
        </w:rPr>
        <w:t>
      1) Қазақстан Республикасының өсімдіктерді қорғау жөніндегі Бас мемлекеттік инспекторы;</w:t>
      </w:r>
    </w:p>
    <w:p>
      <w:pPr>
        <w:spacing w:after="0"/>
        <w:ind w:left="0"/>
        <w:jc w:val="both"/>
      </w:pPr>
      <w:r>
        <w:rPr>
          <w:rFonts w:ascii="Times New Roman"/>
          <w:b w:val="false"/>
          <w:i w:val="false"/>
          <w:color w:val="000000"/>
          <w:sz w:val="28"/>
        </w:rPr>
        <w:t>
      2) Қазақстан Республикасының тиісті әкімшілік-аумақтық бірліктерінің өсімдіктерді қорғау жөніндегі бас мемлекеттік инспекторлар;</w:t>
      </w:r>
    </w:p>
    <w:p>
      <w:pPr>
        <w:spacing w:after="0"/>
        <w:ind w:left="0"/>
        <w:jc w:val="both"/>
      </w:pPr>
      <w:r>
        <w:rPr>
          <w:rFonts w:ascii="Times New Roman"/>
          <w:b w:val="false"/>
          <w:i w:val="false"/>
          <w:color w:val="000000"/>
          <w:sz w:val="28"/>
        </w:rPr>
        <w:t>
      3) өсімдіктерді қорғау жөніндегі мемлекеттік инспекторлар шығарады.</w:t>
      </w:r>
    </w:p>
    <w:bookmarkStart w:name="z57" w:id="26"/>
    <w:p>
      <w:pPr>
        <w:spacing w:after="0"/>
        <w:ind w:left="0"/>
        <w:jc w:val="both"/>
      </w:pPr>
      <w:r>
        <w:rPr>
          <w:rFonts w:ascii="Times New Roman"/>
          <w:b w:val="false"/>
          <w:i w:val="false"/>
          <w:color w:val="000000"/>
          <w:sz w:val="28"/>
        </w:rPr>
        <w:t>
      10. Осы Қағидалардың 9-тармағында көрсетілген лауазымды адамдар бақылау субъектісіне (объектісіне) бара отырып, тексеру/профилактикалық бақылау қорытындылары бойынша Қазақстан Республикасының өсімдіктерді қорғау саласындағы заңнамасының талаптарын бұзушылықтар анықталған жағдайда, Қазақстан Республикасының өсімдіктерді қорғау саласындағы заңнамасының талаптарын бұзушылықтарды жою туралы нұсқама жасалады.</w:t>
      </w:r>
    </w:p>
    <w:bookmarkEnd w:id="26"/>
    <w:p>
      <w:pPr>
        <w:spacing w:after="0"/>
        <w:ind w:left="0"/>
        <w:jc w:val="both"/>
      </w:pPr>
      <w:r>
        <w:rPr>
          <w:rFonts w:ascii="Times New Roman"/>
          <w:b w:val="false"/>
          <w:i w:val="false"/>
          <w:color w:val="000000"/>
          <w:sz w:val="28"/>
        </w:rPr>
        <w:t xml:space="preserve">
      Қазақстан Республикасының өсімдіктерді қорғау саласындағы заңнамасының талаптарын бұзушылықтарды жою туралы нұсқама Қазақстан Республикасының Кәсіпкерлік кодексі 152-1-бабының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жасалады.</w:t>
      </w:r>
    </w:p>
    <w:bookmarkStart w:name="z58" w:id="27"/>
    <w:p>
      <w:pPr>
        <w:spacing w:after="0"/>
        <w:ind w:left="0"/>
        <w:jc w:val="both"/>
      </w:pPr>
      <w:r>
        <w:rPr>
          <w:rFonts w:ascii="Times New Roman"/>
          <w:b w:val="false"/>
          <w:i w:val="false"/>
          <w:color w:val="000000"/>
          <w:sz w:val="28"/>
        </w:rPr>
        <w:t>
      11. Өсімдіктерді қорғау жөніндегі мемлекеттік инспекторлар Қазақстан Республикасының өсімдіктерді қорғау саласындағы заңнамасының талаптарын бұзушылықтарды жою туралы берілген нұсқамаларды және әкімшілік құқық бұзушылық туралы хаттамаларды есепке алуды жүргізеді.</w:t>
      </w:r>
    </w:p>
    <w:bookmarkEnd w:id="27"/>
    <w:p>
      <w:pPr>
        <w:spacing w:after="0"/>
        <w:ind w:left="0"/>
        <w:jc w:val="both"/>
      </w:pPr>
      <w:r>
        <w:rPr>
          <w:rFonts w:ascii="Times New Roman"/>
          <w:b w:val="false"/>
          <w:i w:val="false"/>
          <w:color w:val="000000"/>
          <w:sz w:val="28"/>
        </w:rPr>
        <w:t>
      Өсімдіктерді қорғау жөніндегі мемлекеттік инспекторлар әкімшілік құқық бұзушылық туралы хаттаманы қағаз нысанда жасаған кезде оны жасағаннан кейін бір тәулік ішінде әкімшілік іс жүргізудің бірыңғай тізіліміне (бұдан әрі – ӘІТБ) мемлекеттік құпияларды қамтитын құжаттарды қоспағанда, әкімшілік құқық бұзушылық туралы хаттаманың түпнұсқасының және іс жүргізуді жүзеге асыру шеңберінде жиналған істе бар құжаттардың салынуын (PDF, JPEG, PNG, SVG, Tiff -құжаттар түрінде) қамтамасыз етеді.</w:t>
      </w:r>
    </w:p>
    <w:p>
      <w:pPr>
        <w:spacing w:after="0"/>
        <w:ind w:left="0"/>
        <w:jc w:val="both"/>
      </w:pPr>
      <w:r>
        <w:rPr>
          <w:rFonts w:ascii="Times New Roman"/>
          <w:b w:val="false"/>
          <w:i w:val="false"/>
          <w:color w:val="000000"/>
          <w:sz w:val="28"/>
        </w:rPr>
        <w:t xml:space="preserve">
      Іске қатысты және (немесе) заттай дәлелдемелер болып табылатын файлдық құжаттар мен медиа-файлдар ӘІБТ-ге салынады, ал мүмкін болмаған жағдайда Кодекстің </w:t>
      </w:r>
      <w:r>
        <w:rPr>
          <w:rFonts w:ascii="Times New Roman"/>
          <w:b w:val="false"/>
          <w:i w:val="false"/>
          <w:color w:val="000000"/>
          <w:sz w:val="28"/>
        </w:rPr>
        <w:t>803-бабының</w:t>
      </w:r>
      <w:r>
        <w:rPr>
          <w:rFonts w:ascii="Times New Roman"/>
          <w:b w:val="false"/>
          <w:i w:val="false"/>
          <w:color w:val="000000"/>
          <w:sz w:val="28"/>
        </w:rPr>
        <w:t xml:space="preserve"> екінші бөлігіне сәйкес әкімшілік құқық бұзушылық туралы хаттамада көрсетіле отырып, іс материалдарына қосылады.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