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9eb0" w14:textId="3f19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ету мерзімі өткен лифтілерді, сондай-ақ мүмкіндігі шектеулі адамдарға (мүгедектерге) арналған көтергіштерді одан әрі пайдалану мүмкіндігін айқындау мақсатында олардың техникалық жай-күйіне зерттеп-қарауды жүргізу жөніндегі нұсқаулықты бекіту туралы" Қазақстан Республикасы Төтенше жағдайлар министрінің 2021 жылғы 29 қыркүйектегі № 481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23 тамыздағы № 42 бұйрығы. Қазақстан Республикасының Әділет министрлігінде 2022 жылғы 26 тамызда № 29294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"Қызмет ету мерзімі өткен лифтілерді, сондай-ақ мүмкіндігі шектеулі адамдарға (мүгедектерге) арналған көтергіштерді одан әрі пайдалану мүмкіндігін айқындау мақсатында олардың техникалық жай-күйіне зерттеп-қарауды жүргізу жөніндегі нұсқаулықты бекіту туралы" Қазақстан Республикасы Төтенше жағдайлар министрінің 2021 жылғы 29 қыркүйектегі № 481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(Нормативтік құқықтық актілерді мемлекеттік тіркеу тізілімінде № 24564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
    <w:bookmarkStart w:name="z4" w:id="2"/>
    <w:p>
      <w:pPr>
        <w:spacing w:after="0"/>
        <w:ind w:left="0"/>
        <w:jc w:val="both"/>
      </w:pPr>
      <w:r>
        <w:rPr>
          <w:rFonts w:ascii="Times New Roman"/>
          <w:b w:val="false"/>
          <w:i w:val="false"/>
          <w:color w:val="000000"/>
          <w:sz w:val="28"/>
        </w:rPr>
        <w:t>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 зерттеп-қарауды жүргізу жөніндегі нұсқаулықты бекіту туралы"</w:t>
      </w:r>
    </w:p>
    <w:bookmarkEnd w:id="2"/>
    <w:bookmarkStart w:name="z5" w:id="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"1. Қоса беріліп отырған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 зерттеп-қарауды жүргізу жөніндегі нұсқаулық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қызмет ету мерзімі өткен лифтілерді, сондай-ақ мүмкіндігі шектеулі адамдарға (мүгедектерге) арналған көтергіштерді одан әрі пайдалану мүмкіндігін айқындау мақсатында олардың техникалық жай-күйіне зерттеп-қарауды жүргізу жөніндегі нұсқаулықты бекіту туралы </w:t>
      </w:r>
      <w:r>
        <w:rPr>
          <w:rFonts w:ascii="Times New Roman"/>
          <w:b w:val="false"/>
          <w:i w:val="false"/>
          <w:color w:val="000000"/>
          <w:sz w:val="28"/>
        </w:rPr>
        <w:t>нұсқаулығында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 зерттеп-қарауды жүргізу жөніндегі нұсқаулық";</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"1. Осы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 зерттеп-қарауды жүргізу жөніндегі нұсқаулық (бұдан әрі – Нұсқаулық) "Азаматтық қорғау туралы" Қазақстан Республикасы Заңының (бұдан әрі – Заң) </w:t>
      </w:r>
      <w:r>
        <w:rPr>
          <w:rFonts w:ascii="Times New Roman"/>
          <w:b w:val="false"/>
          <w:i w:val="false"/>
          <w:color w:val="000000"/>
          <w:sz w:val="28"/>
        </w:rPr>
        <w:t>12-2-бабының</w:t>
      </w:r>
      <w:r>
        <w:rPr>
          <w:rFonts w:ascii="Times New Roman"/>
          <w:b w:val="false"/>
          <w:i w:val="false"/>
          <w:color w:val="000000"/>
          <w:sz w:val="28"/>
        </w:rPr>
        <w:t xml:space="preserve"> 14-21) тармақшасына сәйкес әзірленді және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 зерттеп-қарауды жүргізуді (бұдан әрі – лифт) әдістерге және кезеңділікке ұйымдастыру тәртібін нақтылайды.";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 xml:space="preserve">лифтілерді, сондай-ақ мүмкіндігі </w:t>
            </w:r>
            <w:r>
              <w:br/>
            </w:r>
            <w:r>
              <w:rPr>
                <w:rFonts w:ascii="Times New Roman"/>
                <w:b w:val="false"/>
                <w:i w:val="false"/>
                <w:color w:val="000000"/>
                <w:sz w:val="20"/>
              </w:rPr>
              <w:t xml:space="preserve">шектеулі адамдарға </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көтергіштерді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 xml:space="preserve">лифтілерді, сондай-ақ мүмкіндігі </w:t>
            </w:r>
            <w:r>
              <w:br/>
            </w:r>
            <w:r>
              <w:rPr>
                <w:rFonts w:ascii="Times New Roman"/>
                <w:b w:val="false"/>
                <w:i w:val="false"/>
                <w:color w:val="000000"/>
                <w:sz w:val="20"/>
              </w:rPr>
              <w:t xml:space="preserve">шектеулі адамдарға </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көтергіштерді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 xml:space="preserve">лифтілерді, сондай-ақ мүмкіндігі </w:t>
            </w:r>
            <w:r>
              <w:br/>
            </w:r>
            <w:r>
              <w:rPr>
                <w:rFonts w:ascii="Times New Roman"/>
                <w:b w:val="false"/>
                <w:i w:val="false"/>
                <w:color w:val="000000"/>
                <w:sz w:val="20"/>
              </w:rPr>
              <w:t xml:space="preserve">шектеулі адамдарға </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көтергіштерді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w:t>
      </w:r>
    </w:p>
    <w:bookmarkStart w:name="z19" w:id="9"/>
    <w:p>
      <w:pPr>
        <w:spacing w:after="0"/>
        <w:ind w:left="0"/>
        <w:jc w:val="both"/>
      </w:pPr>
      <w:r>
        <w:rPr>
          <w:rFonts w:ascii="Times New Roman"/>
          <w:b w:val="false"/>
          <w:i w:val="false"/>
          <w:color w:val="000000"/>
          <w:sz w:val="28"/>
        </w:rPr>
        <w:t>
      оң жақ жоғары бұрышы мынадай редакцияда жазылсын: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 xml:space="preserve">лифтілерді, сондай-ақ мүмкіндігі </w:t>
            </w:r>
            <w:r>
              <w:br/>
            </w:r>
            <w:r>
              <w:rPr>
                <w:rFonts w:ascii="Times New Roman"/>
                <w:b w:val="false"/>
                <w:i w:val="false"/>
                <w:color w:val="000000"/>
                <w:sz w:val="20"/>
              </w:rPr>
              <w:t xml:space="preserve">шектеулі адамдарға </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көтергіштерді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3-тарауы</w:t>
      </w:r>
      <w:r>
        <w:rPr>
          <w:rFonts w:ascii="Times New Roman"/>
          <w:b w:val="false"/>
          <w:i w:val="false"/>
          <w:color w:val="000000"/>
          <w:sz w:val="28"/>
        </w:rPr>
        <w:t xml:space="preserve"> мынадай редакцияда жазылсын:</w:t>
      </w:r>
    </w:p>
    <w:bookmarkStart w:name="z22" w:id="10"/>
    <w:p>
      <w:pPr>
        <w:spacing w:after="0"/>
        <w:ind w:left="0"/>
        <w:jc w:val="both"/>
      </w:pPr>
      <w:r>
        <w:rPr>
          <w:rFonts w:ascii="Times New Roman"/>
          <w:b w:val="false"/>
          <w:i w:val="false"/>
          <w:color w:val="000000"/>
          <w:sz w:val="28"/>
        </w:rPr>
        <w:t>
      "3.Пайдаланылған нормативтік және әдістемелік құжаттаманың тізбесі</w:t>
      </w:r>
    </w:p>
    <w:bookmarkEnd w:id="10"/>
    <w:p>
      <w:pPr>
        <w:spacing w:after="0"/>
        <w:ind w:left="0"/>
        <w:jc w:val="both"/>
      </w:pPr>
      <w:r>
        <w:rPr>
          <w:rFonts w:ascii="Times New Roman"/>
          <w:b w:val="false"/>
          <w:i w:val="false"/>
          <w:color w:val="000000"/>
          <w:sz w:val="28"/>
        </w:rPr>
        <w:t>
      Зерттеп-қарау:</w:t>
      </w:r>
    </w:p>
    <w:p>
      <w:pPr>
        <w:spacing w:after="0"/>
        <w:ind w:left="0"/>
        <w:jc w:val="both"/>
      </w:pPr>
      <w:r>
        <w:rPr>
          <w:rFonts w:ascii="Times New Roman"/>
          <w:b w:val="false"/>
          <w:i w:val="false"/>
          <w:color w:val="000000"/>
          <w:sz w:val="28"/>
        </w:rPr>
        <w:t xml:space="preserve">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 зерттеп-қарауды жүргізу жөніндегі нұсқаулық "Азаматтық қорғау туралы" Қазақстан Республикасы Заңының </w:t>
      </w:r>
      <w:r>
        <w:rPr>
          <w:rFonts w:ascii="Times New Roman"/>
          <w:b w:val="false"/>
          <w:i w:val="false"/>
          <w:color w:val="000000"/>
          <w:sz w:val="28"/>
        </w:rPr>
        <w:t>12-2-бабының</w:t>
      </w:r>
      <w:r>
        <w:rPr>
          <w:rFonts w:ascii="Times New Roman"/>
          <w:b w:val="false"/>
          <w:i w:val="false"/>
          <w:color w:val="000000"/>
          <w:sz w:val="28"/>
        </w:rPr>
        <w:t xml:space="preserve"> 14-21) тармақшасына сәйкес әзірленген;</w:t>
      </w:r>
    </w:p>
    <w:p>
      <w:pPr>
        <w:spacing w:after="0"/>
        <w:ind w:left="0"/>
        <w:jc w:val="both"/>
      </w:pPr>
      <w:r>
        <w:rPr>
          <w:rFonts w:ascii="Times New Roman"/>
          <w:b w:val="false"/>
          <w:i w:val="false"/>
          <w:color w:val="000000"/>
          <w:sz w:val="28"/>
        </w:rPr>
        <w:t>
      ҚР СТ ISO 17637-2019 "Дәнекерленген қосылыстарды бұзбайтын бақылау. Балқытып дәнекерлеу арқылы алынған дәнекерлеу жіктерін көзбен бақылау";</w:t>
      </w:r>
    </w:p>
    <w:p>
      <w:pPr>
        <w:spacing w:after="0"/>
        <w:ind w:left="0"/>
        <w:jc w:val="both"/>
      </w:pPr>
      <w:r>
        <w:rPr>
          <w:rFonts w:ascii="Times New Roman"/>
          <w:b w:val="false"/>
          <w:i w:val="false"/>
          <w:color w:val="000000"/>
          <w:sz w:val="28"/>
        </w:rPr>
        <w:t>
      МЕМСТ ЕН 1714-2006 "Дәнекерленген қосылыстарды бұзбайтын бақылау. Ультрадыбыстық әдіс";</w:t>
      </w:r>
    </w:p>
    <w:p>
      <w:pPr>
        <w:spacing w:after="0"/>
        <w:ind w:left="0"/>
        <w:jc w:val="both"/>
      </w:pPr>
      <w:r>
        <w:rPr>
          <w:rFonts w:ascii="Times New Roman"/>
          <w:b w:val="false"/>
          <w:i w:val="false"/>
          <w:color w:val="000000"/>
          <w:sz w:val="28"/>
        </w:rPr>
        <w:t>
      12 МЕМСТ ЕН 1290-2006 "Дәнекерленген қосылыстарды бұзбайтын бақылау. Магнитті ұнтақты әдіс" сәйкес жүргізілді.";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 xml:space="preserve">лифтілерді, сондай-ақ мүмкіндігі </w:t>
            </w:r>
            <w:r>
              <w:br/>
            </w:r>
            <w:r>
              <w:rPr>
                <w:rFonts w:ascii="Times New Roman"/>
                <w:b w:val="false"/>
                <w:i w:val="false"/>
                <w:color w:val="000000"/>
                <w:sz w:val="20"/>
              </w:rPr>
              <w:t xml:space="preserve">шектеулі адамдарға </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көтергіштерді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 xml:space="preserve">лифтілерді, сондай-ақ мүмкіндігі </w:t>
            </w:r>
            <w:r>
              <w:br/>
            </w:r>
            <w:r>
              <w:rPr>
                <w:rFonts w:ascii="Times New Roman"/>
                <w:b w:val="false"/>
                <w:i w:val="false"/>
                <w:color w:val="000000"/>
                <w:sz w:val="20"/>
              </w:rPr>
              <w:t xml:space="preserve">шектеулі адамдарға </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көтергіштерді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 xml:space="preserve">лифтілерді, сондай-ақ мүмкіндігі </w:t>
            </w:r>
            <w:r>
              <w:br/>
            </w:r>
            <w:r>
              <w:rPr>
                <w:rFonts w:ascii="Times New Roman"/>
                <w:b w:val="false"/>
                <w:i w:val="false"/>
                <w:color w:val="000000"/>
                <w:sz w:val="20"/>
              </w:rPr>
              <w:t xml:space="preserve">шектеулі адамдарға </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көтергіштерді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 xml:space="preserve">лифтілерді, сондай-ақ мүмкіндігі </w:t>
            </w:r>
            <w:r>
              <w:br/>
            </w:r>
            <w:r>
              <w:rPr>
                <w:rFonts w:ascii="Times New Roman"/>
                <w:b w:val="false"/>
                <w:i w:val="false"/>
                <w:color w:val="000000"/>
                <w:sz w:val="20"/>
              </w:rPr>
              <w:t xml:space="preserve">шектеулі адамдарға </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көтергіштерді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 xml:space="preserve">лифтілерді, сондай-ақ мүмкіндігі </w:t>
            </w:r>
            <w:r>
              <w:br/>
            </w:r>
            <w:r>
              <w:rPr>
                <w:rFonts w:ascii="Times New Roman"/>
                <w:b w:val="false"/>
                <w:i w:val="false"/>
                <w:color w:val="000000"/>
                <w:sz w:val="20"/>
              </w:rPr>
              <w:t xml:space="preserve">шектеулі адамдарға </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көтергіштерді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11-қосымша".</w:t>
            </w:r>
          </w:p>
        </w:tc>
      </w:tr>
    </w:tbl>
    <w:bookmarkStart w:name="z35" w:id="1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тәртіпте:</w:t>
      </w:r>
    </w:p>
    <w:bookmarkEnd w:id="11"/>
    <w:bookmarkStart w:name="z36"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37" w:id="1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 қамтамасыз етсін.</w:t>
      </w:r>
    </w:p>
    <w:bookmarkEnd w:id="13"/>
    <w:bookmarkStart w:name="z38"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14"/>
    <w:bookmarkStart w:name="z39" w:id="15"/>
    <w:p>
      <w:pPr>
        <w:spacing w:after="0"/>
        <w:ind w:left="0"/>
        <w:jc w:val="both"/>
      </w:pPr>
      <w:r>
        <w:rPr>
          <w:rFonts w:ascii="Times New Roman"/>
          <w:b w:val="false"/>
          <w:i w:val="false"/>
          <w:color w:val="000000"/>
          <w:sz w:val="28"/>
        </w:rPr>
        <w:t>
      4. Осы бұйрық алғашқы ресми жарияланған күнінен кейiн күнтізбелік он күн өткен соң қолданысқа енгiзiледi.</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23 тамыздағы</w:t>
            </w:r>
            <w:r>
              <w:br/>
            </w:r>
            <w:r>
              <w:rPr>
                <w:rFonts w:ascii="Times New Roman"/>
                <w:b w:val="false"/>
                <w:i w:val="false"/>
                <w:color w:val="000000"/>
                <w:sz w:val="20"/>
              </w:rPr>
              <w:t xml:space="preserve">№ 42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лифтілерді, сондай-ақ мүмкіндігі</w:t>
            </w:r>
            <w:r>
              <w:br/>
            </w:r>
            <w:r>
              <w:rPr>
                <w:rFonts w:ascii="Times New Roman"/>
                <w:b w:val="false"/>
                <w:i w:val="false"/>
                <w:color w:val="000000"/>
                <w:sz w:val="20"/>
              </w:rPr>
              <w:t>шектеулі адамдарға (мүгедектігі</w:t>
            </w:r>
            <w:r>
              <w:br/>
            </w:r>
            <w:r>
              <w:rPr>
                <w:rFonts w:ascii="Times New Roman"/>
                <w:b w:val="false"/>
                <w:i w:val="false"/>
                <w:color w:val="000000"/>
                <w:sz w:val="20"/>
              </w:rPr>
              <w:t>бар адамдарға) арналған</w:t>
            </w:r>
            <w:r>
              <w:br/>
            </w:r>
            <w:r>
              <w:rPr>
                <w:rFonts w:ascii="Times New Roman"/>
                <w:b w:val="false"/>
                <w:i w:val="false"/>
                <w:color w:val="000000"/>
                <w:sz w:val="20"/>
              </w:rPr>
              <w:t>көтергіштерді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(Зерттеп-қарауды жүргізетін ұйымның атауы)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Лифт пен қауіпсіздік құрылғыларының жұмыс істеуін тексерудің  № ____ актісі</w:t>
      </w:r>
    </w:p>
    <w:p>
      <w:pPr>
        <w:spacing w:after="0"/>
        <w:ind w:left="0"/>
        <w:jc w:val="both"/>
      </w:pPr>
      <w:r>
        <w:rPr>
          <w:rFonts w:ascii="Times New Roman"/>
          <w:b w:val="false"/>
          <w:i w:val="false"/>
          <w:color w:val="000000"/>
          <w:sz w:val="28"/>
        </w:rPr>
        <w:t xml:space="preserve">
      _________қала "____" _______ 20___ ж. Зерттеп-қарауды жүргізетін ұйым құрамында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 мекенжайы бойынша </w:t>
      </w:r>
    </w:p>
    <w:p>
      <w:pPr>
        <w:spacing w:after="0"/>
        <w:ind w:left="0"/>
        <w:jc w:val="both"/>
      </w:pPr>
      <w:r>
        <w:rPr>
          <w:rFonts w:ascii="Times New Roman"/>
          <w:b w:val="false"/>
          <w:i w:val="false"/>
          <w:color w:val="000000"/>
          <w:sz w:val="28"/>
        </w:rPr>
        <w:t xml:space="preserve">
      (көше, үй, корпус, кіреберіс) </w:t>
      </w:r>
    </w:p>
    <w:p>
      <w:pPr>
        <w:spacing w:after="0"/>
        <w:ind w:left="0"/>
        <w:jc w:val="both"/>
      </w:pPr>
      <w:r>
        <w:rPr>
          <w:rFonts w:ascii="Times New Roman"/>
          <w:b w:val="false"/>
          <w:i w:val="false"/>
          <w:color w:val="000000"/>
          <w:sz w:val="28"/>
        </w:rPr>
        <w:t>
      зауыттық №___________, тіркеу № __________лифтінің қауіпсіздік құрылғыларының жұмыс істеуіне тексеру жүргізілді.</w:t>
      </w:r>
    </w:p>
    <w:p>
      <w:pPr>
        <w:spacing w:after="0"/>
        <w:ind w:left="0"/>
        <w:jc w:val="both"/>
      </w:pPr>
      <w:r>
        <w:rPr>
          <w:rFonts w:ascii="Times New Roman"/>
          <w:b w:val="false"/>
          <w:i w:val="false"/>
          <w:color w:val="000000"/>
          <w:sz w:val="28"/>
        </w:rPr>
        <w:t xml:space="preserve">
      Тексеру және сынау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жай-күйінезерттеп-қарауды жүргізу жөніндегі нұсқаулық "Азаматтық қорғау туралы" Қазақстан Республикасы Заңының </w:t>
      </w:r>
      <w:r>
        <w:rPr>
          <w:rFonts w:ascii="Times New Roman"/>
          <w:b w:val="false"/>
          <w:i w:val="false"/>
          <w:color w:val="000000"/>
          <w:sz w:val="28"/>
        </w:rPr>
        <w:t>12-2-бабының</w:t>
      </w:r>
      <w:r>
        <w:rPr>
          <w:rFonts w:ascii="Times New Roman"/>
          <w:b w:val="false"/>
          <w:i w:val="false"/>
          <w:color w:val="000000"/>
          <w:sz w:val="28"/>
        </w:rPr>
        <w:t xml:space="preserve"> 14-21) тармақшасына сәйкес жүргізілді. Бұл ретте анықталды: қағидаттық электрлік (гидравликалық) схемада көзделген режимдегі лифт, мыналарды қоспағанда, дұрыс жұмыс істейді: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қабат алаңдарында кабинаның тоқтау дәлдігі, қабат алаңдарын қоспағанда, белгіленген </w:t>
      </w:r>
    </w:p>
    <w:p>
      <w:pPr>
        <w:spacing w:after="0"/>
        <w:ind w:left="0"/>
        <w:jc w:val="both"/>
      </w:pPr>
      <w:r>
        <w:rPr>
          <w:rFonts w:ascii="Times New Roman"/>
          <w:b w:val="false"/>
          <w:i w:val="false"/>
          <w:color w:val="000000"/>
          <w:sz w:val="28"/>
        </w:rPr>
        <w:t xml:space="preserve">
      нормаға сәйкес келеді _____________________________________________________; </w:t>
      </w:r>
    </w:p>
    <w:p>
      <w:pPr>
        <w:spacing w:after="0"/>
        <w:ind w:left="0"/>
        <w:jc w:val="both"/>
      </w:pPr>
      <w:r>
        <w:rPr>
          <w:rFonts w:ascii="Times New Roman"/>
          <w:b w:val="false"/>
          <w:i w:val="false"/>
          <w:color w:val="000000"/>
          <w:sz w:val="28"/>
        </w:rPr>
        <w:t xml:space="preserve">
      қауіпсіздік құрылғылары: жылдамдықты шектегіш, ұстағыштар, гидравликалық </w:t>
      </w:r>
    </w:p>
    <w:p>
      <w:pPr>
        <w:spacing w:after="0"/>
        <w:ind w:left="0"/>
        <w:jc w:val="both"/>
      </w:pPr>
      <w:r>
        <w:rPr>
          <w:rFonts w:ascii="Times New Roman"/>
          <w:b w:val="false"/>
          <w:i w:val="false"/>
          <w:color w:val="000000"/>
          <w:sz w:val="28"/>
        </w:rPr>
        <w:t xml:space="preserve">
      буферлер, шахта есіктерінің құлыптары, кабиналар мен ажыратқыштар, дұрыс жұмыс </w:t>
      </w:r>
    </w:p>
    <w:p>
      <w:pPr>
        <w:spacing w:after="0"/>
        <w:ind w:left="0"/>
        <w:jc w:val="both"/>
      </w:pPr>
      <w:r>
        <w:rPr>
          <w:rFonts w:ascii="Times New Roman"/>
          <w:b w:val="false"/>
          <w:i w:val="false"/>
          <w:color w:val="000000"/>
          <w:sz w:val="28"/>
        </w:rPr>
        <w:t xml:space="preserve">
      істейді, қоспағанда: _______________________________________________________; </w:t>
      </w:r>
    </w:p>
    <w:p>
      <w:pPr>
        <w:spacing w:after="0"/>
        <w:ind w:left="0"/>
        <w:jc w:val="both"/>
      </w:pPr>
      <w:r>
        <w:rPr>
          <w:rFonts w:ascii="Times New Roman"/>
          <w:b w:val="false"/>
          <w:i w:val="false"/>
          <w:color w:val="000000"/>
          <w:sz w:val="28"/>
        </w:rPr>
        <w:t xml:space="preserve">
      Қауіпсіздік ажыратқыштары дұрыс жұмыс істейді, қоспағанда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Ұсынылады: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Мамандар: _______________ 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 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23 тамыздағы</w:t>
            </w:r>
            <w:r>
              <w:br/>
            </w:r>
            <w:r>
              <w:rPr>
                <w:rFonts w:ascii="Times New Roman"/>
                <w:b w:val="false"/>
                <w:i w:val="false"/>
                <w:color w:val="000000"/>
                <w:sz w:val="20"/>
              </w:rPr>
              <w:t xml:space="preserve">№ 42 Бұйрыққа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лифтілерді, сондай-ақ мүмкіндігі</w:t>
            </w:r>
            <w:r>
              <w:br/>
            </w:r>
            <w:r>
              <w:rPr>
                <w:rFonts w:ascii="Times New Roman"/>
                <w:b w:val="false"/>
                <w:i w:val="false"/>
                <w:color w:val="000000"/>
                <w:sz w:val="20"/>
              </w:rPr>
              <w:t xml:space="preserve">шектеулі адамдарға (мүгедектігі </w:t>
            </w:r>
            <w:r>
              <w:br/>
            </w:r>
            <w:r>
              <w:rPr>
                <w:rFonts w:ascii="Times New Roman"/>
                <w:b w:val="false"/>
                <w:i w:val="false"/>
                <w:color w:val="000000"/>
                <w:sz w:val="20"/>
              </w:rPr>
              <w:t>бар адамдарға) арналған</w:t>
            </w:r>
            <w:r>
              <w:br/>
            </w:r>
            <w:r>
              <w:rPr>
                <w:rFonts w:ascii="Times New Roman"/>
                <w:b w:val="false"/>
                <w:i w:val="false"/>
                <w:color w:val="000000"/>
                <w:sz w:val="20"/>
              </w:rPr>
              <w:t>көтергіштерді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(Тексеру жүргізетін ұйымның атауы)</w:t>
      </w:r>
    </w:p>
    <w:bookmarkStart w:name="z45" w:id="16"/>
    <w:p>
      <w:pPr>
        <w:spacing w:after="0"/>
        <w:ind w:left="0"/>
        <w:jc w:val="left"/>
      </w:pPr>
      <w:r>
        <w:rPr>
          <w:rFonts w:ascii="Times New Roman"/>
          <w:b/>
          <w:i w:val="false"/>
          <w:color w:val="000000"/>
        </w:rPr>
        <w:t xml:space="preserve"> Нормативтік қызмет мерзімін өтеген лифтінің № ХХХХ-ХХ-ХХ зерттеп- қарауды жүргізу актісі</w:t>
      </w:r>
    </w:p>
    <w:bookmarkEnd w:id="16"/>
    <w:p>
      <w:pPr>
        <w:spacing w:after="0"/>
        <w:ind w:left="0"/>
        <w:jc w:val="both"/>
      </w:pPr>
      <w:r>
        <w:rPr>
          <w:rFonts w:ascii="Times New Roman"/>
          <w:b w:val="false"/>
          <w:i w:val="false"/>
          <w:color w:val="000000"/>
          <w:sz w:val="28"/>
        </w:rPr>
        <w:t xml:space="preserve">
      Зауыттық №__________________, тіркеу № _____________________лифт </w:t>
      </w:r>
    </w:p>
    <w:p>
      <w:pPr>
        <w:spacing w:after="0"/>
        <w:ind w:left="0"/>
        <w:jc w:val="both"/>
      </w:pPr>
      <w:r>
        <w:rPr>
          <w:rFonts w:ascii="Times New Roman"/>
          <w:b w:val="false"/>
          <w:i w:val="false"/>
          <w:color w:val="000000"/>
          <w:sz w:val="28"/>
        </w:rPr>
        <w:t xml:space="preserve">
      Мекенжайы: ________________________________________________ </w:t>
      </w:r>
    </w:p>
    <w:p>
      <w:pPr>
        <w:spacing w:after="0"/>
        <w:ind w:left="0"/>
        <w:jc w:val="both"/>
      </w:pPr>
      <w:r>
        <w:rPr>
          <w:rFonts w:ascii="Times New Roman"/>
          <w:b w:val="false"/>
          <w:i w:val="false"/>
          <w:color w:val="000000"/>
          <w:sz w:val="28"/>
        </w:rPr>
        <w:t xml:space="preserve">
      (Қала, көше, үй, корпус) </w:t>
      </w:r>
    </w:p>
    <w:p>
      <w:pPr>
        <w:spacing w:after="0"/>
        <w:ind w:left="0"/>
        <w:jc w:val="both"/>
      </w:pPr>
      <w:r>
        <w:rPr>
          <w:rFonts w:ascii="Times New Roman"/>
          <w:b w:val="false"/>
          <w:i w:val="false"/>
          <w:color w:val="000000"/>
          <w:sz w:val="28"/>
        </w:rPr>
        <w:t xml:space="preserve">
      Тапсырыс беруші:____________________________________________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Зерттеп-қарауды жүргізетін ұйымның басшысы: </w:t>
      </w:r>
    </w:p>
    <w:p>
      <w:pPr>
        <w:spacing w:after="0"/>
        <w:ind w:left="0"/>
        <w:jc w:val="both"/>
      </w:pPr>
      <w:r>
        <w:rPr>
          <w:rFonts w:ascii="Times New Roman"/>
          <w:b w:val="false"/>
          <w:i w:val="false"/>
          <w:color w:val="000000"/>
          <w:sz w:val="28"/>
        </w:rPr>
        <w:t xml:space="preserve">
      _________________________ ________________________________________ </w:t>
      </w:r>
    </w:p>
    <w:p>
      <w:pPr>
        <w:spacing w:after="0"/>
        <w:ind w:left="0"/>
        <w:jc w:val="both"/>
      </w:pPr>
      <w:r>
        <w:rPr>
          <w:rFonts w:ascii="Times New Roman"/>
          <w:b w:val="false"/>
          <w:i w:val="false"/>
          <w:color w:val="000000"/>
          <w:sz w:val="28"/>
        </w:rPr>
        <w:t xml:space="preserve">
      (Қолы, бар болған мөртабан) (Тегі, аты, әкесінің аты (бар болған жағдайда)) </w:t>
      </w:r>
    </w:p>
    <w:p>
      <w:pPr>
        <w:spacing w:after="0"/>
        <w:ind w:left="0"/>
        <w:jc w:val="both"/>
      </w:pPr>
      <w:r>
        <w:rPr>
          <w:rFonts w:ascii="Times New Roman"/>
          <w:b w:val="false"/>
          <w:i w:val="false"/>
          <w:color w:val="000000"/>
          <w:sz w:val="28"/>
        </w:rPr>
        <w:t>
      "___" _____________ 20 ____ ж.</w:t>
      </w:r>
    </w:p>
    <w:p>
      <w:pPr>
        <w:spacing w:after="0"/>
        <w:ind w:left="0"/>
        <w:jc w:val="left"/>
      </w:pPr>
      <w:r>
        <w:rPr>
          <w:rFonts w:ascii="Times New Roman"/>
          <w:b/>
          <w:i w:val="false"/>
          <w:color w:val="000000"/>
        </w:rPr>
        <w:t xml:space="preserve"> Лифтіні зерттеп-қарауды жүргізу актісі қызметтің нормативтік мерзімін өтеген зауыттық № ___________, тіркеу № _______</w:t>
      </w:r>
    </w:p>
    <w:bookmarkStart w:name="z46" w:id="17"/>
    <w:p>
      <w:pPr>
        <w:spacing w:after="0"/>
        <w:ind w:left="0"/>
        <w:jc w:val="left"/>
      </w:pPr>
      <w:r>
        <w:rPr>
          <w:rFonts w:ascii="Times New Roman"/>
          <w:b/>
          <w:i w:val="false"/>
          <w:color w:val="000000"/>
        </w:rPr>
        <w:t xml:space="preserve"> 1. Кіріспе бөлім</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үшін негіздеме (өтінім, шарт және т.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 жүргізетін ұйым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 жүргізетін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куәліктің № </w:t>
            </w:r>
          </w:p>
          <w:p>
            <w:pPr>
              <w:spacing w:after="20"/>
              <w:ind w:left="20"/>
              <w:jc w:val="both"/>
            </w:pPr>
            <w:r>
              <w:rPr>
                <w:rFonts w:ascii="Times New Roman"/>
                <w:b w:val="false"/>
                <w:i w:val="false"/>
                <w:color w:val="000000"/>
                <w:sz w:val="20"/>
              </w:rPr>
              <w:t>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жетекшісі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(тексерушілер)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техникалық құрылғылардың өнеркәсіптік қауіпсіздігіне сараптама жүргізу құқығына аттестат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18"/>
    <w:p>
      <w:pPr>
        <w:spacing w:after="0"/>
        <w:ind w:left="0"/>
        <w:jc w:val="left"/>
      </w:pPr>
      <w:r>
        <w:rPr>
          <w:rFonts w:ascii="Times New Roman"/>
          <w:b/>
          <w:i w:val="false"/>
          <w:color w:val="000000"/>
        </w:rPr>
        <w:t xml:space="preserve"> 2. Зерттеп-қарауды жүргізу объектісі, мақсаты, қысқаша техникалық сипаттамасы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тірк. № , кім тіркеді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(жолаушылар, жүк, аурухана)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үй-жаймен (машиналық үй-жайсыз))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Лифтінің қысқаша техникалық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жүк көтергіштігі,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жылдамдығы, м /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Тоқтау (қабаттар)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жетегі (электрлік, гидравликалық)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жетегі (автоматты, қолмен)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19"/>
    <w:p>
      <w:pPr>
        <w:spacing w:after="0"/>
        <w:ind w:left="0"/>
        <w:jc w:val="left"/>
      </w:pPr>
      <w:r>
        <w:rPr>
          <w:rFonts w:ascii="Times New Roman"/>
          <w:b/>
          <w:i w:val="false"/>
          <w:color w:val="000000"/>
        </w:rPr>
        <w:t xml:space="preserve"> 3. Тапсырыс беруші (пайдаланушы ұйым) туралы деректер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20"/>
    <w:p>
      <w:pPr>
        <w:spacing w:after="0"/>
        <w:ind w:left="0"/>
        <w:jc w:val="left"/>
      </w:pPr>
      <w:r>
        <w:rPr>
          <w:rFonts w:ascii="Times New Roman"/>
          <w:b/>
          <w:i w:val="false"/>
          <w:color w:val="000000"/>
        </w:rPr>
        <w:t xml:space="preserve"> 4. Зерттеп-қарауды жүргізу мақсаты</w:t>
      </w:r>
    </w:p>
    <w:bookmarkEnd w:id="20"/>
    <w:p>
      <w:pPr>
        <w:spacing w:after="0"/>
        <w:ind w:left="0"/>
        <w:jc w:val="both"/>
      </w:pPr>
      <w:r>
        <w:rPr>
          <w:rFonts w:ascii="Times New Roman"/>
          <w:b w:val="false"/>
          <w:i w:val="false"/>
          <w:color w:val="000000"/>
          <w:sz w:val="28"/>
        </w:rPr>
        <w:t>
      Зерттеп-қарауды жүргізу мақсаты лифтіні қауіпсіз пайдалану мерзімін ұзарту мүмкіндігін анықтау үшін оның техникалық жай-күйін бағалау болып табылады.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5. Зерттеп-қарауды жүргізу процесінде қаралған құжаттар туралы мәліметтер:</w:t>
      </w:r>
    </w:p>
    <w:p>
      <w:pPr>
        <w:spacing w:after="0"/>
        <w:ind w:left="0"/>
        <w:jc w:val="both"/>
      </w:pPr>
      <w:r>
        <w:rPr>
          <w:rFonts w:ascii="Times New Roman"/>
          <w:b w:val="false"/>
          <w:i w:val="false"/>
          <w:color w:val="000000"/>
          <w:sz w:val="28"/>
        </w:rPr>
        <w:t>
      1) лифт паспорты;</w:t>
      </w:r>
    </w:p>
    <w:p>
      <w:pPr>
        <w:spacing w:after="0"/>
        <w:ind w:left="0"/>
        <w:jc w:val="both"/>
      </w:pPr>
      <w:r>
        <w:rPr>
          <w:rFonts w:ascii="Times New Roman"/>
          <w:b w:val="false"/>
          <w:i w:val="false"/>
          <w:color w:val="000000"/>
          <w:sz w:val="28"/>
        </w:rPr>
        <w:t>
      2) орнату сызбасы;</w:t>
      </w:r>
    </w:p>
    <w:p>
      <w:pPr>
        <w:spacing w:after="0"/>
        <w:ind w:left="0"/>
        <w:jc w:val="both"/>
      </w:pPr>
      <w:r>
        <w:rPr>
          <w:rFonts w:ascii="Times New Roman"/>
          <w:b w:val="false"/>
          <w:i w:val="false"/>
          <w:color w:val="000000"/>
          <w:sz w:val="28"/>
        </w:rPr>
        <w:t>
      3) принципті электрлік (гидравликалық) схема;</w:t>
      </w:r>
    </w:p>
    <w:p>
      <w:pPr>
        <w:spacing w:after="0"/>
        <w:ind w:left="0"/>
        <w:jc w:val="both"/>
      </w:pPr>
      <w:r>
        <w:rPr>
          <w:rFonts w:ascii="Times New Roman"/>
          <w:b w:val="false"/>
          <w:i w:val="false"/>
          <w:color w:val="000000"/>
          <w:sz w:val="28"/>
        </w:rPr>
        <w:t>
      4) техникалық қызмет көрсету журналы;</w:t>
      </w:r>
    </w:p>
    <w:p>
      <w:pPr>
        <w:spacing w:after="0"/>
        <w:ind w:left="0"/>
        <w:jc w:val="both"/>
      </w:pPr>
      <w:r>
        <w:rPr>
          <w:rFonts w:ascii="Times New Roman"/>
          <w:b w:val="false"/>
          <w:i w:val="false"/>
          <w:color w:val="000000"/>
          <w:sz w:val="28"/>
        </w:rPr>
        <w:t>
      5) Пайдалану жөніндегі нұсқаулық, Техникалық сипаттама (бар болса).</w:t>
      </w:r>
    </w:p>
    <w:bookmarkStart w:name="z51" w:id="21"/>
    <w:p>
      <w:pPr>
        <w:spacing w:after="0"/>
        <w:ind w:left="0"/>
        <w:jc w:val="left"/>
      </w:pPr>
      <w:r>
        <w:rPr>
          <w:rFonts w:ascii="Times New Roman"/>
          <w:b/>
          <w:i w:val="false"/>
          <w:color w:val="000000"/>
        </w:rPr>
        <w:t xml:space="preserve"> 6. Зерттеп-қарауды жүргізу нәтижелері</w:t>
      </w:r>
    </w:p>
    <w:bookmarkEnd w:id="21"/>
    <w:p>
      <w:pPr>
        <w:spacing w:after="0"/>
        <w:ind w:left="0"/>
        <w:jc w:val="both"/>
      </w:pPr>
      <w:r>
        <w:rPr>
          <w:rFonts w:ascii="Times New Roman"/>
          <w:b w:val="false"/>
          <w:i w:val="false"/>
          <w:color w:val="000000"/>
          <w:sz w:val="28"/>
        </w:rPr>
        <w:t xml:space="preserve">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жай-күйінезерттеп-қарауды жүргізу жөніндегі нұсқаулық "Азаматтық қорғау туралы" Қазақстан Республикасы Заңының </w:t>
      </w:r>
      <w:r>
        <w:rPr>
          <w:rFonts w:ascii="Times New Roman"/>
          <w:b w:val="false"/>
          <w:i w:val="false"/>
          <w:color w:val="000000"/>
          <w:sz w:val="28"/>
        </w:rPr>
        <w:t>12-2-бабының</w:t>
      </w:r>
      <w:r>
        <w:rPr>
          <w:rFonts w:ascii="Times New Roman"/>
          <w:b w:val="false"/>
          <w:i w:val="false"/>
          <w:color w:val="000000"/>
          <w:sz w:val="28"/>
        </w:rPr>
        <w:t xml:space="preserve"> 14-21) тармақшасына сәйкес әзірленген қорытындысы бойынша, анықталған:</w:t>
      </w:r>
    </w:p>
    <w:p>
      <w:pPr>
        <w:spacing w:after="0"/>
        <w:ind w:left="0"/>
        <w:jc w:val="both"/>
      </w:pPr>
      <w:r>
        <w:rPr>
          <w:rFonts w:ascii="Times New Roman"/>
          <w:b w:val="false"/>
          <w:i w:val="false"/>
          <w:color w:val="000000"/>
          <w:sz w:val="28"/>
        </w:rPr>
        <w:t>
      1) лифтіні пайдалану шарттары "Лифтіні пайдалану шарттарын зерттеп-қарауды жүргізу актісінде" көрсетілгендерді қоспағанда, паспорттық деректерге сәйкес келеді;</w:t>
      </w:r>
    </w:p>
    <w:p>
      <w:pPr>
        <w:spacing w:after="0"/>
        <w:ind w:left="0"/>
        <w:jc w:val="both"/>
      </w:pPr>
      <w:r>
        <w:rPr>
          <w:rFonts w:ascii="Times New Roman"/>
          <w:b w:val="false"/>
          <w:i w:val="false"/>
          <w:color w:val="000000"/>
          <w:sz w:val="28"/>
        </w:rPr>
        <w:t>
      2) механикалық және электрлік жабдықтар жарамды күйде болады, ақау ведомосінде (қоса беріліп отыр) көрсетілген жабдықты қоспағанда;</w:t>
      </w:r>
    </w:p>
    <w:p>
      <w:pPr>
        <w:spacing w:after="0"/>
        <w:ind w:left="0"/>
        <w:jc w:val="both"/>
      </w:pPr>
      <w:r>
        <w:rPr>
          <w:rFonts w:ascii="Times New Roman"/>
          <w:b w:val="false"/>
          <w:i w:val="false"/>
          <w:color w:val="000000"/>
          <w:sz w:val="28"/>
        </w:rPr>
        <w:t>
      3) лифт металл конструкциялары оларды одан әрі пайдалануға мүмкіндік беретін жағдайда болады. Анықталған ақаулар лифт металл конструкцияларын тексеру актісінде көрсетілген;</w:t>
      </w:r>
    </w:p>
    <w:p>
      <w:pPr>
        <w:spacing w:after="0"/>
        <w:ind w:left="0"/>
        <w:jc w:val="both"/>
      </w:pPr>
      <w:r>
        <w:rPr>
          <w:rFonts w:ascii="Times New Roman"/>
          <w:b w:val="false"/>
          <w:i w:val="false"/>
          <w:color w:val="000000"/>
          <w:sz w:val="28"/>
        </w:rPr>
        <w:t>
      4) лифт және қауіпсіздік құрылғылары "лифт пен қауіпсіздік құрылғыларының жұмыс істеуін зерттеп-қарауды жүргізу актісінде" көрсетілген құрылғыларды қоспағанда, дұрыс жұмыс істейді;</w:t>
      </w:r>
    </w:p>
    <w:p>
      <w:pPr>
        <w:spacing w:after="0"/>
        <w:ind w:left="0"/>
        <w:jc w:val="both"/>
      </w:pPr>
      <w:r>
        <w:rPr>
          <w:rFonts w:ascii="Times New Roman"/>
          <w:b w:val="false"/>
          <w:i w:val="false"/>
          <w:color w:val="000000"/>
          <w:sz w:val="28"/>
        </w:rPr>
        <w:t>
      5) қорғаныстық нөлдеу (жерге тұйықтау), электр тізбектері мен электр жабдығының оқшаулама кедергісі, қорғаныс нөлденуін (жерге тұйықтау) және лифтінің электр желілері мен электр жабдығының оқшаулама кедергісін сынау жөніндегі техникалық есепте көрсетілгендерді қоспағанда, белгіленген талаптарға сәйкес келеді;</w:t>
      </w:r>
    </w:p>
    <w:p>
      <w:pPr>
        <w:spacing w:after="0"/>
        <w:ind w:left="0"/>
        <w:jc w:val="both"/>
      </w:pPr>
      <w:r>
        <w:rPr>
          <w:rFonts w:ascii="Times New Roman"/>
          <w:b w:val="false"/>
          <w:i w:val="false"/>
          <w:color w:val="000000"/>
          <w:sz w:val="28"/>
        </w:rPr>
        <w:t>
      6) лифтіні техникалық зерттеп-қарауды жүргізу процесінде анықталған жол берілмейтін ақаулар мен ақаулар лифтіні техникалық зерттеп-қарауды жүргізу жөніндегі жұмыстарды орындау актісінде көрсетілген. Егер жол берілмейтін ақаулар мен ақаулықтар анықталмаған жағдайда, "лифтіні техникалық тексеру процесінде жол берілмейтін ақаулар мен ақаулықтар анықталған жоқ" деп көрсетіледі;</w:t>
      </w:r>
    </w:p>
    <w:p>
      <w:pPr>
        <w:spacing w:after="0"/>
        <w:ind w:left="0"/>
        <w:jc w:val="both"/>
      </w:pPr>
      <w:r>
        <w:rPr>
          <w:rFonts w:ascii="Times New Roman"/>
          <w:b w:val="false"/>
          <w:i w:val="false"/>
          <w:color w:val="000000"/>
          <w:sz w:val="28"/>
        </w:rPr>
        <w:t>
      7) лифт жабдығын қауіпсіз пайдаланудың қалдық мерзімін есептеу нәтижелері 1-кестеде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53" w:id="22"/>
    <w:p>
      <w:pPr>
        <w:spacing w:after="0"/>
        <w:ind w:left="0"/>
        <w:jc w:val="left"/>
      </w:pPr>
      <w:r>
        <w:rPr>
          <w:rFonts w:ascii="Times New Roman"/>
          <w:b/>
          <w:i w:val="false"/>
          <w:color w:val="000000"/>
        </w:rPr>
        <w:t xml:space="preserve"> Лифт жабдығының қалдық ресурсын есептеу нәтижелері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Лифтінің құрамдас бөліктерінің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ресурс, (мерзімі)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тексерудің ұсынылған мерзімі, күнтізбелік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Жүкшығыр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АЖШ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Кабина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кабинаның есігі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металл конструкциялары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зерттеп-қарауды жүргізу актісі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Қарсы салмақ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металл конструкциялары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зерттеп-қарауды жүргізу актісі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Шахта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дәнекерленген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зерттеп-қарауды жүргізу актісі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23"/>
    <w:p>
      <w:pPr>
        <w:spacing w:after="0"/>
        <w:ind w:left="0"/>
        <w:jc w:val="left"/>
      </w:pPr>
      <w:r>
        <w:rPr>
          <w:rFonts w:ascii="Times New Roman"/>
          <w:b/>
          <w:i w:val="false"/>
          <w:color w:val="000000"/>
        </w:rPr>
        <w:t xml:space="preserve"> 7. Қорытынды бөлім</w:t>
      </w:r>
    </w:p>
    <w:bookmarkEnd w:id="23"/>
    <w:p>
      <w:pPr>
        <w:spacing w:after="0"/>
        <w:ind w:left="0"/>
        <w:jc w:val="both"/>
      </w:pPr>
      <w:r>
        <w:rPr>
          <w:rFonts w:ascii="Times New Roman"/>
          <w:b w:val="false"/>
          <w:i w:val="false"/>
          <w:color w:val="000000"/>
          <w:sz w:val="28"/>
        </w:rPr>
        <w:t>
      Қорытындылар:</w:t>
      </w:r>
    </w:p>
    <w:p>
      <w:pPr>
        <w:spacing w:after="0"/>
        <w:ind w:left="0"/>
        <w:jc w:val="both"/>
      </w:pPr>
      <w:r>
        <w:rPr>
          <w:rFonts w:ascii="Times New Roman"/>
          <w:b w:val="false"/>
          <w:i w:val="false"/>
          <w:color w:val="000000"/>
          <w:sz w:val="28"/>
        </w:rPr>
        <w:t>
      1) техникалық зерттеп-қарауды жүргізу нәтижелері негізінде лифт ақаулар жойылған және осы қорытындының 6-бөлімінде көрсетілген актілер мен есептер бойынша орындалған жағдайда оны қауіпсіз пайдалануға жол беретін жағдайда екендігі анықталды;</w:t>
      </w:r>
    </w:p>
    <w:p>
      <w:pPr>
        <w:spacing w:after="0"/>
        <w:ind w:left="0"/>
        <w:jc w:val="both"/>
      </w:pPr>
      <w:r>
        <w:rPr>
          <w:rFonts w:ascii="Times New Roman"/>
          <w:b w:val="false"/>
          <w:i w:val="false"/>
          <w:color w:val="000000"/>
          <w:sz w:val="28"/>
        </w:rPr>
        <w:t>
      2) есептеу негізінде лифт жабдығының 1-кестеде көрсетілген қалдық ресурсы бар екендігі анықталды.</w:t>
      </w:r>
    </w:p>
    <w:p>
      <w:pPr>
        <w:spacing w:after="0"/>
        <w:ind w:left="0"/>
        <w:jc w:val="both"/>
      </w:pPr>
      <w:r>
        <w:rPr>
          <w:rFonts w:ascii="Times New Roman"/>
          <w:b w:val="false"/>
          <w:i w:val="false"/>
          <w:color w:val="000000"/>
          <w:sz w:val="28"/>
        </w:rPr>
        <w:t>
      Ұсынымдар:</w:t>
      </w:r>
    </w:p>
    <w:p>
      <w:pPr>
        <w:spacing w:after="0"/>
        <w:ind w:left="0"/>
        <w:jc w:val="both"/>
      </w:pPr>
      <w:r>
        <w:rPr>
          <w:rFonts w:ascii="Times New Roman"/>
          <w:b w:val="false"/>
          <w:i w:val="false"/>
          <w:color w:val="000000"/>
          <w:sz w:val="28"/>
        </w:rPr>
        <w:t>
      1) лифт пайдалануға берілгенге дейін қауіпсіз пайдалануға жол бермейтін ақауларды жою; басқа да ақаулар – кезекті техникалық қызмет көрсету (жөндеу) кезінде);</w:t>
      </w:r>
    </w:p>
    <w:p>
      <w:pPr>
        <w:spacing w:after="0"/>
        <w:ind w:left="0"/>
        <w:jc w:val="both"/>
      </w:pPr>
      <w:r>
        <w:rPr>
          <w:rFonts w:ascii="Times New Roman"/>
          <w:b w:val="false"/>
          <w:i w:val="false"/>
          <w:color w:val="000000"/>
          <w:sz w:val="28"/>
        </w:rPr>
        <w:t>
      2) 20 __ ж. _______ дейін жабдықтардың (жаңғыртылмаған лифтілер үшін) және металл конструкциялардың техникалық жай-күйіне келесі зерттеп-қарауды жүргізу жүргізу</w:t>
      </w:r>
    </w:p>
    <w:p>
      <w:pPr>
        <w:spacing w:after="0"/>
        <w:ind w:left="0"/>
        <w:jc w:val="both"/>
      </w:pPr>
      <w:r>
        <w:rPr>
          <w:rFonts w:ascii="Times New Roman"/>
          <w:b w:val="false"/>
          <w:i w:val="false"/>
          <w:color w:val="000000"/>
          <w:sz w:val="28"/>
        </w:rPr>
        <w:t xml:space="preserve">
      Топ жетекшісі: </w:t>
      </w:r>
    </w:p>
    <w:p>
      <w:pPr>
        <w:spacing w:after="0"/>
        <w:ind w:left="0"/>
        <w:jc w:val="both"/>
      </w:pPr>
      <w:r>
        <w:rPr>
          <w:rFonts w:ascii="Times New Roman"/>
          <w:b w:val="false"/>
          <w:i w:val="false"/>
          <w:color w:val="000000"/>
          <w:sz w:val="28"/>
        </w:rPr>
        <w:t xml:space="preserve">
      __________________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Қорытынды алдым,</w:t>
      </w:r>
    </w:p>
    <w:p>
      <w:pPr>
        <w:spacing w:after="0"/>
        <w:ind w:left="0"/>
        <w:jc w:val="both"/>
      </w:pPr>
      <w:r>
        <w:rPr>
          <w:rFonts w:ascii="Times New Roman"/>
          <w:b w:val="false"/>
          <w:i w:val="false"/>
          <w:color w:val="000000"/>
          <w:sz w:val="28"/>
        </w:rPr>
        <w:t xml:space="preserve">
      Тапсырыс берушінің өкілі: </w:t>
      </w:r>
    </w:p>
    <w:p>
      <w:pPr>
        <w:spacing w:after="0"/>
        <w:ind w:left="0"/>
        <w:jc w:val="both"/>
      </w:pPr>
      <w:r>
        <w:rPr>
          <w:rFonts w:ascii="Times New Roman"/>
          <w:b w:val="false"/>
          <w:i w:val="false"/>
          <w:color w:val="000000"/>
          <w:sz w:val="28"/>
        </w:rPr>
        <w:t xml:space="preserve">
      ________________ 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Осы қорытындыны лифт паспортымен бірге сақтау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Зерттеп-қарау актісіне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 бастап</w:t>
            </w:r>
            <w:r>
              <w:br/>
            </w:r>
            <w:r>
              <w:rPr>
                <w:rFonts w:ascii="Times New Roman"/>
                <w:b w:val="false"/>
                <w:i w:val="false"/>
                <w:color w:val="000000"/>
                <w:sz w:val="20"/>
              </w:rPr>
              <w:t>"__" ________ 20 __ ж.</w:t>
            </w:r>
          </w:p>
        </w:tc>
      </w:tr>
    </w:tbl>
    <w:bookmarkStart w:name="z56" w:id="24"/>
    <w:p>
      <w:pPr>
        <w:spacing w:after="0"/>
        <w:ind w:left="0"/>
        <w:jc w:val="both"/>
      </w:pPr>
      <w:r>
        <w:rPr>
          <w:rFonts w:ascii="Times New Roman"/>
          <w:b w:val="false"/>
          <w:i w:val="false"/>
          <w:color w:val="000000"/>
          <w:sz w:val="28"/>
        </w:rPr>
        <w:t>
      Зерттеп-қарауды жүргізу кезінде пайдаланылған нормативтік-техникалық және әдістемелік құжаттаманың тізбесі:</w:t>
      </w:r>
    </w:p>
    <w:bookmarkEnd w:id="24"/>
    <w:bookmarkStart w:name="z57" w:id="25"/>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10332 болып тіркелген) Жүк көтергіш механизмдерді пайдалану кезінде өнеркәсіптік қауіпсіздікті қамтамасыз ету қағидалары;</w:t>
      </w:r>
    </w:p>
    <w:bookmarkEnd w:id="25"/>
    <w:bookmarkStart w:name="z58" w:id="26"/>
    <w:p>
      <w:pPr>
        <w:spacing w:after="0"/>
        <w:ind w:left="0"/>
        <w:jc w:val="both"/>
      </w:pPr>
      <w:r>
        <w:rPr>
          <w:rFonts w:ascii="Times New Roman"/>
          <w:b w:val="false"/>
          <w:i w:val="false"/>
          <w:color w:val="000000"/>
          <w:sz w:val="28"/>
        </w:rPr>
        <w:t>
      2. МЕМСТ Р 53783-2010 Лифтілер. Пайдалану кезеңінде лифтілердің сәйкестігін бағалау қағидалары мен әдістері;</w:t>
      </w:r>
    </w:p>
    <w:bookmarkEnd w:id="26"/>
    <w:bookmarkStart w:name="z59" w:id="27"/>
    <w:p>
      <w:pPr>
        <w:spacing w:after="0"/>
        <w:ind w:left="0"/>
        <w:jc w:val="both"/>
      </w:pPr>
      <w:r>
        <w:rPr>
          <w:rFonts w:ascii="Times New Roman"/>
          <w:b w:val="false"/>
          <w:i w:val="false"/>
          <w:color w:val="000000"/>
          <w:sz w:val="28"/>
        </w:rPr>
        <w:t>
      3. СТРК 1871-2009 Лифтілер. Пайдаланудағы лифтілердің қауіпсіздігін бағалау және арттыру әдістемесі;</w:t>
      </w:r>
    </w:p>
    <w:bookmarkEnd w:id="27"/>
    <w:bookmarkStart w:name="z60" w:id="28"/>
    <w:p>
      <w:pPr>
        <w:spacing w:after="0"/>
        <w:ind w:left="0"/>
        <w:jc w:val="both"/>
      </w:pPr>
      <w:r>
        <w:rPr>
          <w:rFonts w:ascii="Times New Roman"/>
          <w:b w:val="false"/>
          <w:i w:val="false"/>
          <w:color w:val="000000"/>
          <w:sz w:val="28"/>
        </w:rPr>
        <w:t xml:space="preserve">
      4.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жай-күйінезерттеп-қарауды жүргізу жөніндегі нұсқаулық "Азаматтық қорғау туралы" Қазақстан Республикасы Заңының </w:t>
      </w:r>
      <w:r>
        <w:rPr>
          <w:rFonts w:ascii="Times New Roman"/>
          <w:b w:val="false"/>
          <w:i w:val="false"/>
          <w:color w:val="000000"/>
          <w:sz w:val="28"/>
        </w:rPr>
        <w:t>12-2-бабының</w:t>
      </w:r>
      <w:r>
        <w:rPr>
          <w:rFonts w:ascii="Times New Roman"/>
          <w:b w:val="false"/>
          <w:i w:val="false"/>
          <w:color w:val="000000"/>
          <w:sz w:val="28"/>
        </w:rPr>
        <w:t xml:space="preserve"> 14-21) тармақшасына сәйкес әзірленген.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Зерттеп-қарау актісіне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 бастап</w:t>
            </w:r>
            <w:r>
              <w:br/>
            </w:r>
            <w:r>
              <w:rPr>
                <w:rFonts w:ascii="Times New Roman"/>
                <w:b w:val="false"/>
                <w:i w:val="false"/>
                <w:color w:val="000000"/>
                <w:sz w:val="20"/>
              </w:rPr>
              <w:t>"__" ________ 20 __ ж.</w:t>
            </w:r>
          </w:p>
        </w:tc>
      </w:tr>
    </w:tbl>
    <w:bookmarkStart w:name="z62" w:id="29"/>
    <w:p>
      <w:pPr>
        <w:spacing w:after="0"/>
        <w:ind w:left="0"/>
        <w:jc w:val="both"/>
      </w:pPr>
      <w:r>
        <w:rPr>
          <w:rFonts w:ascii="Times New Roman"/>
          <w:b w:val="false"/>
          <w:i w:val="false"/>
          <w:color w:val="000000"/>
          <w:sz w:val="28"/>
        </w:rPr>
        <w:t>
      Лифтіні зерттеп-қарауды жүргізу бойынша жұмыс құжаттамасының тізбесі*</w:t>
      </w:r>
    </w:p>
    <w:bookmarkEnd w:id="29"/>
    <w:bookmarkStart w:name="z63" w:id="30"/>
    <w:p>
      <w:pPr>
        <w:spacing w:after="0"/>
        <w:ind w:left="0"/>
        <w:jc w:val="both"/>
      </w:pPr>
      <w:r>
        <w:rPr>
          <w:rFonts w:ascii="Times New Roman"/>
          <w:b w:val="false"/>
          <w:i w:val="false"/>
          <w:color w:val="000000"/>
          <w:sz w:val="28"/>
        </w:rPr>
        <w:t>
      1. Лифтіні пайдалану шарттарын тексеру актісі;</w:t>
      </w:r>
    </w:p>
    <w:bookmarkEnd w:id="30"/>
    <w:bookmarkStart w:name="z64" w:id="31"/>
    <w:p>
      <w:pPr>
        <w:spacing w:after="0"/>
        <w:ind w:left="0"/>
        <w:jc w:val="both"/>
      </w:pPr>
      <w:r>
        <w:rPr>
          <w:rFonts w:ascii="Times New Roman"/>
          <w:b w:val="false"/>
          <w:i w:val="false"/>
          <w:color w:val="000000"/>
          <w:sz w:val="28"/>
        </w:rPr>
        <w:t>
      2. Лифтінің механикалық және электрлік жабдықтарын зерттеп-қарауды жүргізу актісі;</w:t>
      </w:r>
    </w:p>
    <w:bookmarkEnd w:id="31"/>
    <w:bookmarkStart w:name="z65" w:id="32"/>
    <w:p>
      <w:pPr>
        <w:spacing w:after="0"/>
        <w:ind w:left="0"/>
        <w:jc w:val="both"/>
      </w:pPr>
      <w:r>
        <w:rPr>
          <w:rFonts w:ascii="Times New Roman"/>
          <w:b w:val="false"/>
          <w:i w:val="false"/>
          <w:color w:val="000000"/>
          <w:sz w:val="28"/>
        </w:rPr>
        <w:t>
      3. Лифтінің металл конструкцияларын тексеру актісі;</w:t>
      </w:r>
    </w:p>
    <w:bookmarkEnd w:id="32"/>
    <w:bookmarkStart w:name="z66" w:id="33"/>
    <w:p>
      <w:pPr>
        <w:spacing w:after="0"/>
        <w:ind w:left="0"/>
        <w:jc w:val="both"/>
      </w:pPr>
      <w:r>
        <w:rPr>
          <w:rFonts w:ascii="Times New Roman"/>
          <w:b w:val="false"/>
          <w:i w:val="false"/>
          <w:color w:val="000000"/>
          <w:sz w:val="28"/>
        </w:rPr>
        <w:t>
      4. Лифтінің техникалық параметрлері мен сипаттамаларын тексеру актісі:</w:t>
      </w:r>
    </w:p>
    <w:bookmarkEnd w:id="33"/>
    <w:bookmarkStart w:name="z67" w:id="34"/>
    <w:p>
      <w:pPr>
        <w:spacing w:after="0"/>
        <w:ind w:left="0"/>
        <w:jc w:val="both"/>
      </w:pPr>
      <w:r>
        <w:rPr>
          <w:rFonts w:ascii="Times New Roman"/>
          <w:b w:val="false"/>
          <w:i w:val="false"/>
          <w:color w:val="000000"/>
          <w:sz w:val="28"/>
        </w:rPr>
        <w:t>
      5. Техникалық есеппен, № 1, 2, 3, 4 хаттамалармен және ақаулар ведомосімен қорғаныс нөлдендіруін (жерге тұйықтау), электр тізбектері мен лифт электр жабдығының оқшаулау кедергісін сынау жөніндегі техникалық есеп;</w:t>
      </w:r>
    </w:p>
    <w:bookmarkEnd w:id="34"/>
    <w:bookmarkStart w:name="z68" w:id="35"/>
    <w:p>
      <w:pPr>
        <w:spacing w:after="0"/>
        <w:ind w:left="0"/>
        <w:jc w:val="both"/>
      </w:pPr>
      <w:r>
        <w:rPr>
          <w:rFonts w:ascii="Times New Roman"/>
          <w:b w:val="false"/>
          <w:i w:val="false"/>
          <w:color w:val="000000"/>
          <w:sz w:val="28"/>
        </w:rPr>
        <w:t>
      6. Лифтіні техникалық диагностикалау бойынша жұмыстарды аяқтау актісі.</w:t>
      </w:r>
    </w:p>
    <w:bookmarkEnd w:id="35"/>
    <w:p>
      <w:pPr>
        <w:spacing w:after="0"/>
        <w:ind w:left="0"/>
        <w:jc w:val="both"/>
      </w:pPr>
      <w:r>
        <w:rPr>
          <w:rFonts w:ascii="Times New Roman"/>
          <w:b w:val="false"/>
          <w:i w:val="false"/>
          <w:color w:val="000000"/>
          <w:sz w:val="28"/>
        </w:rPr>
        <w:t>
      * Жұмыс құжаттамасы қызмет етудің нормативтік мерзімі өткен лифтіні зерттеп-қарауды жүргізу актісімен бірге зерттеп-қарауды жүргізген ұйымда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Зерттеп-қарау актісіне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 бастап</w:t>
            </w:r>
            <w:r>
              <w:br/>
            </w:r>
            <w:r>
              <w:rPr>
                <w:rFonts w:ascii="Times New Roman"/>
                <w:b w:val="false"/>
                <w:i w:val="false"/>
                <w:color w:val="000000"/>
                <w:sz w:val="20"/>
              </w:rPr>
              <w:t>"__" ________ 20 __ ж.</w:t>
            </w:r>
          </w:p>
        </w:tc>
      </w:tr>
    </w:tbl>
    <w:bookmarkStart w:name="z70" w:id="36"/>
    <w:p>
      <w:pPr>
        <w:spacing w:after="0"/>
        <w:ind w:left="0"/>
        <w:jc w:val="left"/>
      </w:pPr>
      <w:r>
        <w:rPr>
          <w:rFonts w:ascii="Times New Roman"/>
          <w:b/>
          <w:i w:val="false"/>
          <w:color w:val="000000"/>
        </w:rPr>
        <w:t xml:space="preserve"> Лифтіні зерттеп-қарауды жүргізу кезінде қолданылған өллшеу құралдары мен жабдықтардың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мен жабдықтардың атауы,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тексеру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