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c0f7" w14:textId="087c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2022 жылғы 31 тамыздағы № 736 бұйрығы. Қазақстан Республикасының Әділет министрлігінде 2022 жылғы 5 қыркүйекте № 29407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берілген Қазақстан Республикасы Әділет министрінің кейбір бұйрықтарына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Зияткерлік меншік құқығы департаменті Қазақстан Республикасының заңнамасында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мемлекеттік тіркеуді;</w:t>
      </w:r>
    </w:p>
    <w:bookmarkEnd w:id="2"/>
    <w:bookmarkStart w:name="z5" w:id="3"/>
    <w:p>
      <w:pPr>
        <w:spacing w:after="0"/>
        <w:ind w:left="0"/>
        <w:jc w:val="both"/>
      </w:pPr>
      <w:r>
        <w:rPr>
          <w:rFonts w:ascii="Times New Roman"/>
          <w:b w:val="false"/>
          <w:i w:val="false"/>
          <w:color w:val="000000"/>
          <w:sz w:val="28"/>
        </w:rPr>
        <w:t>
      2) осы бұйрықты Қазақстан Республикасы Әділет министрлігінің ресми интернет-ресурсында орналастыруды қамтамасыз етсін.</w:t>
      </w:r>
    </w:p>
    <w:bookmarkEnd w:id="3"/>
    <w:bookmarkStart w:name="z6"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Әділет вице-министріне жүктелсін.</w:t>
      </w:r>
    </w:p>
    <w:bookmarkEnd w:id="4"/>
    <w:bookmarkStart w:name="z7" w:id="5"/>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w:t>
            </w:r>
            <w:r>
              <w:br/>
            </w:r>
            <w:r>
              <w:rPr>
                <w:rFonts w:ascii="Times New Roman"/>
                <w:b w:val="false"/>
                <w:i w:val="false"/>
                <w:color w:val="000000"/>
                <w:sz w:val="20"/>
              </w:rPr>
              <w:t>2022 жылғы 31 тамыздағы</w:t>
            </w:r>
            <w:r>
              <w:br/>
            </w:r>
            <w:r>
              <w:rPr>
                <w:rFonts w:ascii="Times New Roman"/>
                <w:b w:val="false"/>
                <w:i w:val="false"/>
                <w:color w:val="000000"/>
                <w:sz w:val="20"/>
              </w:rPr>
              <w:t>№ 736 Бұйрықпен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Әділет министрінің кейбір бұйрықтарына өзгерістер енгізілсін</w:t>
      </w:r>
    </w:p>
    <w:bookmarkEnd w:id="6"/>
    <w:p>
      <w:pPr>
        <w:spacing w:after="0"/>
        <w:ind w:left="0"/>
        <w:jc w:val="left"/>
      </w:pPr>
    </w:p>
    <w:p>
      <w:pPr>
        <w:spacing w:after="0"/>
        <w:ind w:left="0"/>
        <w:jc w:val="both"/>
      </w:pPr>
      <w:r>
        <w:rPr>
          <w:rFonts w:ascii="Times New Roman"/>
          <w:b w:val="false"/>
          <w:i w:val="false"/>
          <w:color w:val="000000"/>
          <w:sz w:val="28"/>
        </w:rPr>
        <w:t xml:space="preserve">
      1. "Апелляциялық кеңестің қарсылықтарды қарау қағидаларын бекіту туралы" Қазақстан Республикасы Әділет министрінің 2018 жылғы 28 тамыздағы № 1317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17324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""Селекциялық жетістіктерді қорғау туралы" Қазақстан Республикасының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Патент заңы" Қазақстан Республикасының Заңының 4-бабының </w:t>
      </w:r>
      <w:r>
        <w:rPr>
          <w:rFonts w:ascii="Times New Roman"/>
          <w:b w:val="false"/>
          <w:i w:val="false"/>
          <w:color w:val="000000"/>
          <w:sz w:val="28"/>
        </w:rPr>
        <w:t>2-тармағына</w:t>
      </w:r>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"Интегралдық микросхемалар топологияларын құқықтық қорғау туралы" Қазақстан Республикасының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Апелляциялық кеңестің қарсылықтарды қарау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Апелляциялық кеңестің қарсылықтарды қарау қағидалары (бұдан әрі – Қағидалар) "Селекциялық жетістіктерді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Селекциялық жетістіктер туралы заң), "Қазақстан Республикасының Патент заңы"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Патент заңы), "Тауар белгілері, қызмет көрсету белгілері, географиялық нұсқамалар және тауарлар шығарылған жерлердің атаулары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Тауар таңбалары туралы заң) және "Интегралдық микросхемалар топологияларын құқықтық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–Интегралдық микросхемалары туралы заң) сәйкес әзірленді және қарсылықтарды апелляциялық кеңесте қараудың тәртібін белгілейді.</w:t>
      </w:r>
    </w:p>
    <w:bookmarkStart w:name="z16" w:id="7"/>
    <w:p>
      <w:pPr>
        <w:spacing w:after="0"/>
        <w:ind w:left="0"/>
        <w:jc w:val="both"/>
      </w:pPr>
      <w:r>
        <w:rPr>
          <w:rFonts w:ascii="Times New Roman"/>
          <w:b w:val="false"/>
          <w:i w:val="false"/>
          <w:color w:val="000000"/>
          <w:sz w:val="28"/>
        </w:rPr>
        <w:t>
      2. Қағидаларда мынадай ұғымдар пайдаланылады:</w:t>
      </w:r>
    </w:p>
    <w:bookmarkEnd w:id="7"/>
    <w:p>
      <w:pPr>
        <w:spacing w:after="0"/>
        <w:ind w:left="0"/>
        <w:jc w:val="both"/>
      </w:pPr>
      <w:r>
        <w:rPr>
          <w:rFonts w:ascii="Times New Roman"/>
          <w:b w:val="false"/>
          <w:i w:val="false"/>
          <w:color w:val="000000"/>
          <w:sz w:val="28"/>
        </w:rPr>
        <w:t>
      1) Апелляциялық кеңес – Қазақстан Республикасы Әділет министрлігінің жанындағы алқалы орган;</w:t>
      </w:r>
    </w:p>
    <w:p>
      <w:pPr>
        <w:spacing w:after="0"/>
        <w:ind w:left="0"/>
        <w:jc w:val="both"/>
      </w:pPr>
      <w:r>
        <w:rPr>
          <w:rFonts w:ascii="Times New Roman"/>
          <w:b w:val="false"/>
          <w:i w:val="false"/>
          <w:color w:val="000000"/>
          <w:sz w:val="28"/>
        </w:rPr>
        <w:t>
      2) қорғау құжаттары – Қазақстан Республикасының зияткерлік меншік саласындағы заңдарына сәйкес берілетін құжаттар (өнертабыстарға патент, өнеркәсіптік үлгілерге, пайдалы модельдерге, тауар таңбаларына, қызмет көрсету таңбаларына, тауар шығарылған жердің атауына куәліктер, селекциялық жетістіктерге патенттер);</w:t>
      </w:r>
    </w:p>
    <w:p>
      <w:pPr>
        <w:spacing w:after="0"/>
        <w:ind w:left="0"/>
        <w:jc w:val="both"/>
      </w:pPr>
      <w:r>
        <w:rPr>
          <w:rFonts w:ascii="Times New Roman"/>
          <w:b w:val="false"/>
          <w:i w:val="false"/>
          <w:color w:val="000000"/>
          <w:sz w:val="28"/>
        </w:rPr>
        <w:t>
      3) Мадрид келісімі – 1891 жылғы 14 сәуірдегі Таңбаларды халықаралық тіркеу туралы Мадрид келісімі;</w:t>
      </w:r>
    </w:p>
    <w:p>
      <w:pPr>
        <w:spacing w:after="0"/>
        <w:ind w:left="0"/>
        <w:jc w:val="both"/>
      </w:pPr>
      <w:r>
        <w:rPr>
          <w:rFonts w:ascii="Times New Roman"/>
          <w:b w:val="false"/>
          <w:i w:val="false"/>
          <w:color w:val="000000"/>
          <w:sz w:val="28"/>
        </w:rPr>
        <w:t>
      4) Мадрид келісіміне хаттама – 1989 жылғы 28 маусымдағы Таңбаларды халықаралық тіркеу туралы Мадрид келісіміне хаттама;</w:t>
      </w:r>
    </w:p>
    <w:p>
      <w:pPr>
        <w:spacing w:after="0"/>
        <w:ind w:left="0"/>
        <w:jc w:val="both"/>
      </w:pPr>
      <w:r>
        <w:rPr>
          <w:rFonts w:ascii="Times New Roman"/>
          <w:b w:val="false"/>
          <w:i w:val="false"/>
          <w:color w:val="000000"/>
          <w:sz w:val="28"/>
        </w:rPr>
        <w:t>
      5) өнеркәсіптік меншік объектілері – өнертабыстар, пайдалы модельдер, өнеркәсіптік үлгілер, тауар таңбалары мен қызмет көрсету таңбалары, тауар шығарылған жердің атаулары, селекциялық жетістіктер;</w:t>
      </w:r>
    </w:p>
    <w:p>
      <w:pPr>
        <w:spacing w:after="0"/>
        <w:ind w:left="0"/>
        <w:jc w:val="both"/>
      </w:pPr>
      <w:r>
        <w:rPr>
          <w:rFonts w:ascii="Times New Roman"/>
          <w:b w:val="false"/>
          <w:i w:val="false"/>
          <w:color w:val="000000"/>
          <w:sz w:val="28"/>
        </w:rPr>
        <w:t>
      6) өтініш беруші - Апелляциялық кеңес қарсылық берген тұлға;</w:t>
      </w:r>
    </w:p>
    <w:p>
      <w:pPr>
        <w:spacing w:after="0"/>
        <w:ind w:left="0"/>
        <w:jc w:val="both"/>
      </w:pPr>
      <w:r>
        <w:rPr>
          <w:rFonts w:ascii="Times New Roman"/>
          <w:b w:val="false"/>
          <w:i w:val="false"/>
          <w:color w:val="000000"/>
          <w:sz w:val="28"/>
        </w:rPr>
        <w:t>
      7) патенттік сенім білдірілген өкіл – Қазақстан Республикасының аумағында тұрақты тұратын, жоғары білімі, зияткерлік меншік құқықтарын сақтау және қорғау саласында кемінде төрт жыл жұмыс тәжірибесі бар немесе патенттік сенім білдірілген өкілдер палатасында кемінде бір жыл тағылымдамадан өткен, аттестаттаудан өткен және патенттік сенім білдірілген өкілдер тізілімінде тіркелген, әрекетке қабілетті азаматы.</w:t>
      </w:r>
    </w:p>
    <w:p>
      <w:pPr>
        <w:spacing w:after="0"/>
        <w:ind w:left="0"/>
        <w:jc w:val="both"/>
      </w:pPr>
      <w:r>
        <w:rPr>
          <w:rFonts w:ascii="Times New Roman"/>
          <w:b w:val="false"/>
          <w:i w:val="false"/>
          <w:color w:val="000000"/>
          <w:sz w:val="28"/>
        </w:rPr>
        <w:t xml:space="preserve">
      8) сараптама ұйымы – "Қазақстан Республикасының Әдiлет министрлігі Санаткерлiк меншiк құқығы жөнiндегі комитетiнiң Ұлттық санаткерлiк меншiк институты" республикалық мемлекеттiк қазыналық кәсiпорнын құру туралы" Қазақстан Республикасы Үкіметінің 2022 жылғы 11 шелдедегі № 756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p>
      <w:pPr>
        <w:spacing w:after="0"/>
        <w:ind w:left="0"/>
        <w:jc w:val="both"/>
      </w:pPr>
      <w:r>
        <w:rPr>
          <w:rFonts w:ascii="Times New Roman"/>
          <w:b w:val="false"/>
          <w:i w:val="false"/>
          <w:color w:val="000000"/>
          <w:sz w:val="28"/>
        </w:rPr>
        <w:t>
      9) тараптар – Апелляциялық кеңесте қарсылықтарды қарауға қатысатын жеке және (немесе) заңды тұлғалар;</w:t>
      </w:r>
    </w:p>
    <w:p>
      <w:pPr>
        <w:spacing w:after="0"/>
        <w:ind w:left="0"/>
        <w:jc w:val="both"/>
      </w:pPr>
      <w:r>
        <w:rPr>
          <w:rFonts w:ascii="Times New Roman"/>
          <w:b w:val="false"/>
          <w:i w:val="false"/>
          <w:color w:val="000000"/>
          <w:sz w:val="28"/>
        </w:rPr>
        <w:t>
      10) уәкілетті орган – Қазақстан Республикасының Әділет министрлігі.</w:t>
      </w:r>
    </w:p>
    <w:bookmarkStart w:name="z17" w:id="8"/>
    <w:p>
      <w:pPr>
        <w:spacing w:after="0"/>
        <w:ind w:left="0"/>
        <w:jc w:val="both"/>
      </w:pPr>
      <w:r>
        <w:rPr>
          <w:rFonts w:ascii="Times New Roman"/>
          <w:b w:val="false"/>
          <w:i w:val="false"/>
          <w:color w:val="000000"/>
          <w:sz w:val="28"/>
        </w:rPr>
        <w:t>
      3. Апелляциялық кеңеске мынадай:</w:t>
      </w:r>
    </w:p>
    <w:bookmarkEnd w:id="8"/>
    <w:p>
      <w:pPr>
        <w:spacing w:after="0"/>
        <w:ind w:left="0"/>
        <w:jc w:val="both"/>
      </w:pPr>
      <w:r>
        <w:rPr>
          <w:rFonts w:ascii="Times New Roman"/>
          <w:b w:val="false"/>
          <w:i w:val="false"/>
          <w:color w:val="000000"/>
          <w:sz w:val="28"/>
        </w:rPr>
        <w:t>
      1) сараптама ұйымының тауар белгісін тіркеуден бас тарту, оның ішінде Мадрид келісіміне хаттаманың 5-бабының 1 және 2-тармақтарына сәйкес мәлімделген тауар белгісіне құқықтық қорғауды беруден бас тарту туралы шешімдеріне;</w:t>
      </w:r>
    </w:p>
    <w:p>
      <w:pPr>
        <w:spacing w:after="0"/>
        <w:ind w:left="0"/>
        <w:jc w:val="both"/>
      </w:pPr>
      <w:r>
        <w:rPr>
          <w:rFonts w:ascii="Times New Roman"/>
          <w:b w:val="false"/>
          <w:i w:val="false"/>
          <w:color w:val="000000"/>
          <w:sz w:val="28"/>
        </w:rPr>
        <w:t>
      2) сараптама ұйымының тауар шығарылған жердің атауын және географиялық нұсқаманы пайдалану құқығын тіркеуден және (немесе) табыстаудан бас тарту туралы шешімдеріне;</w:t>
      </w:r>
    </w:p>
    <w:p>
      <w:pPr>
        <w:spacing w:after="0"/>
        <w:ind w:left="0"/>
        <w:jc w:val="both"/>
      </w:pPr>
      <w:r>
        <w:rPr>
          <w:rFonts w:ascii="Times New Roman"/>
          <w:b w:val="false"/>
          <w:i w:val="false"/>
          <w:color w:val="000000"/>
          <w:sz w:val="28"/>
        </w:rPr>
        <w:t>
      3) тауар белгісін, оның ішінде Мадрид келісіміне хаттаманың 5-бабының 6-тармағына сәйкес тіркеуге;</w:t>
      </w:r>
    </w:p>
    <w:p>
      <w:pPr>
        <w:spacing w:after="0"/>
        <w:ind w:left="0"/>
        <w:jc w:val="both"/>
      </w:pPr>
      <w:r>
        <w:rPr>
          <w:rFonts w:ascii="Times New Roman"/>
          <w:b w:val="false"/>
          <w:i w:val="false"/>
          <w:color w:val="000000"/>
          <w:sz w:val="28"/>
        </w:rPr>
        <w:t>
      4) тауар шығарылған жердің атауын және географиялық нұсқаманы пайдалану құқығын тіркеуге және (немесе) табыстауға;</w:t>
      </w:r>
    </w:p>
    <w:p>
      <w:pPr>
        <w:spacing w:after="0"/>
        <w:ind w:left="0"/>
        <w:jc w:val="both"/>
      </w:pPr>
      <w:r>
        <w:rPr>
          <w:rFonts w:ascii="Times New Roman"/>
          <w:b w:val="false"/>
          <w:i w:val="false"/>
          <w:color w:val="000000"/>
          <w:sz w:val="28"/>
        </w:rPr>
        <w:t>
      5) сараптама ұйымының өнертабысқа патент беруден бас тарту туралы шешіміне;</w:t>
      </w:r>
    </w:p>
    <w:p>
      <w:pPr>
        <w:spacing w:after="0"/>
        <w:ind w:left="0"/>
        <w:jc w:val="both"/>
      </w:pPr>
      <w:r>
        <w:rPr>
          <w:rFonts w:ascii="Times New Roman"/>
          <w:b w:val="false"/>
          <w:i w:val="false"/>
          <w:color w:val="000000"/>
          <w:sz w:val="28"/>
        </w:rPr>
        <w:t>
      6) сараптама ұйымының селекциялық жетістікке патент беруге арналған өтінімді қараудан бас тарту туралы шешімдеріне;</w:t>
      </w:r>
    </w:p>
    <w:p>
      <w:pPr>
        <w:spacing w:after="0"/>
        <w:ind w:left="0"/>
        <w:jc w:val="both"/>
      </w:pPr>
      <w:r>
        <w:rPr>
          <w:rFonts w:ascii="Times New Roman"/>
          <w:b w:val="false"/>
          <w:i w:val="false"/>
          <w:color w:val="000000"/>
          <w:sz w:val="28"/>
        </w:rPr>
        <w:t>
      7) сараптама ұйымының селекциялық жетістікке патент беруден бас тарту туралы шешімдеріне қарсылықтар беріледі;</w:t>
      </w:r>
    </w:p>
    <w:p>
      <w:pPr>
        <w:spacing w:after="0"/>
        <w:ind w:left="0"/>
        <w:jc w:val="both"/>
      </w:pPr>
      <w:r>
        <w:rPr>
          <w:rFonts w:ascii="Times New Roman"/>
          <w:b w:val="false"/>
          <w:i w:val="false"/>
          <w:color w:val="000000"/>
          <w:sz w:val="28"/>
        </w:rPr>
        <w:t>
      8) сараптама ұйымының пайдалы модельге патент беруден бас тарту туралы шешіміне;</w:t>
      </w:r>
    </w:p>
    <w:p>
      <w:pPr>
        <w:spacing w:after="0"/>
        <w:ind w:left="0"/>
        <w:jc w:val="both"/>
      </w:pPr>
      <w:r>
        <w:rPr>
          <w:rFonts w:ascii="Times New Roman"/>
          <w:b w:val="false"/>
          <w:i w:val="false"/>
          <w:color w:val="000000"/>
          <w:sz w:val="28"/>
        </w:rPr>
        <w:t>
      9) сараптама ұйымының өнеркәсіп үлгісіне патент беруден бас тарту туралы шешіміне;";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9" w:id="9"/>
    <w:p>
      <w:pPr>
        <w:spacing w:after="0"/>
        <w:ind w:left="0"/>
        <w:jc w:val="both"/>
      </w:pPr>
      <w:r>
        <w:rPr>
          <w:rFonts w:ascii="Times New Roman"/>
          <w:b w:val="false"/>
          <w:i w:val="false"/>
          <w:color w:val="000000"/>
          <w:sz w:val="28"/>
        </w:rPr>
        <w:t>
      "6. Өтініш берушінің, құқық иеленушінің өкілі ретінде патенттік сенім білдірілген өкіл зияткерлік меншік объектілерін құқықтық қорғау мәселелері бойынша уәкілетті органмен және сараптама ұйымымен іс жүргізуге байланысты қызметті жүзеге асырады. Уәкілетті органмен және сараптама ұйымымен іс жүргізуді өтініш беруші және (немесе) құқық иеленуші де дербес жүзеге асыра алады.</w:t>
      </w:r>
    </w:p>
    <w:bookmarkEnd w:id="9"/>
    <w:p>
      <w:pPr>
        <w:spacing w:after="0"/>
        <w:ind w:left="0"/>
        <w:jc w:val="both"/>
      </w:pPr>
      <w:r>
        <w:rPr>
          <w:rFonts w:ascii="Times New Roman"/>
          <w:b w:val="false"/>
          <w:i w:val="false"/>
          <w:color w:val="000000"/>
          <w:sz w:val="28"/>
        </w:rPr>
        <w:t>
      Қазақстан Республикасының шегінен тысқары жерде тұратын жеке тұлғалар немесе шетелдік заңды тұлғалар уәкілетті органда және оның ұйымдарында өзінің өтініш беруші, тауар белгісінің, қызмет көрсету белгісінің иесі құқықтарын және географиялық нұсқаманы және тауар шығарылған жердің атауын пайдалану құқықтарын, сондай-ақ мүдделі тұлға құқықтарын патенттік сенім білдірілген өкілдер арқылы жүзеге асырады.</w:t>
      </w:r>
    </w:p>
    <w:p>
      <w:pPr>
        <w:spacing w:after="0"/>
        <w:ind w:left="0"/>
        <w:jc w:val="both"/>
      </w:pPr>
      <w:r>
        <w:rPr>
          <w:rFonts w:ascii="Times New Roman"/>
          <w:b w:val="false"/>
          <w:i w:val="false"/>
          <w:color w:val="000000"/>
          <w:sz w:val="28"/>
        </w:rPr>
        <w:t>
      Қазақстан Республикасында тұрақты тұратын, бірақ оның шегінен тысқары жерде уақытша жүрген жеке тұлғалар Қазақстан Республикасының шегінде хат алмасу үшін мекенжайын көрсеткен кезде патенттік сенім білдірілген өкілсіз өзінің өтініш беруші, тауар белгісінің, қызмет көрсету белгісінің иесі құқықтарын және географиялық нұсқаманы және тауар шығарылған жердің атауын пайдалану құқықтарын, сондай-ақ мүдделі тұлға құқықтарын жүзеге асыра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қарсылықтар Апелляциялық кеңеспен олардың келіп түскен күнінен бастап төрт ай ішінде қаралады.</w:t>
      </w:r>
    </w:p>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қарсылықтар Апелляциялық кеңеспен олардың келіп түскен күнінен бастап алты ай ішінде қаралады.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5) тармақшасында көрсетілген қарсылықтар Апелляциялық кеңеспен олардың келіп түскен күнінен бастап төрт ай ішінде қаралады.</w:t>
      </w:r>
    </w:p>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көрсетілген қарсылықтар Апелляциялық кеңеспен олардың келіп түскен күнінен бастап үш ай ішінде қаралады.</w:t>
      </w:r>
    </w:p>
    <w:p>
      <w:pPr>
        <w:spacing w:after="0"/>
        <w:ind w:left="0"/>
        <w:jc w:val="both"/>
      </w:pPr>
      <w:r>
        <w:rPr>
          <w:rFonts w:ascii="Times New Roman"/>
          <w:b w:val="false"/>
          <w:i w:val="false"/>
          <w:color w:val="000000"/>
          <w:sz w:val="28"/>
        </w:rPr>
        <w:t xml:space="preserve">
      Осы Қағидалардың 3-тармағының </w:t>
      </w:r>
      <w:r>
        <w:rPr>
          <w:rFonts w:ascii="Times New Roman"/>
          <w:b w:val="false"/>
          <w:i w:val="false"/>
          <w:color w:val="000000"/>
          <w:sz w:val="28"/>
        </w:rPr>
        <w:t>7) тармақшада</w:t>
      </w:r>
      <w:r>
        <w:rPr>
          <w:rFonts w:ascii="Times New Roman"/>
          <w:b w:val="false"/>
          <w:i w:val="false"/>
          <w:color w:val="000000"/>
          <w:sz w:val="28"/>
        </w:rPr>
        <w:t xml:space="preserve"> көрсетілген қарсылықтар Апелляциялық кеңеспен олардың келіп түскен күнінен бастап үш ай ішінде қаралады;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3-тармағының</w:t>
      </w:r>
      <w:r>
        <w:rPr>
          <w:rFonts w:ascii="Times New Roman"/>
          <w:b w:val="false"/>
          <w:i w:val="false"/>
          <w:color w:val="000000"/>
          <w:sz w:val="28"/>
        </w:rPr>
        <w:t xml:space="preserve"> 8) және 9) тармақшаларында көрсетілген қарсылықтар Апелляциялық кеңеспен олардың келіп түскен күнінен бастап екі ай ішінде қаралады.";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Селекциялық жетістіктер туралы заңның 22-3-бабының </w:t>
      </w:r>
      <w:r>
        <w:rPr>
          <w:rFonts w:ascii="Times New Roman"/>
          <w:b w:val="false"/>
          <w:i w:val="false"/>
          <w:color w:val="000000"/>
          <w:sz w:val="28"/>
        </w:rPr>
        <w:t>3-тармағына</w:t>
      </w:r>
      <w:r>
        <w:rPr>
          <w:rFonts w:ascii="Times New Roman"/>
          <w:b w:val="false"/>
          <w:i w:val="false"/>
          <w:color w:val="000000"/>
          <w:sz w:val="28"/>
        </w:rPr>
        <w:t xml:space="preserve">, Патент заңының 32-2-бабының </w:t>
      </w:r>
      <w:r>
        <w:rPr>
          <w:rFonts w:ascii="Times New Roman"/>
          <w:b w:val="false"/>
          <w:i w:val="false"/>
          <w:color w:val="000000"/>
          <w:sz w:val="28"/>
        </w:rPr>
        <w:t>3-тармағына</w:t>
      </w:r>
      <w:r>
        <w:rPr>
          <w:rFonts w:ascii="Times New Roman"/>
          <w:b w:val="false"/>
          <w:i w:val="false"/>
          <w:color w:val="000000"/>
          <w:sz w:val="28"/>
        </w:rPr>
        <w:t xml:space="preserve"> және Тауар таңбалары туралы заңның 41-2-бабының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қарсылықты қарау мерзімі үш айға дейін, оның ішінде өтініш берушінің жазбаша өтініші бойынша ұзартылады.</w:t>
      </w:r>
    </w:p>
    <w:p>
      <w:pPr>
        <w:spacing w:after="0"/>
        <w:ind w:left="0"/>
        <w:jc w:val="both"/>
      </w:pPr>
      <w:r>
        <w:rPr>
          <w:rFonts w:ascii="Times New Roman"/>
          <w:b w:val="false"/>
          <w:i w:val="false"/>
          <w:color w:val="000000"/>
          <w:sz w:val="28"/>
        </w:rPr>
        <w:t>
      Апелляциялық кеңестің отырыстары күндізгі (немесе) және қашықтық форматта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25" w:id="10"/>
    <w:p>
      <w:pPr>
        <w:spacing w:after="0"/>
        <w:ind w:left="0"/>
        <w:jc w:val="both"/>
      </w:pPr>
      <w:r>
        <w:rPr>
          <w:rFonts w:ascii="Times New Roman"/>
          <w:b w:val="false"/>
          <w:i w:val="false"/>
          <w:color w:val="000000"/>
          <w:sz w:val="28"/>
        </w:rPr>
        <w:t>
      "19. Апелляциялық кеңес отырыс өткізілетін күнді мынадай:</w:t>
      </w:r>
    </w:p>
    <w:bookmarkEnd w:id="10"/>
    <w:p>
      <w:pPr>
        <w:spacing w:after="0"/>
        <w:ind w:left="0"/>
        <w:jc w:val="both"/>
      </w:pPr>
      <w:r>
        <w:rPr>
          <w:rFonts w:ascii="Times New Roman"/>
          <w:b w:val="false"/>
          <w:i w:val="false"/>
          <w:color w:val="000000"/>
          <w:sz w:val="28"/>
        </w:rPr>
        <w:t>
      1) тараптар, қарсылықты өзінің қатысуынсыз қарау туралы өтінішхатын берген жағдайды қоспағанда, келмеген;</w:t>
      </w:r>
    </w:p>
    <w:p>
      <w:pPr>
        <w:spacing w:after="0"/>
        <w:ind w:left="0"/>
        <w:jc w:val="both"/>
      </w:pPr>
      <w:r>
        <w:rPr>
          <w:rFonts w:ascii="Times New Roman"/>
          <w:b w:val="false"/>
          <w:i w:val="false"/>
          <w:color w:val="000000"/>
          <w:sz w:val="28"/>
        </w:rPr>
        <w:t>
      2) өтініш беруші қосымша дәлелдемелерді ұсыну үшін уақыттың қажеттігі туралы өтінішхат берген.";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7" w:id="11"/>
    <w:p>
      <w:pPr>
        <w:spacing w:after="0"/>
        <w:ind w:left="0"/>
        <w:jc w:val="both"/>
      </w:pPr>
      <w:r>
        <w:rPr>
          <w:rFonts w:ascii="Times New Roman"/>
          <w:b w:val="false"/>
          <w:i w:val="false"/>
          <w:color w:val="000000"/>
          <w:sz w:val="28"/>
        </w:rPr>
        <w:t>
      25. Қабылданған шешім қарсылықты қарауға қатысқан адамдарға ол шығарылған күннен бастап он жұмыс күні ішінде жіберіледі. Апелляциялық кеңестің шешімі жазбаша нысанда баяндалады және ол кіріспе, сипаттау, уәждеу және қарар бөліктерінен тұрады.</w:t>
      </w:r>
    </w:p>
    <w:bookmarkEnd w:id="11"/>
    <w:p>
      <w:pPr>
        <w:spacing w:after="0"/>
        <w:ind w:left="0"/>
        <w:jc w:val="both"/>
      </w:pPr>
      <w:r>
        <w:rPr>
          <w:rFonts w:ascii="Times New Roman"/>
          <w:b w:val="false"/>
          <w:i w:val="false"/>
          <w:color w:val="000000"/>
          <w:sz w:val="28"/>
        </w:rPr>
        <w:t>
      Шешімге апелляциялық кеңестің барлық мүшелері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"Тауар белгісін Қазақстан Республикасында жалпыға бірдей белгілі деп тану жөніндегі комиссия туралы ережені бекіту туралы" Қазақстан Республикасы Әділет министрінің 2018 жылғы 28 тамыздағы № 1318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17323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 таңбалары, қызмет көрсету таңбалары және тауар шығарылған жерлердің атаулары туралы" Қазақстан Республикасының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Тауар белгісін Қазақстан Республикасында жалпыға бірдей белгілі деп тану жөніндегі комиссия туралы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 белгісін Қазақстан Республикасында жалпыға бірдей белгілі деп тану жөніндегі комиссия туралы ереже (бұдан әрі – Ереже)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Заңының (бұдан әрі – Тауар таңбалары туралы заң) </w:t>
      </w:r>
      <w:r>
        <w:rPr>
          <w:rFonts w:ascii="Times New Roman"/>
          <w:b w:val="false"/>
          <w:i w:val="false"/>
          <w:color w:val="000000"/>
          <w:sz w:val="28"/>
        </w:rPr>
        <w:t>18-1-бабына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5" w:id="12"/>
    <w:p>
      <w:pPr>
        <w:spacing w:after="0"/>
        <w:ind w:left="0"/>
        <w:jc w:val="both"/>
      </w:pPr>
      <w:r>
        <w:rPr>
          <w:rFonts w:ascii="Times New Roman"/>
          <w:b w:val="false"/>
          <w:i w:val="false"/>
          <w:color w:val="000000"/>
          <w:sz w:val="28"/>
        </w:rPr>
        <w:t>
      "4. Ережеде мынадай ұғымдар қолданылады:</w:t>
      </w:r>
    </w:p>
    <w:bookmarkEnd w:id="12"/>
    <w:p>
      <w:pPr>
        <w:spacing w:after="0"/>
        <w:ind w:left="0"/>
        <w:jc w:val="both"/>
      </w:pPr>
      <w:r>
        <w:rPr>
          <w:rFonts w:ascii="Times New Roman"/>
          <w:b w:val="false"/>
          <w:i w:val="false"/>
          <w:color w:val="000000"/>
          <w:sz w:val="28"/>
        </w:rPr>
        <w:t>
      1) Тауар белгісін Қазақстан Республикасында жалпыға бірдей белгілі деп тану жөніндегі комиссия (бұдан әрі – Комиссия) – Қазақстан Республикасы Әділет министрлігінің алқалы органы;</w:t>
      </w:r>
    </w:p>
    <w:p>
      <w:pPr>
        <w:spacing w:after="0"/>
        <w:ind w:left="0"/>
        <w:jc w:val="both"/>
      </w:pPr>
      <w:r>
        <w:rPr>
          <w:rFonts w:ascii="Times New Roman"/>
          <w:b w:val="false"/>
          <w:i w:val="false"/>
          <w:color w:val="000000"/>
          <w:sz w:val="28"/>
        </w:rPr>
        <w:t>
      2) патенттік сенім білдірілген өкіл – Қазақстан Республикасының аумағында тұрақты тұратын, жоғары білімі, зияткерлік меншік құқықтарын сақтау және қорғау саласында кемінде төрт жыл жұмыс тәжірибесі бар немесе патенттік сенім білдірілген өкілдер палатасында кемінде бір жыл тағылымдамадан өткен, аттестаттаудан өткен және патенттік сенім білдірілген өкілдер тізілімінде тіркелген, әрекетке қабілетті азаматы;</w:t>
      </w:r>
    </w:p>
    <w:p>
      <w:pPr>
        <w:spacing w:after="0"/>
        <w:ind w:left="0"/>
        <w:jc w:val="both"/>
      </w:pPr>
      <w:r>
        <w:rPr>
          <w:rFonts w:ascii="Times New Roman"/>
          <w:b w:val="false"/>
          <w:i w:val="false"/>
          <w:color w:val="000000"/>
          <w:sz w:val="28"/>
        </w:rPr>
        <w:t xml:space="preserve">
      3) сараптама ұйымы – "Қазақстан Республикасының Әдiлет министрлігі Санаткерлiк меншiк құқығы жөнiндегі комитетiнiң Ұлттық санаткерлiк меншiк институты" республикалық мемлекеттiк қазыналық кәсiпорнын құру туралы" Қазақстан Республикасы Үкіметінің 2022 жылғы 11 шелдедегі № 756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p>
      <w:pPr>
        <w:spacing w:after="0"/>
        <w:ind w:left="0"/>
        <w:jc w:val="both"/>
      </w:pPr>
      <w:r>
        <w:rPr>
          <w:rFonts w:ascii="Times New Roman"/>
          <w:b w:val="false"/>
          <w:i w:val="false"/>
          <w:color w:val="000000"/>
          <w:sz w:val="28"/>
        </w:rPr>
        <w:t>
      4) тараптар - тауар белгісін Қазақстан Республикасында жалпыға бірдей белгілі деп тану туралы өтініш берген жеке және (немесе) заңды тұлғалар, сондай-ақ патенттік сенім білдірілген өкілдер;</w:t>
      </w:r>
    </w:p>
    <w:p>
      <w:pPr>
        <w:spacing w:after="0"/>
        <w:ind w:left="0"/>
        <w:jc w:val="both"/>
      </w:pPr>
      <w:r>
        <w:rPr>
          <w:rFonts w:ascii="Times New Roman"/>
          <w:b w:val="false"/>
          <w:i w:val="false"/>
          <w:color w:val="000000"/>
          <w:sz w:val="28"/>
        </w:rPr>
        <w:t>
      5) уәкілетті орган - Қазақстан Республикасының Әділет министрлігі (бұдан әрі – Министрлік).";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37" w:id="13"/>
    <w:p>
      <w:pPr>
        <w:spacing w:after="0"/>
        <w:ind w:left="0"/>
        <w:jc w:val="both"/>
      </w:pPr>
      <w:r>
        <w:rPr>
          <w:rFonts w:ascii="Times New Roman"/>
          <w:b w:val="false"/>
          <w:i w:val="false"/>
          <w:color w:val="000000"/>
          <w:sz w:val="28"/>
        </w:rPr>
        <w:t>
      "10. Комиссияның жұмыс органының функциялары Министрліктің Зияткерлік меншік құқығы департаментінің Өнеркәсіптік меншік басқармасына жүктеледі.".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"Аттестаттау комиссиясы туралы ережені бекіту туралы" Қазақстан Республикасы Әділет министрінің 2018 жылғы 28 тамыздағы № 1319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17326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""Селекциялық жетiстiктердi қорғау туралы" Қазақстан Республикасының Заңының 3-1-бабының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"Қазақстан Республикасының Патент заңы" Қазақстан Республикасының Заңының 4-бабының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"Тауар белгілері, қызмет көрсету белгілері, географиялық нұсқамалар және тауарлар шығарылған жерлердің атаулары туралы" Қазақстан Республикасының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және "Интегралдық микросхемалар топологияларын құқықтық қорғау туралы" Қазақстан Республикасының Заңының </w:t>
      </w:r>
      <w:r>
        <w:rPr>
          <w:rFonts w:ascii="Times New Roman"/>
          <w:b w:val="false"/>
          <w:i w:val="false"/>
          <w:color w:val="000000"/>
          <w:sz w:val="28"/>
        </w:rPr>
        <w:t>4-бабының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Аттестаттау комиссиясы туралы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Аттестаттау комиссиясы туралы ереже (бұдан әрі – Ереже) "Селекциялық жетістіктерді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Селекциялық жетістіктер туралы заң), "Қазақстан Республикасының Патент заңы"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Патент заңы), "Тауар белгілері, қызмет көрсету белгілері, географиялық нұсқамалар және тауарлар шығарылған жерлердің атаулары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Тауар таңбалары туралы заң) және "Интегралдық микросхемалар топологияларын құқықтық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Интегралдық микросхемалары туралы заң) сәйкес әзірленді және аттестация өткізу бойынша комиссиясының қызметін айқындайды (бұдан әрі – Комиссия).</w:t>
      </w:r>
    </w:p>
    <w:bookmarkStart w:name="z44" w:id="14"/>
    <w:p>
      <w:pPr>
        <w:spacing w:after="0"/>
        <w:ind w:left="0"/>
        <w:jc w:val="both"/>
      </w:pPr>
      <w:r>
        <w:rPr>
          <w:rFonts w:ascii="Times New Roman"/>
          <w:b w:val="false"/>
          <w:i w:val="false"/>
          <w:color w:val="000000"/>
          <w:sz w:val="28"/>
        </w:rPr>
        <w:t>
      2. Ережеде мынадай ұғымдар қолданылады:</w:t>
      </w:r>
    </w:p>
    <w:bookmarkEnd w:id="14"/>
    <w:p>
      <w:pPr>
        <w:spacing w:after="0"/>
        <w:ind w:left="0"/>
        <w:jc w:val="both"/>
      </w:pPr>
      <w:r>
        <w:rPr>
          <w:rFonts w:ascii="Times New Roman"/>
          <w:b w:val="false"/>
          <w:i w:val="false"/>
          <w:color w:val="000000"/>
          <w:sz w:val="28"/>
        </w:rPr>
        <w:t>
      1) аттестаттау комиссиясы - уәкілетті органның Аттестаттау комиссиясы;</w:t>
      </w:r>
    </w:p>
    <w:p>
      <w:pPr>
        <w:spacing w:after="0"/>
        <w:ind w:left="0"/>
        <w:jc w:val="both"/>
      </w:pPr>
      <w:r>
        <w:rPr>
          <w:rFonts w:ascii="Times New Roman"/>
          <w:b w:val="false"/>
          <w:i w:val="false"/>
          <w:color w:val="000000"/>
          <w:sz w:val="28"/>
        </w:rPr>
        <w:t xml:space="preserve">
      2) сараптама ұйымы – "Қазақстан Республикасының Әдiлет министрлігі Санаткерлiк меншiк құқығы жөнiндегі комитетiнiң Ұлттық санаткерлiк меншiк институты" республикалық мемлекеттiк қазыналық кәсiпорнын құру туралы" Қазақстан Республикасы Үкіметінің 2022 жылғы 11 шелдедегі № 756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шешімі бойынша шаруашылық жүргізу құқығындағы республикалық мемлекеттік кәсіпорынның ұйымдық-құқықтық нысанында құрылған, өз қызметінде уәкілетті органға ведомстволық бағынысты сараптама ұйымы;</w:t>
      </w:r>
    </w:p>
    <w:p>
      <w:pPr>
        <w:spacing w:after="0"/>
        <w:ind w:left="0"/>
        <w:jc w:val="both"/>
      </w:pPr>
      <w:r>
        <w:rPr>
          <w:rFonts w:ascii="Times New Roman"/>
          <w:b w:val="false"/>
          <w:i w:val="false"/>
          <w:color w:val="000000"/>
          <w:sz w:val="28"/>
        </w:rPr>
        <w:t>
      3) уәкілетті орган - Қазақстан Республикасының Әділет министрлігі.";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46" w:id="15"/>
    <w:p>
      <w:pPr>
        <w:spacing w:after="0"/>
        <w:ind w:left="0"/>
        <w:jc w:val="both"/>
      </w:pPr>
      <w:r>
        <w:rPr>
          <w:rFonts w:ascii="Times New Roman"/>
          <w:b w:val="false"/>
          <w:i w:val="false"/>
          <w:color w:val="000000"/>
          <w:sz w:val="28"/>
        </w:rPr>
        <w:t>
      "10. Аттестаттау комиссиясы хаттамалық шешімімен:</w:t>
      </w:r>
    </w:p>
    <w:bookmarkEnd w:id="15"/>
    <w:p>
      <w:pPr>
        <w:spacing w:after="0"/>
        <w:ind w:left="0"/>
        <w:jc w:val="both"/>
      </w:pPr>
      <w:r>
        <w:rPr>
          <w:rFonts w:ascii="Times New Roman"/>
          <w:b w:val="false"/>
          <w:i w:val="false"/>
          <w:color w:val="000000"/>
          <w:sz w:val="28"/>
        </w:rPr>
        <w:t>
      1) Патенттік сенім білдірілген өкілдің қызметін:</w:t>
      </w:r>
    </w:p>
    <w:p>
      <w:pPr>
        <w:spacing w:after="0"/>
        <w:ind w:left="0"/>
        <w:jc w:val="both"/>
      </w:pPr>
      <w:r>
        <w:rPr>
          <w:rFonts w:ascii="Times New Roman"/>
          <w:b w:val="false"/>
          <w:i w:val="false"/>
          <w:color w:val="000000"/>
          <w:sz w:val="28"/>
        </w:rPr>
        <w:t>
      патенттік сенім білдірілген өкілдің аттестаттау комиссиясына берілген өтініші негізінде;</w:t>
      </w:r>
    </w:p>
    <w:p>
      <w:pPr>
        <w:spacing w:after="0"/>
        <w:ind w:left="0"/>
        <w:jc w:val="both"/>
      </w:pPr>
      <w:r>
        <w:rPr>
          <w:rFonts w:ascii="Times New Roman"/>
          <w:b w:val="false"/>
          <w:i w:val="false"/>
          <w:color w:val="000000"/>
          <w:sz w:val="28"/>
        </w:rPr>
        <w:t>
      Қазақстан Республикасының заңдарына сәйкес кәсіпкерлік қызметпен айналысуға тыйым салынған адамдарға, уәкілетті органның және оның ведомстволық бағынысты ұйымдарының қызметкерлеріне;</w:t>
      </w:r>
    </w:p>
    <w:p>
      <w:pPr>
        <w:spacing w:after="0"/>
        <w:ind w:left="0"/>
        <w:jc w:val="both"/>
      </w:pPr>
      <w:r>
        <w:rPr>
          <w:rFonts w:ascii="Times New Roman"/>
          <w:b w:val="false"/>
          <w:i w:val="false"/>
          <w:color w:val="000000"/>
          <w:sz w:val="28"/>
        </w:rPr>
        <w:t xml:space="preserve">
      Селекциялық жетістіктер туралы заңның 22-6-бабының </w:t>
      </w:r>
      <w:r>
        <w:rPr>
          <w:rFonts w:ascii="Times New Roman"/>
          <w:b w:val="false"/>
          <w:i w:val="false"/>
          <w:color w:val="000000"/>
          <w:sz w:val="28"/>
        </w:rPr>
        <w:t>1-тармағында</w:t>
      </w:r>
      <w:r>
        <w:rPr>
          <w:rFonts w:ascii="Times New Roman"/>
          <w:b w:val="false"/>
          <w:i w:val="false"/>
          <w:color w:val="000000"/>
          <w:sz w:val="28"/>
        </w:rPr>
        <w:t xml:space="preserve">, Патент заңының 36-2-бабының </w:t>
      </w:r>
      <w:r>
        <w:rPr>
          <w:rFonts w:ascii="Times New Roman"/>
          <w:b w:val="false"/>
          <w:i w:val="false"/>
          <w:color w:val="000000"/>
          <w:sz w:val="28"/>
        </w:rPr>
        <w:t>1-тармағында</w:t>
      </w:r>
      <w:r>
        <w:rPr>
          <w:rFonts w:ascii="Times New Roman"/>
          <w:b w:val="false"/>
          <w:i w:val="false"/>
          <w:color w:val="000000"/>
          <w:sz w:val="28"/>
        </w:rPr>
        <w:t xml:space="preserve">, Тауар таңбалары туралы заңының 46-2-бабының </w:t>
      </w:r>
      <w:r>
        <w:rPr>
          <w:rFonts w:ascii="Times New Roman"/>
          <w:b w:val="false"/>
          <w:i w:val="false"/>
          <w:color w:val="000000"/>
          <w:sz w:val="28"/>
        </w:rPr>
        <w:t>1-тармағында</w:t>
      </w:r>
      <w:r>
        <w:rPr>
          <w:rFonts w:ascii="Times New Roman"/>
          <w:b w:val="false"/>
          <w:i w:val="false"/>
          <w:color w:val="000000"/>
          <w:sz w:val="28"/>
        </w:rPr>
        <w:t xml:space="preserve">, Интегралдық микросхемалары туралы заңның 15-2-бабының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мән-жайларды анықтау мақсатында тоқтатыла тұрады.</w:t>
      </w:r>
    </w:p>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патенттік сенім білдірілген өкілдің қызметі аттестаттау комиссиясы тиісті шешім қабылдағанға дейін үш ай бойы тоқтатыла тұрады.</w:t>
      </w:r>
    </w:p>
    <w:p>
      <w:pPr>
        <w:spacing w:after="0"/>
        <w:ind w:left="0"/>
        <w:jc w:val="both"/>
      </w:pPr>
      <w:r>
        <w:rPr>
          <w:rFonts w:ascii="Times New Roman"/>
          <w:b w:val="false"/>
          <w:i w:val="false"/>
          <w:color w:val="000000"/>
          <w:sz w:val="28"/>
        </w:rPr>
        <w:t>
      Патенттік сенім білдірілген өкілдің қызметі оның қызметін тоқтата тұруға себеп болған негіздер жойылған жағдайда, аттестаттау комиссиясының хаттамалық шешімімен қайта басталады.</w:t>
      </w:r>
    </w:p>
    <w:p>
      <w:pPr>
        <w:spacing w:after="0"/>
        <w:ind w:left="0"/>
        <w:jc w:val="both"/>
      </w:pPr>
      <w:r>
        <w:rPr>
          <w:rFonts w:ascii="Times New Roman"/>
          <w:b w:val="false"/>
          <w:i w:val="false"/>
          <w:color w:val="000000"/>
          <w:sz w:val="28"/>
        </w:rPr>
        <w:t>
      2) патенттік сенiм білдірілген өкілді:</w:t>
      </w:r>
    </w:p>
    <w:p>
      <w:pPr>
        <w:spacing w:after="0"/>
        <w:ind w:left="0"/>
        <w:jc w:val="both"/>
      </w:pPr>
      <w:r>
        <w:rPr>
          <w:rFonts w:ascii="Times New Roman"/>
          <w:b w:val="false"/>
          <w:i w:val="false"/>
          <w:color w:val="000000"/>
          <w:sz w:val="28"/>
        </w:rPr>
        <w:t>
      патенттік сенім білдірілген өкілдің аттестаттау комиссиясына берілген жеке өтініші негізінде;</w:t>
      </w:r>
    </w:p>
    <w:p>
      <w:pPr>
        <w:spacing w:after="0"/>
        <w:ind w:left="0"/>
        <w:jc w:val="both"/>
      </w:pPr>
      <w:r>
        <w:rPr>
          <w:rFonts w:ascii="Times New Roman"/>
          <w:b w:val="false"/>
          <w:i w:val="false"/>
          <w:color w:val="000000"/>
          <w:sz w:val="28"/>
        </w:rPr>
        <w:t>
      Қазақстан Республикасының азаматтығы тоқтатылған кезде немесе Қазақстан Республикасының шегінен тыс тұрақты тұрғылықты жерге кеткен кезде;</w:t>
      </w:r>
    </w:p>
    <w:p>
      <w:pPr>
        <w:spacing w:after="0"/>
        <w:ind w:left="0"/>
        <w:jc w:val="both"/>
      </w:pPr>
      <w:r>
        <w:rPr>
          <w:rFonts w:ascii="Times New Roman"/>
          <w:b w:val="false"/>
          <w:i w:val="false"/>
          <w:color w:val="000000"/>
          <w:sz w:val="28"/>
        </w:rPr>
        <w:t>
      патенттік сенiм білдірілген өкілдің кәсіптік қызметінде бес жылдан астам үзіліс болған жағдайда;</w:t>
      </w:r>
    </w:p>
    <w:p>
      <w:pPr>
        <w:spacing w:after="0"/>
        <w:ind w:left="0"/>
        <w:jc w:val="both"/>
      </w:pPr>
      <w:r>
        <w:rPr>
          <w:rFonts w:ascii="Times New Roman"/>
          <w:b w:val="false"/>
          <w:i w:val="false"/>
          <w:color w:val="000000"/>
          <w:sz w:val="28"/>
        </w:rPr>
        <w:t>
      патенттік сенiм білдірілген өкіл қылмыс жасағаны үшін сотталып, соттың айыптау үкімі күшіне енген кезде;</w:t>
      </w:r>
    </w:p>
    <w:p>
      <w:pPr>
        <w:spacing w:after="0"/>
        <w:ind w:left="0"/>
        <w:jc w:val="both"/>
      </w:pPr>
      <w:r>
        <w:rPr>
          <w:rFonts w:ascii="Times New Roman"/>
          <w:b w:val="false"/>
          <w:i w:val="false"/>
          <w:color w:val="000000"/>
          <w:sz w:val="28"/>
        </w:rPr>
        <w:t>
      патенттік сенiм білдірілген өкіл қайтыс болған немесе ол хабарсыз кетті деп танылған не қайтыс болды деп жарияланған жағдайда;</w:t>
      </w:r>
    </w:p>
    <w:p>
      <w:pPr>
        <w:spacing w:after="0"/>
        <w:ind w:left="0"/>
        <w:jc w:val="both"/>
      </w:pPr>
      <w:r>
        <w:rPr>
          <w:rFonts w:ascii="Times New Roman"/>
          <w:b w:val="false"/>
          <w:i w:val="false"/>
          <w:color w:val="000000"/>
          <w:sz w:val="28"/>
        </w:rPr>
        <w:t>
      патенттік сенiм білдірілген өкіл әрекетке қабілетсіз немесе әрекет қабілеті шектеулі деп танылған жағдайда;</w:t>
      </w:r>
    </w:p>
    <w:p>
      <w:pPr>
        <w:spacing w:after="0"/>
        <w:ind w:left="0"/>
        <w:jc w:val="both"/>
      </w:pPr>
      <w:r>
        <w:rPr>
          <w:rFonts w:ascii="Times New Roman"/>
          <w:b w:val="false"/>
          <w:i w:val="false"/>
          <w:color w:val="000000"/>
          <w:sz w:val="28"/>
        </w:rPr>
        <w:t>
      жеке және (немесе) заңды тұлғалардың шағымдарын, сондай-ақ патенттік сенім білдірілген өкілдер палатасының ұсынуын қарау нәтижелері бойынша шығарылады.".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"Тауар белгілерін мемлекеттiк тіркеу тiзiлiмiнде айрықша құқықтарды беру, тауар белгісін пайдалануға құқық беру туралы қағидаларын бекiту туралы" Қазақстан Республикасы Әділет министрінің 2018 жылғы 29 тамыздағы № 1345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17331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 Заңының 3-бабының </w:t>
      </w:r>
      <w:r>
        <w:rPr>
          <w:rFonts w:ascii="Times New Roman"/>
          <w:b w:val="false"/>
          <w:i w:val="false"/>
          <w:color w:val="000000"/>
          <w:sz w:val="28"/>
        </w:rPr>
        <w:t>2-тармағының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Тауар белгілерін мемлекеттiк тіркеу тiзiлiмiнде айрықша құқықтарды беру, тауар белгісін пайдалануға құқық беру туралы </w:t>
      </w:r>
      <w:r>
        <w:rPr>
          <w:rFonts w:ascii="Times New Roman"/>
          <w:b w:val="false"/>
          <w:i w:val="false"/>
          <w:color w:val="000000"/>
          <w:sz w:val="28"/>
        </w:rPr>
        <w:t>қағидаларында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Тауар белгілерін мемлекеттiк тіркеу тiзiлiмiнде айрықша құқықтарды беру, тауар белгісін пайдалануға құқық беру туралы қағидалары (бұдан әрі – Қағидалар) "</w:t>
      </w:r>
      <w:r>
        <w:rPr>
          <w:rFonts w:ascii="Times New Roman"/>
          <w:b w:val="false"/>
          <w:i w:val="false"/>
          <w:color w:val="000000"/>
          <w:sz w:val="28"/>
        </w:rPr>
        <w:t>Тауар белгілері, қызмет көрсету белгілері, географиялық нұсқамалар және тауарлар шығарылған жерлердің атаулары туралы</w:t>
      </w:r>
      <w:r>
        <w:rPr>
          <w:rFonts w:ascii="Times New Roman"/>
          <w:b w:val="false"/>
          <w:i w:val="false"/>
          <w:color w:val="000000"/>
          <w:sz w:val="28"/>
        </w:rPr>
        <w:t>",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Қазақстан Республикасының Заңдарына (бұдан әрі – Мемқызметтер туралы заң) сәйкес әзірленген және тауар белгілерінің мемлекеттiк тіркеу тiзiлiмiнде айрықша құқықтарды беру, тауар белгісін пайдалануға құқық беру тәртібін белгілейді, сондай-ақ мемлекеттік қызметтер көрсету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4" w:id="16"/>
    <w:p>
      <w:pPr>
        <w:spacing w:after="0"/>
        <w:ind w:left="0"/>
        <w:jc w:val="both"/>
      </w:pPr>
      <w:r>
        <w:rPr>
          <w:rFonts w:ascii="Times New Roman"/>
          <w:b w:val="false"/>
          <w:i w:val="false"/>
          <w:color w:val="000000"/>
          <w:sz w:val="28"/>
        </w:rPr>
        <w:t>
      "4. Мемлекеттік қызметті алу үшін жеке және (немесе) заңды тұлға (бұдан әрі – көрсетілетін қызметті алушы) осы қағиданың 1-қосымшасындағы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2 және 3-қосымшаларына сәйкес ЭЦҚ-мен қол қойылған электрондық құжат түріндегі өтініштерді көрсетілетін қызметті берушіге портал арқылы жолдайды.";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6" w:id="17"/>
    <w:p>
      <w:pPr>
        <w:spacing w:after="0"/>
        <w:ind w:left="0"/>
        <w:jc w:val="both"/>
      </w:pPr>
      <w:r>
        <w:rPr>
          <w:rFonts w:ascii="Times New Roman"/>
          <w:b w:val="false"/>
          <w:i w:val="false"/>
          <w:color w:val="000000"/>
          <w:sz w:val="28"/>
        </w:rPr>
        <w:t>
      "5.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17"/>
    <w:p>
      <w:pPr>
        <w:spacing w:after="0"/>
        <w:ind w:left="0"/>
        <w:jc w:val="both"/>
      </w:pPr>
      <w:r>
        <w:rPr>
          <w:rFonts w:ascii="Times New Roman"/>
          <w:b w:val="false"/>
          <w:i w:val="false"/>
          <w:color w:val="000000"/>
          <w:sz w:val="28"/>
        </w:rPr>
        <w:t>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осы қағидаларының 4-қосымшасында (бұдан әрі - 4-қосымша) көрсетілген банктік ревизиттер бойынша жүзеге асырылады.</w:t>
      </w:r>
    </w:p>
    <w:p>
      <w:pPr>
        <w:spacing w:after="0"/>
        <w:ind w:left="0"/>
        <w:jc w:val="both"/>
      </w:pPr>
      <w:r>
        <w:rPr>
          <w:rFonts w:ascii="Times New Roman"/>
          <w:b w:val="false"/>
          <w:i w:val="false"/>
          <w:color w:val="000000"/>
          <w:sz w:val="28"/>
        </w:rPr>
        <w:t>
      Көрсетілетін қызметті алушы өтінішті портал арқылы жіберген кезде, мемлекеттік қызмет көрсетуге сұранысты қабылдау күйі автоматты түрде "жеке кабинетте"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Көрсетілетін қызметті беруші Мемқызметтер туралы заңның </w:t>
      </w:r>
      <w:r>
        <w:rPr>
          <w:rFonts w:ascii="Times New Roman"/>
          <w:b w:val="false"/>
          <w:i w:val="false"/>
          <w:color w:val="000000"/>
          <w:sz w:val="28"/>
        </w:rPr>
        <w:t>5-бабының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p>
      <w:pPr>
        <w:spacing w:after="0"/>
        <w:ind w:left="0"/>
        <w:jc w:val="both"/>
      </w:pPr>
      <w:r>
        <w:rPr>
          <w:rFonts w:ascii="Times New Roman"/>
          <w:b w:val="false"/>
          <w:i w:val="false"/>
          <w:color w:val="000000"/>
          <w:sz w:val="28"/>
        </w:rPr>
        <w:t>
      Осы Қағидаларға өзгерістер немесе (және) толықтырулар енгізу кезінде, уәкілетті орган "электрондық үкіметтің" ақпараттық-коммуникацялық инфрақұрылымының операторына, Бірыңғай байланыс орталығына, көрсетілген қызметті берушіге тиісті нормативтік құқықтық акт әділет органдарына мемлекеттік тіркелгеннен кейін 10 (он) жұмыс күні ішінде осындай өзгерістер және (немесе) толықтырулар туралы ақпаратты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60" w:id="18"/>
    <w:p>
      <w:pPr>
        <w:spacing w:after="0"/>
        <w:ind w:left="0"/>
        <w:jc w:val="both"/>
      </w:pPr>
      <w:r>
        <w:rPr>
          <w:rFonts w:ascii="Times New Roman"/>
          <w:b w:val="false"/>
          <w:i w:val="false"/>
          <w:color w:val="000000"/>
          <w:sz w:val="28"/>
        </w:rPr>
        <w:t>
      "11. Мемлекеттік қызметті алу үшін жеке және (немесе) заңды тұлға (бұдан әрі – көрсетілетін қызметті алушы) осы қағидалардың 7-қосымшасындағы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 көрсетуге қойылатын негізгі талаптардың тізбесінің (бұдан әрі – тізбе) 8-тармағында көрсетілген қосымша құжаттарымен осы қағидалардың 8, 9 және 10-қосымшаларына сәйкес ЭЦҚ-мен қол қойылған электрондық құжат түріндегі өтініштерді көрсетілетін қызметті берушіге портал арқылы жолдайды.";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бөлiгi мынадай редакцияда жазылсын:</w:t>
      </w:r>
    </w:p>
    <w:bookmarkStart w:name="z62" w:id="19"/>
    <w:p>
      <w:pPr>
        <w:spacing w:after="0"/>
        <w:ind w:left="0"/>
        <w:jc w:val="both"/>
      </w:pPr>
      <w:r>
        <w:rPr>
          <w:rFonts w:ascii="Times New Roman"/>
          <w:b w:val="false"/>
          <w:i w:val="false"/>
          <w:color w:val="000000"/>
          <w:sz w:val="28"/>
        </w:rPr>
        <w:t>
      "12.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тізбеде келтірілген.";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тізбенің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тізбенің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тізбенің </w:t>
      </w:r>
      <w:r>
        <w:rPr>
          <w:rFonts w:ascii="Times New Roman"/>
          <w:b w:val="false"/>
          <w:i w:val="false"/>
          <w:color w:val="000000"/>
          <w:sz w:val="28"/>
        </w:rPr>
        <w:t>4-қосымшасына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тізбенің </w:t>
      </w:r>
      <w:r>
        <w:rPr>
          <w:rFonts w:ascii="Times New Roman"/>
          <w:b w:val="false"/>
          <w:i w:val="false"/>
          <w:color w:val="000000"/>
          <w:sz w:val="28"/>
        </w:rPr>
        <w:t>5-қосымшасына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11-қосымша</w:t>
      </w:r>
      <w:r>
        <w:rPr>
          <w:rFonts w:ascii="Times New Roman"/>
          <w:b w:val="false"/>
          <w:i w:val="false"/>
          <w:color w:val="000000"/>
          <w:sz w:val="28"/>
        </w:rPr>
        <w:t xml:space="preserve"> осы тізбенің </w:t>
      </w:r>
      <w:r>
        <w:rPr>
          <w:rFonts w:ascii="Times New Roman"/>
          <w:b w:val="false"/>
          <w:i w:val="false"/>
          <w:color w:val="000000"/>
          <w:sz w:val="28"/>
        </w:rPr>
        <w:t>6-қосымшасына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w:t>
      </w:r>
      <w:r>
        <w:rPr>
          <w:rFonts w:ascii="Times New Roman"/>
          <w:b w:val="false"/>
          <w:i w:val="false"/>
          <w:color w:val="000000"/>
          <w:sz w:val="28"/>
        </w:rPr>
        <w:t xml:space="preserve"> осы тізбенің </w:t>
      </w:r>
      <w:r>
        <w:rPr>
          <w:rFonts w:ascii="Times New Roman"/>
          <w:b w:val="false"/>
          <w:i w:val="false"/>
          <w:color w:val="000000"/>
          <w:sz w:val="28"/>
        </w:rPr>
        <w:t>7-қосымшасына</w:t>
      </w:r>
      <w:r>
        <w:rPr>
          <w:rFonts w:ascii="Times New Roman"/>
          <w:b w:val="false"/>
          <w:i w:val="false"/>
          <w:color w:val="000000"/>
          <w:sz w:val="28"/>
        </w:rPr>
        <w:t xml:space="preserve"> сәйкес жаңа редакцияда жазылсын.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 xml:space="preserve">кейбір бұйрықтарына </w:t>
            </w:r>
            <w:r>
              <w:br/>
            </w:r>
            <w:r>
              <w:rPr>
                <w:rFonts w:ascii="Times New Roman"/>
                <w:b w:val="false"/>
                <w:i w:val="false"/>
                <w:color w:val="000000"/>
                <w:sz w:val="20"/>
              </w:rPr>
              <w:t>енгізілген өзгерістерге</w:t>
            </w:r>
            <w:r>
              <w:br/>
            </w:r>
            <w:r>
              <w:rPr>
                <w:rFonts w:ascii="Times New Roman"/>
                <w:b w:val="false"/>
                <w:i w:val="false"/>
                <w:color w:val="000000"/>
                <w:sz w:val="20"/>
              </w:rPr>
              <w:t>2022 жылғы 31 тамыздағы</w:t>
            </w:r>
            <w:r>
              <w:br/>
            </w:r>
            <w:r>
              <w:rPr>
                <w:rFonts w:ascii="Times New Roman"/>
                <w:b w:val="false"/>
                <w:i w:val="false"/>
                <w:color w:val="000000"/>
                <w:sz w:val="20"/>
              </w:rPr>
              <w:t xml:space="preserve">№ 736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w:t>
            </w:r>
            <w:r>
              <w:br/>
            </w:r>
            <w:r>
              <w:rPr>
                <w:rFonts w:ascii="Times New Roman"/>
                <w:b w:val="false"/>
                <w:i w:val="false"/>
                <w:color w:val="000000"/>
                <w:sz w:val="20"/>
              </w:rPr>
              <w:t>белгісін пайдалануға құқық</w:t>
            </w:r>
            <w:r>
              <w:br/>
            </w:r>
            <w:r>
              <w:rPr>
                <w:rFonts w:ascii="Times New Roman"/>
                <w:b w:val="false"/>
                <w:i w:val="false"/>
                <w:color w:val="000000"/>
                <w:sz w:val="20"/>
              </w:rPr>
              <w:t>беру туралы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2" w:id="20"/>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 көрсетуге қойылатын негізгі талаптардың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 egov. 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(он)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белгісіне айрықша құқықты беруді тіркеу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Республикасының Заңның 3-1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adilet.gov. kz және мемлекеттік көрсетілетін қызметті берушінің www. kaz pate nt. kz ресми сайттарында орналастырылған тауар белгілерін қорғау саласындағы қызметтерге және бағаларға сәйкес ақылы негізде көрсетіледі.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 жұмыс істейді.</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жұмыс істейді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қағиданың 2 және 3-қосымшаларына сәйкес нысандар бойынша өзгеге беру/ішінара беру шарты бойынша тауар таңбасына айрықша құқықты беруді тіркеу үшін жеке және (немесе) заңды тұлғаның электрондық нысандағы өтініштері;</w:t>
            </w:r>
          </w:p>
          <w:p>
            <w:pPr>
              <w:spacing w:after="20"/>
              <w:ind w:left="20"/>
              <w:jc w:val="both"/>
            </w:pPr>
            <w:r>
              <w:rPr>
                <w:rFonts w:ascii="Times New Roman"/>
                <w:b w:val="false"/>
                <w:i w:val="false"/>
                <w:color w:val="000000"/>
                <w:sz w:val="20"/>
              </w:rPr>
              <w:t>
2) тауар таңбасын пайдалануға айрықша құқықты беру туралы шарттың электрондық көшірмесі немесе шарттың нотариалды куәландырылған көшірмесі;</w:t>
            </w:r>
          </w:p>
          <w:p>
            <w:pPr>
              <w:spacing w:after="20"/>
              <w:ind w:left="20"/>
              <w:jc w:val="both"/>
            </w:pP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p>
          <w:p>
            <w:pPr>
              <w:spacing w:after="20"/>
              <w:ind w:left="20"/>
              <w:jc w:val="both"/>
            </w:pP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объектіге айрықша құқықтың тоқтатылған қолданылу мерзімін қалпына келтіру мерзімінің аяқталуы;</w:t>
            </w:r>
          </w:p>
          <w:p>
            <w:pPr>
              <w:spacing w:after="20"/>
              <w:ind w:left="20"/>
              <w:jc w:val="both"/>
            </w:pPr>
            <w:r>
              <w:rPr>
                <w:rFonts w:ascii="Times New Roman"/>
                <w:b w:val="false"/>
                <w:i w:val="false"/>
                <w:color w:val="000000"/>
                <w:sz w:val="20"/>
              </w:rPr>
              <w:t>
2) тіркеуге уақытша кедергі келтіретін негіздерді жою үшін мерзімнің өтуі;</w:t>
            </w:r>
          </w:p>
          <w:p>
            <w:pPr>
              <w:spacing w:after="20"/>
              <w:ind w:left="20"/>
              <w:jc w:val="both"/>
            </w:pPr>
            <w:r>
              <w:rPr>
                <w:rFonts w:ascii="Times New Roman"/>
                <w:b w:val="false"/>
                <w:i w:val="false"/>
                <w:color w:val="000000"/>
                <w:sz w:val="20"/>
              </w:rPr>
              <w:t>
3) шарттың тарапы болып табылмайтын тұлғадан тіркеу туралы өтінішті алу;</w:t>
            </w:r>
          </w:p>
          <w:p>
            <w:pPr>
              <w:spacing w:after="20"/>
              <w:ind w:left="20"/>
              <w:jc w:val="both"/>
            </w:pPr>
            <w:r>
              <w:rPr>
                <w:rFonts w:ascii="Times New Roman"/>
                <w:b w:val="false"/>
                <w:i w:val="false"/>
                <w:color w:val="000000"/>
                <w:sz w:val="20"/>
              </w:rPr>
              <w:t>
4) лицензиялық шартты немесе оған қосымша келісімді тіркеудің болмауы;</w:t>
            </w:r>
          </w:p>
          <w:p>
            <w:pPr>
              <w:spacing w:after="20"/>
              <w:ind w:left="20"/>
              <w:jc w:val="both"/>
            </w:pPr>
            <w:r>
              <w:rPr>
                <w:rFonts w:ascii="Times New Roman"/>
                <w:b w:val="false"/>
                <w:i w:val="false"/>
                <w:color w:val="000000"/>
                <w:sz w:val="20"/>
              </w:rPr>
              <w:t>
5) тараптың объектіні пайдалану құқығын беруге кедергі келтіретін қабылданған міндеттемелердің болуы;</w:t>
            </w:r>
          </w:p>
          <w:p>
            <w:pPr>
              <w:spacing w:after="20"/>
              <w:ind w:left="20"/>
              <w:jc w:val="both"/>
            </w:pPr>
            <w:r>
              <w:rPr>
                <w:rFonts w:ascii="Times New Roman"/>
                <w:b w:val="false"/>
                <w:i w:val="false"/>
                <w:color w:val="000000"/>
                <w:sz w:val="20"/>
              </w:rPr>
              <w:t>
6) тауар таңбасына құқық берілген жағдайда тауарға немесе оны дайындаушыға қатысты жаңылыстыруға;</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 жол берілмейді.</w:t>
            </w:r>
          </w:p>
          <w:p>
            <w:pPr>
              <w:spacing w:after="20"/>
              <w:ind w:left="20"/>
              <w:jc w:val="both"/>
            </w:pPr>
            <w:r>
              <w:rPr>
                <w:rFonts w:ascii="Times New Roman"/>
                <w:b w:val="false"/>
                <w:i w:val="false"/>
                <w:color w:val="000000"/>
                <w:sz w:val="20"/>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 adilet. gov. kz және көрсетілетін қызметті берушінің www. kaz pate nt. 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кейбір бұйрықтарына</w:t>
            </w:r>
            <w:r>
              <w:br/>
            </w:r>
            <w:r>
              <w:rPr>
                <w:rFonts w:ascii="Times New Roman"/>
                <w:b w:val="false"/>
                <w:i w:val="false"/>
                <w:color w:val="000000"/>
                <w:sz w:val="20"/>
              </w:rPr>
              <w:t>енгізілген өзгерістерге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w:t>
            </w:r>
            <w:r>
              <w:br/>
            </w:r>
            <w:r>
              <w:rPr>
                <w:rFonts w:ascii="Times New Roman"/>
                <w:b w:val="false"/>
                <w:i w:val="false"/>
                <w:color w:val="000000"/>
                <w:sz w:val="20"/>
              </w:rPr>
              <w:t>туралы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5" w:id="21"/>
    <w:p>
      <w:pPr>
        <w:spacing w:after="0"/>
        <w:ind w:left="0"/>
        <w:jc w:val="left"/>
      </w:pPr>
      <w:r>
        <w:rPr>
          <w:rFonts w:ascii="Times New Roman"/>
          <w:b/>
          <w:i w:val="false"/>
          <w:color w:val="000000"/>
        </w:rPr>
        <w:t xml:space="preserve"> Айрықша құқықты басқаға беру шарты бойынша беруді тіркеу туралы ӨТІНІШ</w:t>
      </w:r>
    </w:p>
    <w:bookmarkEnd w:id="21"/>
    <w:bookmarkStart w:name="z76" w:id="22"/>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айрықша құқықты басқаға беру шарты бойынша беруді тіркеуді сұраймын.</w:t>
      </w:r>
    </w:p>
    <w:bookmarkEnd w:id="22"/>
    <w:bookmarkStart w:name="z77" w:id="23"/>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bookmarkEnd w:id="23"/>
    <w:p>
      <w:pPr>
        <w:spacing w:after="0"/>
        <w:ind w:left="0"/>
        <w:jc w:val="both"/>
      </w:pPr>
      <w:r>
        <w:rPr>
          <w:rFonts w:ascii="Times New Roman"/>
          <w:b w:val="false"/>
          <w:i w:val="false"/>
          <w:color w:val="000000"/>
          <w:sz w:val="28"/>
        </w:rPr>
        <w:t>
      ____________________________________________________________________</w:t>
      </w:r>
    </w:p>
    <w:bookmarkStart w:name="z78" w:id="24"/>
    <w:p>
      <w:pPr>
        <w:spacing w:after="0"/>
        <w:ind w:left="0"/>
        <w:jc w:val="both"/>
      </w:pPr>
      <w:r>
        <w:rPr>
          <w:rFonts w:ascii="Times New Roman"/>
          <w:b w:val="false"/>
          <w:i w:val="false"/>
          <w:color w:val="000000"/>
          <w:sz w:val="28"/>
        </w:rPr>
        <w:t xml:space="preserve">
      2. Иеленуші (жеке тұлғаның Тегі Аты Әкесінің аты (бар болса) (бұдан әрі – Т.А.Ә.) / </w:t>
      </w:r>
    </w:p>
    <w:bookmarkEnd w:id="24"/>
    <w:p>
      <w:pPr>
        <w:spacing w:after="0"/>
        <w:ind w:left="0"/>
        <w:jc w:val="both"/>
      </w:pPr>
      <w:r>
        <w:rPr>
          <w:rFonts w:ascii="Times New Roman"/>
          <w:b w:val="false"/>
          <w:i w:val="false"/>
          <w:color w:val="000000"/>
          <w:sz w:val="28"/>
        </w:rPr>
        <w:t>
      заңды тұлғаның атауы, заңды мекенжайы):</w:t>
      </w:r>
    </w:p>
    <w:p>
      <w:pPr>
        <w:spacing w:after="0"/>
        <w:ind w:left="0"/>
        <w:jc w:val="both"/>
      </w:pPr>
      <w:r>
        <w:rPr>
          <w:rFonts w:ascii="Times New Roman"/>
          <w:b w:val="false"/>
          <w:i w:val="false"/>
          <w:color w:val="000000"/>
          <w:sz w:val="28"/>
        </w:rPr>
        <w:t>
      ___________________________________________________________________</w:t>
      </w:r>
    </w:p>
    <w:bookmarkStart w:name="z79" w:id="25"/>
    <w:p>
      <w:pPr>
        <w:spacing w:after="0"/>
        <w:ind w:left="0"/>
        <w:jc w:val="both"/>
      </w:pPr>
      <w:r>
        <w:rPr>
          <w:rFonts w:ascii="Times New Roman"/>
          <w:b w:val="false"/>
          <w:i w:val="false"/>
          <w:color w:val="000000"/>
          <w:sz w:val="28"/>
        </w:rPr>
        <w:t>
      3. Құқықтық мирасқор (жеке тұлғаның Т.А.Ә. / заңды тұлғаның атауы, заңды мекенжайы):</w:t>
      </w:r>
    </w:p>
    <w:bookmarkEnd w:id="25"/>
    <w:p>
      <w:pPr>
        <w:spacing w:after="0"/>
        <w:ind w:left="0"/>
        <w:jc w:val="both"/>
      </w:pPr>
      <w:r>
        <w:rPr>
          <w:rFonts w:ascii="Times New Roman"/>
          <w:b w:val="false"/>
          <w:i w:val="false"/>
          <w:color w:val="000000"/>
          <w:sz w:val="28"/>
        </w:rPr>
        <w:t>
      ____________________________________________________________________</w:t>
      </w:r>
    </w:p>
    <w:bookmarkStart w:name="z80" w:id="26"/>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bookmarkEnd w:id="26"/>
    <w:p>
      <w:pPr>
        <w:spacing w:after="0"/>
        <w:ind w:left="0"/>
        <w:jc w:val="both"/>
      </w:pPr>
      <w:r>
        <w:rPr>
          <w:rFonts w:ascii="Times New Roman"/>
          <w:b w:val="false"/>
          <w:i w:val="false"/>
          <w:color w:val="000000"/>
          <w:sz w:val="28"/>
        </w:rPr>
        <w:t>
      ____________________________________________________________________</w:t>
      </w:r>
    </w:p>
    <w:bookmarkStart w:name="z81" w:id="27"/>
    <w:p>
      <w:pPr>
        <w:spacing w:after="0"/>
        <w:ind w:left="0"/>
        <w:jc w:val="both"/>
      </w:pPr>
      <w:r>
        <w:rPr>
          <w:rFonts w:ascii="Times New Roman"/>
          <w:b w:val="false"/>
          <w:i w:val="false"/>
          <w:color w:val="000000"/>
          <w:sz w:val="28"/>
        </w:rPr>
        <w:t>
      5. Хат алмасу үшін мекенжайы және байланыс телефондары:</w:t>
      </w:r>
    </w:p>
    <w:bookmarkEnd w:id="2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Өтініш беруші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дербес деректерді жинауға және өңдеуге келісемін.</w:t>
      </w:r>
    </w:p>
    <w:p>
      <w:pPr>
        <w:spacing w:after="0"/>
        <w:ind w:left="0"/>
        <w:jc w:val="both"/>
      </w:pPr>
      <w:r>
        <w:rPr>
          <w:rFonts w:ascii="Times New Roman"/>
          <w:b w:val="false"/>
          <w:i w:val="false"/>
          <w:color w:val="000000"/>
          <w:sz w:val="28"/>
        </w:rPr>
        <w:t>
      Т.А.Ә. 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 парақта;</w:t>
      </w:r>
    </w:p>
    <w:p>
      <w:pPr>
        <w:spacing w:after="0"/>
        <w:ind w:left="0"/>
        <w:jc w:val="both"/>
      </w:pPr>
      <w:r>
        <w:rPr>
          <w:rFonts w:ascii="Times New Roman"/>
          <w:b w:val="false"/>
          <w:i w:val="false"/>
          <w:color w:val="000000"/>
          <w:sz w:val="28"/>
        </w:rPr>
        <w:t>
      Өкілдің өкілеттігін растайтын сенімхат көшірмесі ___ парақта ___ данада;</w:t>
      </w:r>
    </w:p>
    <w:p>
      <w:pPr>
        <w:spacing w:after="0"/>
        <w:ind w:left="0"/>
        <w:jc w:val="both"/>
      </w:pPr>
      <w:r>
        <w:rPr>
          <w:rFonts w:ascii="Times New Roman"/>
          <w:b w:val="false"/>
          <w:i w:val="false"/>
          <w:color w:val="000000"/>
          <w:sz w:val="28"/>
        </w:rPr>
        <w:t>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Басқа құжат (көрсету).</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ЭЦҚ (Т.А.Ә.)</w:t>
      </w:r>
    </w:p>
    <w:p>
      <w:pPr>
        <w:spacing w:after="0"/>
        <w:ind w:left="0"/>
        <w:jc w:val="both"/>
      </w:pPr>
      <w:r>
        <w:rPr>
          <w:rFonts w:ascii="Times New Roman"/>
          <w:b w:val="false"/>
          <w:i w:val="false"/>
          <w:color w:val="000000"/>
          <w:sz w:val="28"/>
        </w:rPr>
        <w:t>
      Рөлі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кейбір бұйрықтарына</w:t>
            </w:r>
            <w:r>
              <w:br/>
            </w:r>
            <w:r>
              <w:rPr>
                <w:rFonts w:ascii="Times New Roman"/>
                <w:b w:val="false"/>
                <w:i w:val="false"/>
                <w:color w:val="000000"/>
                <w:sz w:val="20"/>
              </w:rPr>
              <w:t>енгізілген өзгерістерге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 белгісін</w:t>
            </w:r>
            <w:r>
              <w:br/>
            </w:r>
            <w:r>
              <w:rPr>
                <w:rFonts w:ascii="Times New Roman"/>
                <w:b w:val="false"/>
                <w:i w:val="false"/>
                <w:color w:val="000000"/>
                <w:sz w:val="20"/>
              </w:rPr>
              <w:t>пайдалануға құқық беру</w:t>
            </w:r>
            <w:r>
              <w:br/>
            </w:r>
            <w:r>
              <w:rPr>
                <w:rFonts w:ascii="Times New Roman"/>
                <w:b w:val="false"/>
                <w:i w:val="false"/>
                <w:color w:val="000000"/>
                <w:sz w:val="20"/>
              </w:rPr>
              <w:t>туралы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85" w:id="28"/>
    <w:p>
      <w:pPr>
        <w:spacing w:after="0"/>
        <w:ind w:left="0"/>
        <w:jc w:val="left"/>
      </w:pPr>
      <w:r>
        <w:rPr>
          <w:rFonts w:ascii="Times New Roman"/>
          <w:b/>
          <w:i w:val="false"/>
          <w:color w:val="000000"/>
        </w:rPr>
        <w:t xml:space="preserve"> Айрықша құқықты ішінара басқаға беру шарты бойынша беруді тіркеу туралы ӨТІНІШ</w:t>
      </w:r>
    </w:p>
    <w:bookmarkEnd w:id="28"/>
    <w:bookmarkStart w:name="z86" w:id="29"/>
    <w:p>
      <w:pPr>
        <w:spacing w:after="0"/>
        <w:ind w:left="0"/>
        <w:jc w:val="both"/>
      </w:pPr>
      <w:r>
        <w:rPr>
          <w:rFonts w:ascii="Times New Roman"/>
          <w:b w:val="false"/>
          <w:i w:val="false"/>
          <w:color w:val="000000"/>
          <w:sz w:val="28"/>
        </w:rPr>
        <w:t>
      Осы өтініште көрсетілген қорғау құжатына (қорғау құжаттарына) қатысты айрықша құқықты ішінара басқаға беру шарты бойынша беруді тіркеуді сұраймын.</w:t>
      </w:r>
    </w:p>
    <w:bookmarkEnd w:id="29"/>
    <w:bookmarkStart w:name="z87" w:id="30"/>
    <w:p>
      <w:pPr>
        <w:spacing w:after="0"/>
        <w:ind w:left="0"/>
        <w:jc w:val="both"/>
      </w:pPr>
      <w:r>
        <w:rPr>
          <w:rFonts w:ascii="Times New Roman"/>
          <w:b w:val="false"/>
          <w:i w:val="false"/>
          <w:color w:val="000000"/>
          <w:sz w:val="28"/>
        </w:rPr>
        <w:t>
      1. Қорғау құжатының (қорғау құжаттарының) атауы (атаулары) мен нөмірі (нөмірлері):</w:t>
      </w:r>
    </w:p>
    <w:bookmarkEnd w:id="30"/>
    <w:p>
      <w:pPr>
        <w:spacing w:after="0"/>
        <w:ind w:left="0"/>
        <w:jc w:val="both"/>
      </w:pPr>
      <w:r>
        <w:rPr>
          <w:rFonts w:ascii="Times New Roman"/>
          <w:b w:val="false"/>
          <w:i w:val="false"/>
          <w:color w:val="000000"/>
          <w:sz w:val="28"/>
        </w:rPr>
        <w:t>
      ____________________________________________________________________</w:t>
      </w:r>
    </w:p>
    <w:bookmarkStart w:name="z88" w:id="31"/>
    <w:p>
      <w:pPr>
        <w:spacing w:after="0"/>
        <w:ind w:left="0"/>
        <w:jc w:val="both"/>
      </w:pPr>
      <w:r>
        <w:rPr>
          <w:rFonts w:ascii="Times New Roman"/>
          <w:b w:val="false"/>
          <w:i w:val="false"/>
          <w:color w:val="000000"/>
          <w:sz w:val="28"/>
        </w:rPr>
        <w:t>
      2. Иеленуші (жеке тұлғаның Тегі Аты Әкесінің аты (бар болса) (бұдан әрі – Т.А.Ә.) немесе заңды тұлғаның атауы, заңды мекенжайы):</w:t>
      </w:r>
    </w:p>
    <w:bookmarkEnd w:id="31"/>
    <w:p>
      <w:pPr>
        <w:spacing w:after="0"/>
        <w:ind w:left="0"/>
        <w:jc w:val="both"/>
      </w:pPr>
      <w:r>
        <w:rPr>
          <w:rFonts w:ascii="Times New Roman"/>
          <w:b w:val="false"/>
          <w:i w:val="false"/>
          <w:color w:val="000000"/>
          <w:sz w:val="28"/>
        </w:rPr>
        <w:t>
      ____________________________________________________________________</w:t>
      </w:r>
    </w:p>
    <w:bookmarkStart w:name="z89" w:id="32"/>
    <w:p>
      <w:pPr>
        <w:spacing w:after="0"/>
        <w:ind w:left="0"/>
        <w:jc w:val="both"/>
      </w:pPr>
      <w:r>
        <w:rPr>
          <w:rFonts w:ascii="Times New Roman"/>
          <w:b w:val="false"/>
          <w:i w:val="false"/>
          <w:color w:val="000000"/>
          <w:sz w:val="28"/>
        </w:rPr>
        <w:t>
      3. Құқықтық мирасқор (жеке тұлғаның Т.А.Ә. немесе заңды тұлғаның атауы, заңды мекенжайы):</w:t>
      </w:r>
    </w:p>
    <w:bookmarkEnd w:id="32"/>
    <w:p>
      <w:pPr>
        <w:spacing w:after="0"/>
        <w:ind w:left="0"/>
        <w:jc w:val="both"/>
      </w:pPr>
      <w:r>
        <w:rPr>
          <w:rFonts w:ascii="Times New Roman"/>
          <w:b w:val="false"/>
          <w:i w:val="false"/>
          <w:color w:val="000000"/>
          <w:sz w:val="28"/>
        </w:rPr>
        <w:t>
      ____________________________________________________________________</w:t>
      </w:r>
    </w:p>
    <w:bookmarkStart w:name="z90" w:id="33"/>
    <w:p>
      <w:pPr>
        <w:spacing w:after="0"/>
        <w:ind w:left="0"/>
        <w:jc w:val="both"/>
      </w:pPr>
      <w:r>
        <w:rPr>
          <w:rFonts w:ascii="Times New Roman"/>
          <w:b w:val="false"/>
          <w:i w:val="false"/>
          <w:color w:val="000000"/>
          <w:sz w:val="28"/>
        </w:rPr>
        <w:t>
      4. Патенттік сенім білдірілген өкіл немесе өтініш берушінің басқа өкілі:</w:t>
      </w:r>
    </w:p>
    <w:bookmarkEnd w:id="33"/>
    <w:p>
      <w:pPr>
        <w:spacing w:after="0"/>
        <w:ind w:left="0"/>
        <w:jc w:val="both"/>
      </w:pPr>
      <w:r>
        <w:rPr>
          <w:rFonts w:ascii="Times New Roman"/>
          <w:b w:val="false"/>
          <w:i w:val="false"/>
          <w:color w:val="000000"/>
          <w:sz w:val="28"/>
        </w:rPr>
        <w:t>
      ____________________________________________________________________</w:t>
      </w:r>
    </w:p>
    <w:bookmarkStart w:name="z91" w:id="34"/>
    <w:p>
      <w:pPr>
        <w:spacing w:after="0"/>
        <w:ind w:left="0"/>
        <w:jc w:val="both"/>
      </w:pPr>
      <w:r>
        <w:rPr>
          <w:rFonts w:ascii="Times New Roman"/>
          <w:b w:val="false"/>
          <w:i w:val="false"/>
          <w:color w:val="000000"/>
          <w:sz w:val="28"/>
        </w:rPr>
        <w:t>
      5. Берілетін құқықтардың шартпен көзделген көлемі:</w:t>
      </w:r>
    </w:p>
    <w:bookmarkEnd w:id="34"/>
    <w:p>
      <w:pPr>
        <w:spacing w:after="0"/>
        <w:ind w:left="0"/>
        <w:jc w:val="both"/>
      </w:pPr>
      <w:r>
        <w:rPr>
          <w:rFonts w:ascii="Times New Roman"/>
          <w:b w:val="false"/>
          <w:i w:val="false"/>
          <w:color w:val="000000"/>
          <w:sz w:val="28"/>
        </w:rPr>
        <w:t>
      ____________________________________________________________________</w:t>
      </w:r>
    </w:p>
    <w:bookmarkStart w:name="z92" w:id="35"/>
    <w:p>
      <w:pPr>
        <w:spacing w:after="0"/>
        <w:ind w:left="0"/>
        <w:jc w:val="both"/>
      </w:pPr>
      <w:r>
        <w:rPr>
          <w:rFonts w:ascii="Times New Roman"/>
          <w:b w:val="false"/>
          <w:i w:val="false"/>
          <w:color w:val="000000"/>
          <w:sz w:val="28"/>
        </w:rPr>
        <w:t>
      6. Хат алмасу үшін мекенжайы және байланыс телефондары:</w:t>
      </w:r>
    </w:p>
    <w:bookmarkEnd w:id="35"/>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дербес деректерді жинауға және өңдеуге келісемін.</w:t>
      </w:r>
    </w:p>
    <w:p>
      <w:pPr>
        <w:spacing w:after="0"/>
        <w:ind w:left="0"/>
        <w:jc w:val="both"/>
      </w:pPr>
      <w:r>
        <w:rPr>
          <w:rFonts w:ascii="Times New Roman"/>
          <w:b w:val="false"/>
          <w:i w:val="false"/>
          <w:color w:val="000000"/>
          <w:sz w:val="28"/>
        </w:rPr>
        <w:t>
      Т.А.Ә. _________________________</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Шарт ___ парақта;</w:t>
      </w:r>
    </w:p>
    <w:p>
      <w:pPr>
        <w:spacing w:after="0"/>
        <w:ind w:left="0"/>
        <w:jc w:val="both"/>
      </w:pPr>
      <w:r>
        <w:rPr>
          <w:rFonts w:ascii="Times New Roman"/>
          <w:b w:val="false"/>
          <w:i w:val="false"/>
          <w:color w:val="000000"/>
          <w:sz w:val="28"/>
        </w:rPr>
        <w:t>
      Өкілдің өкілеттігін растайтын сенімхат көшірмесі ___ парақта ___ данада;</w:t>
      </w:r>
    </w:p>
    <w:p>
      <w:pPr>
        <w:spacing w:after="0"/>
        <w:ind w:left="0"/>
        <w:jc w:val="both"/>
      </w:pPr>
      <w:r>
        <w:rPr>
          <w:rFonts w:ascii="Times New Roman"/>
          <w:b w:val="false"/>
          <w:i w:val="false"/>
          <w:color w:val="000000"/>
          <w:sz w:val="28"/>
        </w:rPr>
        <w:t>
      Көрсетілетін қызметті берушінің қызметі үшін төлемді растайтын құжат;</w:t>
      </w:r>
    </w:p>
    <w:p>
      <w:pPr>
        <w:spacing w:after="0"/>
        <w:ind w:left="0"/>
        <w:jc w:val="both"/>
      </w:pPr>
      <w:r>
        <w:rPr>
          <w:rFonts w:ascii="Times New Roman"/>
          <w:b w:val="false"/>
          <w:i w:val="false"/>
          <w:color w:val="000000"/>
          <w:sz w:val="28"/>
        </w:rPr>
        <w:t>
      Басқа құжат (көрсету).</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ЭЦҚ (Т.А.Ә.)</w:t>
      </w:r>
    </w:p>
    <w:p>
      <w:pPr>
        <w:spacing w:after="0"/>
        <w:ind w:left="0"/>
        <w:jc w:val="both"/>
      </w:pPr>
      <w:r>
        <w:rPr>
          <w:rFonts w:ascii="Times New Roman"/>
          <w:b w:val="false"/>
          <w:i w:val="false"/>
          <w:color w:val="000000"/>
          <w:sz w:val="28"/>
        </w:rPr>
        <w:t>
      Рөлі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кейбір бұйрықтарына</w:t>
            </w:r>
            <w:r>
              <w:br/>
            </w:r>
            <w:r>
              <w:rPr>
                <w:rFonts w:ascii="Times New Roman"/>
                <w:b w:val="false"/>
                <w:i w:val="false"/>
                <w:color w:val="000000"/>
                <w:sz w:val="20"/>
              </w:rPr>
              <w:t>енгізілген өзгерістерге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w:t>
            </w:r>
            <w:r>
              <w:br/>
            </w:r>
            <w:r>
              <w:rPr>
                <w:rFonts w:ascii="Times New Roman"/>
                <w:b w:val="false"/>
                <w:i w:val="false"/>
                <w:color w:val="000000"/>
                <w:sz w:val="20"/>
              </w:rPr>
              <w:t>белгісін пайдалануға құқық</w:t>
            </w:r>
            <w:r>
              <w:br/>
            </w:r>
            <w:r>
              <w:rPr>
                <w:rFonts w:ascii="Times New Roman"/>
                <w:b w:val="false"/>
                <w:i w:val="false"/>
                <w:color w:val="000000"/>
                <w:sz w:val="20"/>
              </w:rPr>
              <w:t>беру туралы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Патент иеленуші: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Құқықтық мирасқор:</w:t>
      </w:r>
    </w:p>
    <w:bookmarkStart w:name="z96" w:id="36"/>
    <w:p>
      <w:pPr>
        <w:spacing w:after="0"/>
        <w:ind w:left="0"/>
        <w:jc w:val="left"/>
      </w:pPr>
      <w:r>
        <w:rPr>
          <w:rFonts w:ascii="Times New Roman"/>
          <w:b/>
          <w:i w:val="false"/>
          <w:color w:val="000000"/>
        </w:rPr>
        <w:t xml:space="preserve"> "Тауар таңбасына, селекциялық жетістікке, өнеркәсіптік меншік объектісіне, сондай-ақ интегралдық микросхема топологиясына айрықша құқықты беруді тіркеу" мемлекеттік қызметін көрсету туралы ХАБАРЛАМА</w:t>
      </w:r>
    </w:p>
    <w:bookmarkEnd w:id="36"/>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"Тауар белгілері, қызмет көрсету белгілері, географиялық нұсқамалар және тауарлар шығарылған жерлердің атаулары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тауар таңбасына құқықтарды басқаға беру шарты (ішінара) бойынша айрықша құқықты беру Қазақстан Республикасы тауар таңбаларының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кейбір бұйрықтарына</w:t>
            </w:r>
            <w:r>
              <w:br/>
            </w:r>
            <w:r>
              <w:rPr>
                <w:rFonts w:ascii="Times New Roman"/>
                <w:b w:val="false"/>
                <w:i w:val="false"/>
                <w:color w:val="000000"/>
                <w:sz w:val="20"/>
              </w:rPr>
              <w:t>енгізілген өзгерістерге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w:t>
            </w:r>
            <w:r>
              <w:br/>
            </w:r>
            <w:r>
              <w:rPr>
                <w:rFonts w:ascii="Times New Roman"/>
                <w:b w:val="false"/>
                <w:i w:val="false"/>
                <w:color w:val="000000"/>
                <w:sz w:val="20"/>
              </w:rPr>
              <w:t>белгісін пайдалануға құқық</w:t>
            </w:r>
            <w:r>
              <w:br/>
            </w:r>
            <w:r>
              <w:rPr>
                <w:rFonts w:ascii="Times New Roman"/>
                <w:b w:val="false"/>
                <w:i w:val="false"/>
                <w:color w:val="000000"/>
                <w:sz w:val="20"/>
              </w:rPr>
              <w:t>беру туралы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99" w:id="37"/>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 көрсетуге қойылатын негізгі талаптардың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(бұдан әрі – "ҰЗМИ" ШЖҚ РМК).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арқылы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(он) жұмыс күні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белгісіне пайдалану құқығын беруді тіркеу туралы хабарламаны жіберу немесе мемлекеттік қызметті көрсетуден бас тарту туралы дәлелді жауап.</w:t>
            </w:r>
          </w:p>
          <w:p>
            <w:pPr>
              <w:spacing w:after="20"/>
              <w:ind w:left="20"/>
              <w:jc w:val="both"/>
            </w:pP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белгілері, қызмет көрсету белгілері, географиялық нұсқамалар және тауарлар шығарылған жерлердің атаулары туралы" Қазақстан Республикасының Заңның 3-1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бекітілетін және уәкілетті органның adilet.gov.kz және мемлекеттік көрсетілетін қызметті берушінің www.kazpatent.kz ресми сайттарында орналастырылған тауар белгілерін қорғау саласындағы қызметтерге және бағаларға сәйкес ақылы негізде көрсетіледі.</w:t>
            </w:r>
          </w:p>
          <w:p>
            <w:pPr>
              <w:spacing w:after="20"/>
              <w:ind w:left="20"/>
              <w:jc w:val="both"/>
            </w:pPr>
            <w:r>
              <w:rPr>
                <w:rFonts w:ascii="Times New Roman"/>
                <w:b w:val="false"/>
                <w:i w:val="false"/>
                <w:color w:val="000000"/>
                <w:sz w:val="20"/>
              </w:rPr>
              <w:t>
Төлем қолма-қол ақшасыз аударым тәсілімен көрсетілетін қызметті берушінің "newscab.kazpatent.kz" ақпараттық жүйесімен түйістірілген екінші деңгейлі банктің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сәйкес демалыс және мереке күндерін қоспағанда, белгіленген жұмыс кестесіне сәйкес дүйсенбіден бастап жұманы қоса алғанда сағат 13.00-ден 14.30-ға дейінгі түскі үзіліспен сағат 9.00-ден 18.30-ға дейін жұмыс істейді.</w:t>
            </w:r>
          </w:p>
          <w:p>
            <w:pPr>
              <w:spacing w:after="20"/>
              <w:ind w:left="20"/>
              <w:jc w:val="both"/>
            </w:pPr>
            <w:r>
              <w:rPr>
                <w:rFonts w:ascii="Times New Roman"/>
                <w:b w:val="false"/>
                <w:i w:val="false"/>
                <w:color w:val="000000"/>
                <w:sz w:val="20"/>
              </w:rPr>
              <w:t>
Портал жөндеу жұмыстарын жүргізуге байланысты техникалық үзілістерді қоспағанда, тәулік бойы жұмыс істейді (көрсетілетін қызметті алушы жұмыс уақыты аяқталғаннан кейін, демалыс және мереке күндері жүгінген кезде, өтінішті қабылдау және мемлекеттік қызмет көрсету нәтижесін беру Қазақстан Республикасының еңбек заңнамасына сәйкес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қағидалардың 8, 9 және 10-қосымшаларына сәйкес нысандар бойынша лицензиялық шарт, кешенді кәсіпкерлік лицензия шарты немесе лицензиялық шарттың электрондық түрдегі талаптарын қамтитын өзге шарт бойынша селекциялық жетістікті пайдалану құқығын беруді тіркеу үшін жеке және (немесе) заңды тұлғалардың өтініштері;</w:t>
            </w:r>
          </w:p>
          <w:p>
            <w:pPr>
              <w:spacing w:after="20"/>
              <w:ind w:left="20"/>
              <w:jc w:val="both"/>
            </w:pPr>
            <w:r>
              <w:rPr>
                <w:rFonts w:ascii="Times New Roman"/>
                <w:b w:val="false"/>
                <w:i w:val="false"/>
                <w:color w:val="000000"/>
                <w:sz w:val="20"/>
              </w:rPr>
              <w:t>
2) тауар таңбасын пайдалану құқығын беру туралы шарттың электрондық көшірмесі немесе шарттың нотариалды куәландырылған көшірмесі;</w:t>
            </w:r>
          </w:p>
          <w:p>
            <w:pPr>
              <w:spacing w:after="20"/>
              <w:ind w:left="20"/>
              <w:jc w:val="both"/>
            </w:pPr>
            <w:r>
              <w:rPr>
                <w:rFonts w:ascii="Times New Roman"/>
                <w:b w:val="false"/>
                <w:i w:val="false"/>
                <w:color w:val="000000"/>
                <w:sz w:val="20"/>
              </w:rPr>
              <w:t>
3) ұлттық көрсетілетін қызметті алушы өтініш берген жағдайда, қорғау құжаты немесе айрықша құқықтар иесінің басқару органдары немесе құрылтайшылардың/акционерлердің жалпы шешімімен шарт жасасу және шартқа кәсіпорын басшысының қол қою өкілеттігін беру мәселесі бойынша шешімінің электрондық көшірмесі;</w:t>
            </w:r>
          </w:p>
          <w:p>
            <w:pPr>
              <w:spacing w:after="20"/>
              <w:ind w:left="20"/>
              <w:jc w:val="both"/>
            </w:pPr>
            <w:r>
              <w:rPr>
                <w:rFonts w:ascii="Times New Roman"/>
                <w:b w:val="false"/>
                <w:i w:val="false"/>
                <w:color w:val="000000"/>
                <w:sz w:val="20"/>
              </w:rPr>
              <w:t>
4) сенімхаттың электрондық көшірмесі егер мемлекеттік қызмет көрсетуге өтініш өкіл арқылы берілсе.</w:t>
            </w:r>
          </w:p>
          <w:p>
            <w:pPr>
              <w:spacing w:after="20"/>
              <w:ind w:left="20"/>
              <w:jc w:val="both"/>
            </w:pPr>
            <w:r>
              <w:rPr>
                <w:rFonts w:ascii="Times New Roman"/>
                <w:b w:val="false"/>
                <w:i w:val="false"/>
                <w:color w:val="000000"/>
                <w:sz w:val="20"/>
              </w:rPr>
              <w:t>
Төлемді растайтын құжат туралы мәліметтерді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объектіге айрықша құқықтың тоқтатылған қолданылу мерзімін қалпына келтіру мерзімінің аяқталуы;</w:t>
            </w:r>
          </w:p>
          <w:p>
            <w:pPr>
              <w:spacing w:after="20"/>
              <w:ind w:left="20"/>
              <w:jc w:val="both"/>
            </w:pPr>
            <w:r>
              <w:rPr>
                <w:rFonts w:ascii="Times New Roman"/>
                <w:b w:val="false"/>
                <w:i w:val="false"/>
                <w:color w:val="000000"/>
                <w:sz w:val="20"/>
              </w:rPr>
              <w:t>
2) тіркеуге уақытша кедергі келтіретін негіздерді жою үшін мерзімнің өтуі;</w:t>
            </w:r>
          </w:p>
          <w:p>
            <w:pPr>
              <w:spacing w:after="20"/>
              <w:ind w:left="20"/>
              <w:jc w:val="both"/>
            </w:pPr>
            <w:r>
              <w:rPr>
                <w:rFonts w:ascii="Times New Roman"/>
                <w:b w:val="false"/>
                <w:i w:val="false"/>
                <w:color w:val="000000"/>
                <w:sz w:val="20"/>
              </w:rPr>
              <w:t>
3) шарттың тарапы болып табылмайтын тұлғадан тіркеу туралы өтінішті алу;</w:t>
            </w:r>
          </w:p>
          <w:p>
            <w:pPr>
              <w:spacing w:after="20"/>
              <w:ind w:left="20"/>
              <w:jc w:val="both"/>
            </w:pPr>
            <w:r>
              <w:rPr>
                <w:rFonts w:ascii="Times New Roman"/>
                <w:b w:val="false"/>
                <w:i w:val="false"/>
                <w:color w:val="000000"/>
                <w:sz w:val="20"/>
              </w:rPr>
              <w:t>
4) лицензиялық шартты немесе оған қосымша келісімді тіркеудің болмауы;</w:t>
            </w:r>
          </w:p>
          <w:p>
            <w:pPr>
              <w:spacing w:after="20"/>
              <w:ind w:left="20"/>
              <w:jc w:val="both"/>
            </w:pPr>
            <w:r>
              <w:rPr>
                <w:rFonts w:ascii="Times New Roman"/>
                <w:b w:val="false"/>
                <w:i w:val="false"/>
                <w:color w:val="000000"/>
                <w:sz w:val="20"/>
              </w:rPr>
              <w:t>
5) Тараптың объектіні пайдалану құқығын беруге кедергі келтіретін қабылданған міндеттемелердің болуы;</w:t>
            </w:r>
          </w:p>
          <w:p>
            <w:pPr>
              <w:spacing w:after="20"/>
              <w:ind w:left="20"/>
              <w:jc w:val="both"/>
            </w:pPr>
            <w:r>
              <w:rPr>
                <w:rFonts w:ascii="Times New Roman"/>
                <w:b w:val="false"/>
                <w:i w:val="false"/>
                <w:color w:val="000000"/>
                <w:sz w:val="20"/>
              </w:rPr>
              <w:t>
6) тауар таңбасына құқық берілген жағдайда тауарға немесе оны дайындаушыға қатысты жаңылыстыруға жол берілмейді;</w:t>
            </w:r>
          </w:p>
          <w:p>
            <w:pPr>
              <w:spacing w:after="20"/>
              <w:ind w:left="20"/>
              <w:jc w:val="both"/>
            </w:pPr>
            <w:r>
              <w:rPr>
                <w:rFonts w:ascii="Times New Roman"/>
                <w:b w:val="false"/>
                <w:i w:val="false"/>
                <w:color w:val="000000"/>
                <w:sz w:val="20"/>
              </w:rPr>
              <w:t xml:space="preserve">
7)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 жағдайда жол берілмейді.</w:t>
            </w:r>
          </w:p>
          <w:p>
            <w:pPr>
              <w:spacing w:after="20"/>
              <w:ind w:left="20"/>
              <w:jc w:val="both"/>
            </w:pPr>
            <w:r>
              <w:rPr>
                <w:rFonts w:ascii="Times New Roman"/>
                <w:b w:val="false"/>
                <w:i w:val="false"/>
                <w:color w:val="000000"/>
                <w:sz w:val="20"/>
              </w:rPr>
              <w:t>
Құжаттарды ресімдеуге қойылатын талаптар бұзылған немесе шартты тіркеуге кедергі келтіретін негіздер болған жағдайда, бірақ көрсетілетін қызметті берушімен қалпына келтірілуі мүмкін көрсетілетін қызметті алушыға жіберілген күннен бастап үш ай ішінде болмаған немесе түзетілген құжаттарды ұсынуға не болмаса тиісті өзгерістер мен толықтырулар енгізуге хабарлама жолданады. Бұл жағдайда құжаттарға тексеру жүргізу мерзімі болмаған немесе түзетілген құжаттар ұсынылған күннен бастап есептеледі.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мемлекеттiк қызмет көрсетудің мәртебесі туралы ақпаратты порталдың "жеке кабинеті" арқылы қашықтан қол жеткізу режимінде алуға және бiрыңғай байланыс орталығы: 1414, 8-800-080-7777 арқылы алуға мүмкіндігі бар;</w:t>
            </w:r>
          </w:p>
          <w:p>
            <w:pPr>
              <w:spacing w:after="20"/>
              <w:ind w:left="20"/>
              <w:jc w:val="both"/>
            </w:pPr>
            <w:r>
              <w:rPr>
                <w:rFonts w:ascii="Times New Roman"/>
                <w:b w:val="false"/>
                <w:i w:val="false"/>
                <w:color w:val="000000"/>
                <w:sz w:val="20"/>
              </w:rPr>
              <w:t>
2) мемлекеттік қызметтер көрсету мәселелері бойынша ақпараттық қызметтердің байланыс телефондары уәкілетті органның www.adilet.gov.kz және көрсетілетін қызметті берушінің www.kazpatent.kz интернет-ресурстарында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кейбір бұйрықтарына</w:t>
            </w:r>
            <w:r>
              <w:br/>
            </w:r>
            <w:r>
              <w:rPr>
                <w:rFonts w:ascii="Times New Roman"/>
                <w:b w:val="false"/>
                <w:i w:val="false"/>
                <w:color w:val="000000"/>
                <w:sz w:val="20"/>
              </w:rPr>
              <w:t>енгізілген өзгерістерге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w:t>
            </w:r>
            <w:r>
              <w:br/>
            </w:r>
            <w:r>
              <w:rPr>
                <w:rFonts w:ascii="Times New Roman"/>
                <w:b w:val="false"/>
                <w:i w:val="false"/>
                <w:color w:val="000000"/>
                <w:sz w:val="20"/>
              </w:rPr>
              <w:t>белгісін пайдалануға құқық</w:t>
            </w:r>
            <w:r>
              <w:br/>
            </w:r>
            <w:r>
              <w:rPr>
                <w:rFonts w:ascii="Times New Roman"/>
                <w:b w:val="false"/>
                <w:i w:val="false"/>
                <w:color w:val="000000"/>
                <w:sz w:val="20"/>
              </w:rPr>
              <w:t>беру туралы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Лицензиат (Қосалқы лицензиат):</w:t>
      </w:r>
    </w:p>
    <w:bookmarkStart w:name="z102" w:id="38"/>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қызметін көрсету туралы  ХАБАРЛАМА</w:t>
      </w:r>
    </w:p>
    <w:bookmarkEnd w:id="38"/>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"Тауар белгілері, қызмет көрсету белгілері, географиялық нұсқамалар және тауарлар шығарылған жерлердің атаулары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тауар таңбасын пайдалануға арналған лицензиялық шарт бойынша айрықша (қосалқы) лицензия беру (бермеу) Қазақстан Республикасы тауар таңбаларының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кейбір бұйрықтарына</w:t>
            </w:r>
            <w:r>
              <w:br/>
            </w:r>
            <w:r>
              <w:rPr>
                <w:rFonts w:ascii="Times New Roman"/>
                <w:b w:val="false"/>
                <w:i w:val="false"/>
                <w:color w:val="000000"/>
                <w:sz w:val="20"/>
              </w:rPr>
              <w:t>енгізілген өзгерістерге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белгілерін мемлекеттiк</w:t>
            </w:r>
            <w:r>
              <w:br/>
            </w:r>
            <w:r>
              <w:rPr>
                <w:rFonts w:ascii="Times New Roman"/>
                <w:b w:val="false"/>
                <w:i w:val="false"/>
                <w:color w:val="000000"/>
                <w:sz w:val="20"/>
              </w:rPr>
              <w:t>тіркеу тiзiлiмiнде айрықша</w:t>
            </w:r>
            <w:r>
              <w:br/>
            </w:r>
            <w:r>
              <w:rPr>
                <w:rFonts w:ascii="Times New Roman"/>
                <w:b w:val="false"/>
                <w:i w:val="false"/>
                <w:color w:val="000000"/>
                <w:sz w:val="20"/>
              </w:rPr>
              <w:t>құқықтарды беру, тауар</w:t>
            </w:r>
            <w:r>
              <w:br/>
            </w:r>
            <w:r>
              <w:rPr>
                <w:rFonts w:ascii="Times New Roman"/>
                <w:b w:val="false"/>
                <w:i w:val="false"/>
                <w:color w:val="000000"/>
                <w:sz w:val="20"/>
              </w:rPr>
              <w:t>белгісін пайдалануға құқық</w:t>
            </w:r>
            <w:r>
              <w:br/>
            </w:r>
            <w:r>
              <w:rPr>
                <w:rFonts w:ascii="Times New Roman"/>
                <w:b w:val="false"/>
                <w:i w:val="false"/>
                <w:color w:val="000000"/>
                <w:sz w:val="20"/>
              </w:rPr>
              <w:t>беру туралы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Шарттың тіркеу нөмірі: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Шартты тіркеу күні: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лицензиар (Қосалқы лицензиар):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Кешенді лицензиат (Қосалқы лицензиат):</w:t>
      </w:r>
    </w:p>
    <w:bookmarkStart w:name="z105" w:id="39"/>
    <w:p>
      <w:pPr>
        <w:spacing w:after="0"/>
        <w:ind w:left="0"/>
        <w:jc w:val="left"/>
      </w:pPr>
      <w:r>
        <w:rPr>
          <w:rFonts w:ascii="Times New Roman"/>
          <w:b/>
          <w:i w:val="false"/>
          <w:color w:val="000000"/>
        </w:rPr>
        <w:t xml:space="preserve"> "Тауар таңбасын, селекциялық жетістікті, өнеркәсiптiк меншiк объектiсiн, сондай-ақ интегралдық микросхеманың топологиясын пайдалану құқығын беруді тіркеу" мемлекеттік қызметтін көрсету туралы  ХАБАРЛАМА</w:t>
      </w:r>
    </w:p>
    <w:bookmarkEnd w:id="39"/>
    <w:p>
      <w:pPr>
        <w:spacing w:after="0"/>
        <w:ind w:left="0"/>
        <w:jc w:val="both"/>
      </w:pPr>
      <w:r>
        <w:rPr>
          <w:rFonts w:ascii="Times New Roman"/>
          <w:b w:val="false"/>
          <w:i w:val="false"/>
          <w:color w:val="000000"/>
          <w:sz w:val="28"/>
        </w:rPr>
        <w:t xml:space="preserve">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"Тауар белгілері, қызмет көрсету белгілері, географиялық нұсқамалар және тауарлар шығарылған жерлердің атаулары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_ бабының _ тармағына сәйкес № _ тауар таңбасын (ларды) пайдалануға айрықша лицензия беру (бермеу) туралы кешенді кәсіпкерлік (қосалқы) лицензия шарты Қазақстан Республикасы тауар таңбаларының мемлекеттік тізілімінде тіркелгенін хабарлайды.</w:t>
      </w:r>
    </w:p>
    <w:p>
      <w:pPr>
        <w:spacing w:after="0"/>
        <w:ind w:left="0"/>
        <w:jc w:val="both"/>
      </w:pPr>
      <w:r>
        <w:rPr>
          <w:rFonts w:ascii="Times New Roman"/>
          <w:b w:val="false"/>
          <w:i w:val="false"/>
          <w:color w:val="000000"/>
          <w:sz w:val="28"/>
        </w:rPr>
        <w:t>
      (Электрондық цифрлық қолтаңба)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