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4b63" w14:textId="9d04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импортталатын тауарларға қосылған құн салығын әкімшілендіру бойынша пилоттық жобаны іске асыру мерзімін және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2022 жылғы 17 қыркүйектегі № 965 бұйрығы. Қазақстан Республикасының Әділет министрлігінде 2022 жылғы 19 қыркүйекте № 29675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68-бабының</w:t>
      </w:r>
      <w:r>
        <w:rPr>
          <w:rFonts w:ascii="Times New Roman"/>
          <w:b w:val="false"/>
          <w:i w:val="false"/>
          <w:color w:val="000000"/>
          <w:sz w:val="28"/>
        </w:rPr>
        <w:t xml:space="preserve"> 1-1-тармағына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аумағына импортталатын тауарларға қосылған құн салығын әкімшілендіру бойынша пилоттық жобаны асыру мерзімі және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заңнамасында белгіленген тәртіппен: </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5"/>
    <w:bookmarkStart w:name="z6"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17 қыркүйектегі</w:t>
            </w:r>
            <w:r>
              <w:br/>
            </w:r>
            <w:r>
              <w:rPr>
                <w:rFonts w:ascii="Times New Roman"/>
                <w:b w:val="false"/>
                <w:i w:val="false"/>
                <w:color w:val="000000"/>
                <w:sz w:val="20"/>
              </w:rPr>
              <w:t>№ 965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Республикасының аумағына импортталатын тауарларға қосылған құн салығын әкімшілендіру бойынша пилоттық жобаны іске асыру мерзімі және қағидалары</w:t>
      </w:r>
    </w:p>
    <w:bookmarkEnd w:id="7"/>
    <w:bookmarkStart w:name="z9" w:id="8"/>
    <w:p>
      <w:pPr>
        <w:spacing w:after="0"/>
        <w:ind w:left="0"/>
        <w:jc w:val="left"/>
      </w:pPr>
      <w:r>
        <w:rPr>
          <w:rFonts w:ascii="Times New Roman"/>
          <w:b/>
          <w:i w:val="false"/>
          <w:color w:val="000000"/>
        </w:rPr>
        <w:t xml:space="preserve"> 1-бөлім. Жалпы ережелер</w:t>
      </w:r>
    </w:p>
    <w:bookmarkEnd w:id="8"/>
    <w:bookmarkStart w:name="z10" w:id="9"/>
    <w:p>
      <w:pPr>
        <w:spacing w:after="0"/>
        <w:ind w:left="0"/>
        <w:jc w:val="both"/>
      </w:pPr>
      <w:r>
        <w:rPr>
          <w:rFonts w:ascii="Times New Roman"/>
          <w:b w:val="false"/>
          <w:i w:val="false"/>
          <w:color w:val="000000"/>
          <w:sz w:val="28"/>
        </w:rPr>
        <w:t xml:space="preserve">
      1. Осы Қазақстан Республикасының аумағына импортталатын тауарларға қосылған құн салығын әкімшілендіру бойынша пилоттық жобаны іске асыру мерзімі және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68-бабының</w:t>
      </w:r>
      <w:r>
        <w:rPr>
          <w:rFonts w:ascii="Times New Roman"/>
          <w:b w:val="false"/>
          <w:i w:val="false"/>
          <w:color w:val="000000"/>
          <w:sz w:val="28"/>
        </w:rPr>
        <w:t xml:space="preserve"> 1-1-тармағына сәйкес әзірленді және Қазақстан Республикасының аумағына импортталатын тауарларға қосылған құн салығын әкімшілендіру бойынша пилоттық жобаны (бұдан әрі – пилоттық жоба) іске асыру тәртібін айқындайды.</w:t>
      </w:r>
    </w:p>
    <w:bookmarkEnd w:id="9"/>
    <w:bookmarkStart w:name="z11" w:id="10"/>
    <w:p>
      <w:pPr>
        <w:spacing w:after="0"/>
        <w:ind w:left="0"/>
        <w:jc w:val="both"/>
      </w:pPr>
      <w:r>
        <w:rPr>
          <w:rFonts w:ascii="Times New Roman"/>
          <w:b w:val="false"/>
          <w:i w:val="false"/>
          <w:color w:val="000000"/>
          <w:sz w:val="28"/>
        </w:rPr>
        <w:t>
      2. Пилоттық жоба Қазақстан Республикасының аумағына тауарлар импорты кезінде қосылған құн салығын әкімшілендіруді жетілдіру, импортталатын тауарлардың көлемі бойынша көрсеткіштердің ашықтығын одан әрі іске асыру, мониторингтеу, салық төлеушілердің қаржылық және салықтық көрсеткіштерін жақсарту, сондай-ақ Қазақстан Республикасының тауарлар импорты кезінде қосылған құн салығын әкімшілендіру бойынша қолданыстағы заңнамасына өзгерістер мен толықтырулар енгізу мақсатында іске асырылады.</w:t>
      </w:r>
    </w:p>
    <w:bookmarkEnd w:id="10"/>
    <w:bookmarkStart w:name="z12" w:id="11"/>
    <w:p>
      <w:pPr>
        <w:spacing w:after="0"/>
        <w:ind w:left="0"/>
        <w:jc w:val="both"/>
      </w:pPr>
      <w:r>
        <w:rPr>
          <w:rFonts w:ascii="Times New Roman"/>
          <w:b w:val="false"/>
          <w:i w:val="false"/>
          <w:color w:val="000000"/>
          <w:sz w:val="28"/>
        </w:rPr>
        <w:t>
      3. Осы Қағидалар:</w:t>
      </w:r>
    </w:p>
    <w:bookmarkEnd w:id="11"/>
    <w:bookmarkStart w:name="z13" w:id="12"/>
    <w:p>
      <w:pPr>
        <w:spacing w:after="0"/>
        <w:ind w:left="0"/>
        <w:jc w:val="both"/>
      </w:pPr>
      <w:r>
        <w:rPr>
          <w:rFonts w:ascii="Times New Roman"/>
          <w:b w:val="false"/>
          <w:i w:val="false"/>
          <w:color w:val="000000"/>
          <w:sz w:val="28"/>
        </w:rPr>
        <w:t>
      1) пилоттық жоба қолданылатын салық төлеушілердің санаттарын;</w:t>
      </w:r>
    </w:p>
    <w:bookmarkEnd w:id="12"/>
    <w:bookmarkStart w:name="z14" w:id="13"/>
    <w:p>
      <w:pPr>
        <w:spacing w:after="0"/>
        <w:ind w:left="0"/>
        <w:jc w:val="both"/>
      </w:pPr>
      <w:r>
        <w:rPr>
          <w:rFonts w:ascii="Times New Roman"/>
          <w:b w:val="false"/>
          <w:i w:val="false"/>
          <w:color w:val="000000"/>
          <w:sz w:val="28"/>
        </w:rPr>
        <w:t>
      2) салық төлеушілердің және Қазақстан Республикасы Қаржы министрлігі Мемлекеттік кірістер комитетінің (бұдан әрі – Комитет) құқықтары мен міндеттерін;</w:t>
      </w:r>
    </w:p>
    <w:bookmarkEnd w:id="13"/>
    <w:bookmarkStart w:name="z15" w:id="14"/>
    <w:p>
      <w:pPr>
        <w:spacing w:after="0"/>
        <w:ind w:left="0"/>
        <w:jc w:val="both"/>
      </w:pPr>
      <w:r>
        <w:rPr>
          <w:rFonts w:ascii="Times New Roman"/>
          <w:b w:val="false"/>
          <w:i w:val="false"/>
          <w:color w:val="000000"/>
          <w:sz w:val="28"/>
        </w:rPr>
        <w:t>
      3) пилоттық жобаны іске асыру кезінде мемлекеттік кірістер органдары мен салық төлеушілердің іс-қимылдарының дәйектілігін қамтитын пилоттық жобаны іске асыру тәртібін;</w:t>
      </w:r>
    </w:p>
    <w:bookmarkEnd w:id="14"/>
    <w:bookmarkStart w:name="z16" w:id="15"/>
    <w:p>
      <w:pPr>
        <w:spacing w:after="0"/>
        <w:ind w:left="0"/>
        <w:jc w:val="both"/>
      </w:pPr>
      <w:r>
        <w:rPr>
          <w:rFonts w:ascii="Times New Roman"/>
          <w:b w:val="false"/>
          <w:i w:val="false"/>
          <w:color w:val="000000"/>
          <w:sz w:val="28"/>
        </w:rPr>
        <w:t>
      4) пилоттық жобаны іске асыру мерзімін айқындайды.</w:t>
      </w:r>
    </w:p>
    <w:bookmarkEnd w:id="15"/>
    <w:bookmarkStart w:name="z17" w:id="16"/>
    <w:p>
      <w:pPr>
        <w:spacing w:after="0"/>
        <w:ind w:left="0"/>
        <w:jc w:val="both"/>
      </w:pPr>
      <w:r>
        <w:rPr>
          <w:rFonts w:ascii="Times New Roman"/>
          <w:b w:val="false"/>
          <w:i w:val="false"/>
          <w:color w:val="000000"/>
          <w:sz w:val="28"/>
        </w:rPr>
        <w:t>
      4. Осы Қағидаларда мынадай негізгі ұғымдар мен қысқартулар пайдаланылады:</w:t>
      </w:r>
    </w:p>
    <w:bookmarkEnd w:id="16"/>
    <w:bookmarkStart w:name="z18" w:id="17"/>
    <w:p>
      <w:pPr>
        <w:spacing w:after="0"/>
        <w:ind w:left="0"/>
        <w:jc w:val="both"/>
      </w:pPr>
      <w:r>
        <w:rPr>
          <w:rFonts w:ascii="Times New Roman"/>
          <w:b w:val="false"/>
          <w:i w:val="false"/>
          <w:color w:val="000000"/>
          <w:sz w:val="28"/>
        </w:rPr>
        <w:t xml:space="preserve">
      1) Қазақстан Республикасының аумағына импортталатын тауарларға қосылған құн салығын әкімшілендіру жөніндегі пилоттық жобаға қатысу туралы Келісім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пилоттық жобаға қатысушы мен Комитет арасында жасалған тараптардың құқықтары мен міндеттерін, іске асырудың мәні мен шарттарын, сондай-ақ пилоттық жоба шеңберіндегі өзара іс-қимыл тәртібін белгілейтін жазбаша келісім;</w:t>
      </w:r>
    </w:p>
    <w:bookmarkEnd w:id="17"/>
    <w:bookmarkStart w:name="z19" w:id="18"/>
    <w:p>
      <w:pPr>
        <w:spacing w:after="0"/>
        <w:ind w:left="0"/>
        <w:jc w:val="both"/>
      </w:pPr>
      <w:r>
        <w:rPr>
          <w:rFonts w:ascii="Times New Roman"/>
          <w:b w:val="false"/>
          <w:i w:val="false"/>
          <w:color w:val="000000"/>
          <w:sz w:val="28"/>
        </w:rPr>
        <w:t>
      2) мемлекеттік кірістер органы – өз құзыреті шегінде салықтар мен төлемдердің бюджетке түсуін қамтамасыз етуді, Қазақстан Республикасындағы кедендік реттеуді, Қазақстан Республикасының заңнамасында осы органның жүргізуіне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8"/>
    <w:bookmarkStart w:name="z20" w:id="19"/>
    <w:p>
      <w:pPr>
        <w:spacing w:after="0"/>
        <w:ind w:left="0"/>
        <w:jc w:val="both"/>
      </w:pPr>
      <w:r>
        <w:rPr>
          <w:rFonts w:ascii="Times New Roman"/>
          <w:b w:val="false"/>
          <w:i w:val="false"/>
          <w:color w:val="000000"/>
          <w:sz w:val="28"/>
        </w:rPr>
        <w:t>
      3) жобалау алдындағы жұмыс – салық төлеушінің осы Қағидалардың 6-тармағында көзделген шарттарға сәйкестігін айқындау мақсатында салық төлеушінің өтініші негізінде мемлекеттік кірістер органдары жүргізетін іс-шара;</w:t>
      </w:r>
    </w:p>
    <w:bookmarkEnd w:id="19"/>
    <w:bookmarkStart w:name="z21" w:id="20"/>
    <w:p>
      <w:pPr>
        <w:spacing w:after="0"/>
        <w:ind w:left="0"/>
        <w:jc w:val="both"/>
      </w:pPr>
      <w:r>
        <w:rPr>
          <w:rFonts w:ascii="Times New Roman"/>
          <w:b w:val="false"/>
          <w:i w:val="false"/>
          <w:color w:val="000000"/>
          <w:sz w:val="28"/>
        </w:rPr>
        <w:t>
      4) тәуекелдерді басқару жүйесі – салық және кеден міндеттемелерінің орындалмау және (немесе) толық орындалмау ықтималдығын бағалау мақсатында жүргізілетін іс-шаралар кешені;</w:t>
      </w:r>
    </w:p>
    <w:bookmarkEnd w:id="20"/>
    <w:bookmarkStart w:name="z22" w:id="21"/>
    <w:p>
      <w:pPr>
        <w:spacing w:after="0"/>
        <w:ind w:left="0"/>
        <w:jc w:val="both"/>
      </w:pPr>
      <w:r>
        <w:rPr>
          <w:rFonts w:ascii="Times New Roman"/>
          <w:b w:val="false"/>
          <w:i w:val="false"/>
          <w:color w:val="000000"/>
          <w:sz w:val="28"/>
        </w:rPr>
        <w:t xml:space="preserve">
      5) пилоттық жобаға қатысу үшін өтініш – салық төлеушінің Қазақстан Республикасының аумағына импортталатын тауарларға қосылған құн салығын әкімшілендіру жөніндегі пилоттық жобаға қатысу үшін, оның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жобалау алдындағы тексеру жүргізу үшін өтініш нысаны бойынша жасалатын жазбаша өтініші;</w:t>
      </w:r>
    </w:p>
    <w:bookmarkEnd w:id="21"/>
    <w:bookmarkStart w:name="z23" w:id="22"/>
    <w:p>
      <w:pPr>
        <w:spacing w:after="0"/>
        <w:ind w:left="0"/>
        <w:jc w:val="both"/>
      </w:pPr>
      <w:r>
        <w:rPr>
          <w:rFonts w:ascii="Times New Roman"/>
          <w:b w:val="false"/>
          <w:i w:val="false"/>
          <w:color w:val="000000"/>
          <w:sz w:val="28"/>
        </w:rPr>
        <w:t>
      6) тауарларға арналған декларация – тауарлар туралы мәліметтерді және тауарларды шығару үшін қажетті өзге де мәліметтерді қамтитын кедендік құжат;</w:t>
      </w:r>
    </w:p>
    <w:bookmarkEnd w:id="22"/>
    <w:bookmarkStart w:name="z24" w:id="23"/>
    <w:p>
      <w:pPr>
        <w:spacing w:after="0"/>
        <w:ind w:left="0"/>
        <w:jc w:val="both"/>
      </w:pPr>
      <w:r>
        <w:rPr>
          <w:rFonts w:ascii="Times New Roman"/>
          <w:b w:val="false"/>
          <w:i w:val="false"/>
          <w:color w:val="000000"/>
          <w:sz w:val="28"/>
        </w:rPr>
        <w:t xml:space="preserve">
      7) электрондық шот-фактура – "Электрондық шот-фактуралардың ақпараттық жүйесінде электрондық нысанда шот-фактураны жазып беру қағидаларын бекіту туралы" Қазақстан Республикасы Премьер-Министрінің Бірінші орынбасарының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сәйкес электрондық шот-фактуралардың ақпараттық жүйесі арқылы жазып берілген құжат (Нормативтік құқықтық актілерді мемлекеттік тіркеу тізілімінде № 18583 болып тіркелген).</w:t>
      </w:r>
    </w:p>
    <w:bookmarkEnd w:id="23"/>
    <w:bookmarkStart w:name="z25" w:id="24"/>
    <w:p>
      <w:pPr>
        <w:spacing w:after="0"/>
        <w:ind w:left="0"/>
        <w:jc w:val="both"/>
      </w:pPr>
      <w:r>
        <w:rPr>
          <w:rFonts w:ascii="Times New Roman"/>
          <w:b w:val="false"/>
          <w:i w:val="false"/>
          <w:color w:val="000000"/>
          <w:sz w:val="28"/>
        </w:rPr>
        <w:t>
      5. Пилоттық жобаны іске асыру екі кезеңде:</w:t>
      </w:r>
    </w:p>
    <w:bookmarkEnd w:id="24"/>
    <w:bookmarkStart w:name="z26" w:id="25"/>
    <w:p>
      <w:pPr>
        <w:spacing w:after="0"/>
        <w:ind w:left="0"/>
        <w:jc w:val="both"/>
      </w:pPr>
      <w:r>
        <w:rPr>
          <w:rFonts w:ascii="Times New Roman"/>
          <w:b w:val="false"/>
          <w:i w:val="false"/>
          <w:color w:val="000000"/>
          <w:sz w:val="28"/>
        </w:rPr>
        <w:t>
      1) жобалау алдындағы жұмыс;</w:t>
      </w:r>
    </w:p>
    <w:bookmarkEnd w:id="25"/>
    <w:bookmarkStart w:name="z27" w:id="26"/>
    <w:p>
      <w:pPr>
        <w:spacing w:after="0"/>
        <w:ind w:left="0"/>
        <w:jc w:val="both"/>
      </w:pPr>
      <w:r>
        <w:rPr>
          <w:rFonts w:ascii="Times New Roman"/>
          <w:b w:val="false"/>
          <w:i w:val="false"/>
          <w:color w:val="000000"/>
          <w:sz w:val="28"/>
        </w:rPr>
        <w:t>
      2) пилоттық жобаны енгізу кезінде жүзеге асырылады.</w:t>
      </w:r>
    </w:p>
    <w:bookmarkEnd w:id="26"/>
    <w:bookmarkStart w:name="z28" w:id="27"/>
    <w:p>
      <w:pPr>
        <w:spacing w:after="0"/>
        <w:ind w:left="0"/>
        <w:jc w:val="both"/>
      </w:pPr>
      <w:r>
        <w:rPr>
          <w:rFonts w:ascii="Times New Roman"/>
          <w:b w:val="false"/>
          <w:i w:val="false"/>
          <w:color w:val="000000"/>
          <w:sz w:val="28"/>
        </w:rPr>
        <w:t>
      6. Пилоттық жобаның қатысушылары бір мезгілде мынадай шарттарға сәйкес келетін салық төлеушілер:</w:t>
      </w:r>
    </w:p>
    <w:bookmarkEnd w:id="27"/>
    <w:bookmarkStart w:name="z29" w:id="28"/>
    <w:p>
      <w:pPr>
        <w:spacing w:after="0"/>
        <w:ind w:left="0"/>
        <w:jc w:val="both"/>
      </w:pPr>
      <w:r>
        <w:rPr>
          <w:rFonts w:ascii="Times New Roman"/>
          <w:b w:val="false"/>
          <w:i w:val="false"/>
          <w:color w:val="000000"/>
          <w:sz w:val="28"/>
        </w:rPr>
        <w:t>
      Қытай Халық Республикасынан және Түрік Республикасынан Қазақстан Республикасының аумағына осындай тауарларды Еуразиялық экономикалық одақ елдеріне Қазақстан Республикасының аумағына өткізетін тауарлар импортын жүзеге асыратындар;</w:t>
      </w:r>
    </w:p>
    <w:bookmarkEnd w:id="28"/>
    <w:bookmarkStart w:name="z30" w:id="29"/>
    <w:p>
      <w:pPr>
        <w:spacing w:after="0"/>
        <w:ind w:left="0"/>
        <w:jc w:val="both"/>
      </w:pPr>
      <w:r>
        <w:rPr>
          <w:rFonts w:ascii="Times New Roman"/>
          <w:b w:val="false"/>
          <w:i w:val="false"/>
          <w:color w:val="000000"/>
          <w:sz w:val="28"/>
        </w:rPr>
        <w:t>
      Қазақстан Республикасының резиденті болып табылатын;</w:t>
      </w:r>
    </w:p>
    <w:bookmarkEnd w:id="29"/>
    <w:bookmarkStart w:name="z31" w:id="30"/>
    <w:p>
      <w:pPr>
        <w:spacing w:after="0"/>
        <w:ind w:left="0"/>
        <w:jc w:val="both"/>
      </w:pPr>
      <w:r>
        <w:rPr>
          <w:rFonts w:ascii="Times New Roman"/>
          <w:b w:val="false"/>
          <w:i w:val="false"/>
          <w:color w:val="000000"/>
          <w:sz w:val="28"/>
        </w:rPr>
        <w:t>
      1 (бір) ай үшін кемінде 10 (он) тауар партиясын (тауарларға арналған декларацияларды) жүзеге асыратындар;</w:t>
      </w:r>
    </w:p>
    <w:bookmarkEnd w:id="30"/>
    <w:bookmarkStart w:name="z32" w:id="31"/>
    <w:p>
      <w:pPr>
        <w:spacing w:after="0"/>
        <w:ind w:left="0"/>
        <w:jc w:val="both"/>
      </w:pPr>
      <w:r>
        <w:rPr>
          <w:rFonts w:ascii="Times New Roman"/>
          <w:b w:val="false"/>
          <w:i w:val="false"/>
          <w:color w:val="000000"/>
          <w:sz w:val="28"/>
        </w:rPr>
        <w:t>
      электрондық шот-фактура ақпараттық жүйесін пайдаланатын;</w:t>
      </w:r>
    </w:p>
    <w:bookmarkEnd w:id="31"/>
    <w:bookmarkStart w:name="z33" w:id="32"/>
    <w:p>
      <w:pPr>
        <w:spacing w:after="0"/>
        <w:ind w:left="0"/>
        <w:jc w:val="both"/>
      </w:pPr>
      <w:r>
        <w:rPr>
          <w:rFonts w:ascii="Times New Roman"/>
          <w:b w:val="false"/>
          <w:i w:val="false"/>
          <w:color w:val="000000"/>
          <w:sz w:val="28"/>
        </w:rPr>
        <w:t>
      тиісті қызмет түрін жүзеге асыру үшін қызметкерлер штаты бар;</w:t>
      </w:r>
    </w:p>
    <w:bookmarkEnd w:id="32"/>
    <w:bookmarkStart w:name="z34" w:id="33"/>
    <w:p>
      <w:pPr>
        <w:spacing w:after="0"/>
        <w:ind w:left="0"/>
        <w:jc w:val="both"/>
      </w:pPr>
      <w:r>
        <w:rPr>
          <w:rFonts w:ascii="Times New Roman"/>
          <w:b w:val="false"/>
          <w:i w:val="false"/>
          <w:color w:val="000000"/>
          <w:sz w:val="28"/>
        </w:rPr>
        <w:t>
      қызметті жүзеге асыру кезінде тауарларды тасымалдау, қоймалау, сақтау және өткізу үшін меншік және (немесе) жалға алу құқығында қажетті активтері бар;</w:t>
      </w:r>
    </w:p>
    <w:bookmarkEnd w:id="33"/>
    <w:bookmarkStart w:name="z35" w:id="34"/>
    <w:p>
      <w:pPr>
        <w:spacing w:after="0"/>
        <w:ind w:left="0"/>
        <w:jc w:val="both"/>
      </w:pPr>
      <w:r>
        <w:rPr>
          <w:rFonts w:ascii="Times New Roman"/>
          <w:b w:val="false"/>
          <w:i w:val="false"/>
          <w:color w:val="000000"/>
          <w:sz w:val="28"/>
        </w:rPr>
        <w:t>
      қолма-қол есеп айырысумен өткізу кезінде бақылау-касса машиналарын пайдаланатын;</w:t>
      </w:r>
    </w:p>
    <w:bookmarkEnd w:id="34"/>
    <w:bookmarkStart w:name="z36" w:id="35"/>
    <w:p>
      <w:pPr>
        <w:spacing w:after="0"/>
        <w:ind w:left="0"/>
        <w:jc w:val="both"/>
      </w:pPr>
      <w:r>
        <w:rPr>
          <w:rFonts w:ascii="Times New Roman"/>
          <w:b w:val="false"/>
          <w:i w:val="false"/>
          <w:color w:val="000000"/>
          <w:sz w:val="28"/>
        </w:rPr>
        <w:t>
      Қазақстан Республикасының Валюталық реттеу және валюталық бақылау туралы заңнамасына сәйкес қаржы қаражатын аударуды жүзеге асыратын;</w:t>
      </w:r>
    </w:p>
    <w:bookmarkEnd w:id="35"/>
    <w:bookmarkStart w:name="z37" w:id="36"/>
    <w:p>
      <w:pPr>
        <w:spacing w:after="0"/>
        <w:ind w:left="0"/>
        <w:jc w:val="both"/>
      </w:pPr>
      <w:r>
        <w:rPr>
          <w:rFonts w:ascii="Times New Roman"/>
          <w:b w:val="false"/>
          <w:i w:val="false"/>
          <w:color w:val="000000"/>
          <w:sz w:val="28"/>
        </w:rPr>
        <w:t>
      автоматтандырылған бухгалтерлік және (немесе) салықтық есепке алуды жүзеге асыратындар;</w:t>
      </w:r>
    </w:p>
    <w:bookmarkEnd w:id="36"/>
    <w:bookmarkStart w:name="z38" w:id="37"/>
    <w:p>
      <w:pPr>
        <w:spacing w:after="0"/>
        <w:ind w:left="0"/>
        <w:jc w:val="both"/>
      </w:pPr>
      <w:r>
        <w:rPr>
          <w:rFonts w:ascii="Times New Roman"/>
          <w:b w:val="false"/>
          <w:i w:val="false"/>
          <w:color w:val="000000"/>
          <w:sz w:val="28"/>
        </w:rPr>
        <w:t>
      бастапқы бухгалтерлік құжаттарды қамтитын (енгізу кезінде) бухгалтерлік және (немесе) салықтық есепке алуды жүргізуге арналған ақпараттық жүйелерге онлайн қолжетімділік беретін;</w:t>
      </w:r>
    </w:p>
    <w:bookmarkEnd w:id="37"/>
    <w:bookmarkStart w:name="z39" w:id="38"/>
    <w:p>
      <w:pPr>
        <w:spacing w:after="0"/>
        <w:ind w:left="0"/>
        <w:jc w:val="both"/>
      </w:pPr>
      <w:r>
        <w:rPr>
          <w:rFonts w:ascii="Times New Roman"/>
          <w:b w:val="false"/>
          <w:i w:val="false"/>
          <w:color w:val="000000"/>
          <w:sz w:val="28"/>
        </w:rPr>
        <w:t>
      интернет-банкингті пайдаланушылар;</w:t>
      </w:r>
    </w:p>
    <w:bookmarkEnd w:id="38"/>
    <w:bookmarkStart w:name="z40" w:id="39"/>
    <w:p>
      <w:pPr>
        <w:spacing w:after="0"/>
        <w:ind w:left="0"/>
        <w:jc w:val="both"/>
      </w:pPr>
      <w:r>
        <w:rPr>
          <w:rFonts w:ascii="Times New Roman"/>
          <w:b w:val="false"/>
          <w:i w:val="false"/>
          <w:color w:val="000000"/>
          <w:sz w:val="28"/>
        </w:rPr>
        <w:t>
      тауарлардың импорты кезінде тауарларға арналған декларацияда көрсетілгеннен төмен емес құны бойынша тауарларды өткізетін;</w:t>
      </w:r>
    </w:p>
    <w:bookmarkEnd w:id="39"/>
    <w:bookmarkStart w:name="z41" w:id="40"/>
    <w:p>
      <w:pPr>
        <w:spacing w:after="0"/>
        <w:ind w:left="0"/>
        <w:jc w:val="both"/>
      </w:pPr>
      <w:r>
        <w:rPr>
          <w:rFonts w:ascii="Times New Roman"/>
          <w:b w:val="false"/>
          <w:i w:val="false"/>
          <w:color w:val="000000"/>
          <w:sz w:val="28"/>
        </w:rPr>
        <w:t>
      жөнелтуші елдің тауарларына декларациялары бар елдер;</w:t>
      </w:r>
    </w:p>
    <w:bookmarkEnd w:id="40"/>
    <w:bookmarkStart w:name="z42" w:id="41"/>
    <w:p>
      <w:pPr>
        <w:spacing w:after="0"/>
        <w:ind w:left="0"/>
        <w:jc w:val="both"/>
      </w:pPr>
      <w:r>
        <w:rPr>
          <w:rFonts w:ascii="Times New Roman"/>
          <w:b w:val="false"/>
          <w:i w:val="false"/>
          <w:color w:val="000000"/>
          <w:sz w:val="28"/>
        </w:rPr>
        <w:t>
      осы Қағидаларда белгіленген тәртіппен пилоттық жобаға қатысуға ниет білдірген және Қазақстан Республикасының аумағына импортталатын тауарларға қосылған құн салығын әкімшілендіру жөніндегі пилоттық жобаға қатысу туралы келісім (бұдан әрі – Келісім) жасасқан адамдар болып табылады.</w:t>
      </w:r>
    </w:p>
    <w:bookmarkEnd w:id="41"/>
    <w:bookmarkStart w:name="z43" w:id="42"/>
    <w:p>
      <w:pPr>
        <w:spacing w:after="0"/>
        <w:ind w:left="0"/>
        <w:jc w:val="both"/>
      </w:pPr>
      <w:r>
        <w:rPr>
          <w:rFonts w:ascii="Times New Roman"/>
          <w:b w:val="false"/>
          <w:i w:val="false"/>
          <w:color w:val="000000"/>
          <w:sz w:val="28"/>
        </w:rPr>
        <w:t xml:space="preserve">
      7. Пилоттық жобаға қатысушылар "Қазақстан Республикасындағы кедендік реттеу туралы" Қазақстан Республикасы Кодексінің </w:t>
      </w:r>
      <w:r>
        <w:rPr>
          <w:rFonts w:ascii="Times New Roman"/>
          <w:b w:val="false"/>
          <w:i w:val="false"/>
          <w:color w:val="000000"/>
          <w:sz w:val="28"/>
        </w:rPr>
        <w:t>452-бабына</w:t>
      </w:r>
      <w:r>
        <w:rPr>
          <w:rFonts w:ascii="Times New Roman"/>
          <w:b w:val="false"/>
          <w:i w:val="false"/>
          <w:color w:val="000000"/>
          <w:sz w:val="28"/>
        </w:rPr>
        <w:t xml:space="preserve"> және Салық кодексінің </w:t>
      </w:r>
      <w:r>
        <w:rPr>
          <w:rFonts w:ascii="Times New Roman"/>
          <w:b w:val="false"/>
          <w:i w:val="false"/>
          <w:color w:val="000000"/>
          <w:sz w:val="28"/>
        </w:rPr>
        <w:t>136-бабы</w:t>
      </w:r>
      <w:r>
        <w:rPr>
          <w:rFonts w:ascii="Times New Roman"/>
          <w:b w:val="false"/>
          <w:i w:val="false"/>
          <w:color w:val="000000"/>
          <w:sz w:val="28"/>
        </w:rPr>
        <w:t xml:space="preserve"> 5-тармағының 2) тармақшасына сәйкес тәуекелдерді басқарудың салық жүйесіне сәйкес Келісімге қол қойылған күннен бастап тәуекелдерді басқарудың кедендік жүйесіндегі тәуекелдің төмен деңгейі санатына жатқызылуға жатады.</w:t>
      </w:r>
    </w:p>
    <w:bookmarkEnd w:id="42"/>
    <w:bookmarkStart w:name="z44" w:id="43"/>
    <w:p>
      <w:pPr>
        <w:spacing w:after="0"/>
        <w:ind w:left="0"/>
        <w:jc w:val="both"/>
      </w:pPr>
      <w:r>
        <w:rPr>
          <w:rFonts w:ascii="Times New Roman"/>
          <w:b w:val="false"/>
          <w:i w:val="false"/>
          <w:color w:val="000000"/>
          <w:sz w:val="28"/>
        </w:rPr>
        <w:t>
      8. Пилоттық жобаны іске асыру мерзімі – 2022 жылғы 1 қазаннан бастап 2025 жылғы 31 желтоқсанға дейін.</w:t>
      </w:r>
    </w:p>
    <w:bookmarkEnd w:id="43"/>
    <w:bookmarkStart w:name="z45" w:id="44"/>
    <w:p>
      <w:pPr>
        <w:spacing w:after="0"/>
        <w:ind w:left="0"/>
        <w:jc w:val="left"/>
      </w:pPr>
      <w:r>
        <w:rPr>
          <w:rFonts w:ascii="Times New Roman"/>
          <w:b/>
          <w:i w:val="false"/>
          <w:color w:val="000000"/>
        </w:rPr>
        <w:t xml:space="preserve"> 2-бөлім. Пилоттық жобаға қатысушының және Қазақстан Республикасы Қаржы министрлігі Мемлекеттік кірістер комитетінің құқықтары мен міндеттері</w:t>
      </w:r>
    </w:p>
    <w:bookmarkEnd w:id="44"/>
    <w:bookmarkStart w:name="z46" w:id="45"/>
    <w:p>
      <w:pPr>
        <w:spacing w:after="0"/>
        <w:ind w:left="0"/>
        <w:jc w:val="both"/>
      </w:pPr>
      <w:r>
        <w:rPr>
          <w:rFonts w:ascii="Times New Roman"/>
          <w:b w:val="false"/>
          <w:i w:val="false"/>
          <w:color w:val="000000"/>
          <w:sz w:val="28"/>
        </w:rPr>
        <w:t>
      9. Салық төлеуші пилоттық жобаны іске асыру барысында:</w:t>
      </w:r>
    </w:p>
    <w:bookmarkEnd w:id="45"/>
    <w:bookmarkStart w:name="z47" w:id="46"/>
    <w:p>
      <w:pPr>
        <w:spacing w:after="0"/>
        <w:ind w:left="0"/>
        <w:jc w:val="both"/>
      </w:pPr>
      <w:r>
        <w:rPr>
          <w:rFonts w:ascii="Times New Roman"/>
          <w:b w:val="false"/>
          <w:i w:val="false"/>
          <w:color w:val="000000"/>
          <w:sz w:val="28"/>
        </w:rPr>
        <w:t>
      1) сұрау салулар жіберуге және түсініктемелер алуға;</w:t>
      </w:r>
    </w:p>
    <w:bookmarkEnd w:id="46"/>
    <w:bookmarkStart w:name="z48" w:id="47"/>
    <w:p>
      <w:pPr>
        <w:spacing w:after="0"/>
        <w:ind w:left="0"/>
        <w:jc w:val="both"/>
      </w:pPr>
      <w:r>
        <w:rPr>
          <w:rFonts w:ascii="Times New Roman"/>
          <w:b w:val="false"/>
          <w:i w:val="false"/>
          <w:color w:val="000000"/>
          <w:sz w:val="28"/>
        </w:rPr>
        <w:t>
      2) түсініктемелер беруге;</w:t>
      </w:r>
    </w:p>
    <w:bookmarkEnd w:id="47"/>
    <w:bookmarkStart w:name="z49" w:id="48"/>
    <w:p>
      <w:pPr>
        <w:spacing w:after="0"/>
        <w:ind w:left="0"/>
        <w:jc w:val="both"/>
      </w:pPr>
      <w:r>
        <w:rPr>
          <w:rFonts w:ascii="Times New Roman"/>
          <w:b w:val="false"/>
          <w:i w:val="false"/>
          <w:color w:val="000000"/>
          <w:sz w:val="28"/>
        </w:rPr>
        <w:t>
      3) үшінші тұлғаларға қатысты салықтық құпияны және құпия ақпаратты құрайтын мәліметтерді қоспағанда, Комитеттің құзыретіне кіретін ақпаратты алуға;</w:t>
      </w:r>
    </w:p>
    <w:bookmarkEnd w:id="48"/>
    <w:bookmarkStart w:name="z50" w:id="49"/>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пайдалануға құқылы.</w:t>
      </w:r>
    </w:p>
    <w:bookmarkEnd w:id="49"/>
    <w:bookmarkStart w:name="z51" w:id="50"/>
    <w:p>
      <w:pPr>
        <w:spacing w:after="0"/>
        <w:ind w:left="0"/>
        <w:jc w:val="both"/>
      </w:pPr>
      <w:r>
        <w:rPr>
          <w:rFonts w:ascii="Times New Roman"/>
          <w:b w:val="false"/>
          <w:i w:val="false"/>
          <w:color w:val="000000"/>
          <w:sz w:val="28"/>
        </w:rPr>
        <w:t>
      10. Салық төлеуші пилоттық жобаны іске асыру барысында:</w:t>
      </w:r>
    </w:p>
    <w:bookmarkEnd w:id="50"/>
    <w:bookmarkStart w:name="z52" w:id="51"/>
    <w:p>
      <w:pPr>
        <w:spacing w:after="0"/>
        <w:ind w:left="0"/>
        <w:jc w:val="both"/>
      </w:pPr>
      <w:r>
        <w:rPr>
          <w:rFonts w:ascii="Times New Roman"/>
          <w:b w:val="false"/>
          <w:i w:val="false"/>
          <w:color w:val="000000"/>
          <w:sz w:val="28"/>
        </w:rPr>
        <w:t>
      1) бухгалтерлік және (немесе) салықтық есепке алуды автоматтандыруға арналған ақпараттық жүйелерде қаржы-шаруашылық қызмет бойынша барлық операциялардың уақтылы, толық және дұрыс көрсетілуін, бастапқы бухгалтерлік құжаттардың есебін жүргізуді қамтамасыз етуге;</w:t>
      </w:r>
    </w:p>
    <w:bookmarkEnd w:id="51"/>
    <w:bookmarkStart w:name="z53" w:id="52"/>
    <w:p>
      <w:pPr>
        <w:spacing w:after="0"/>
        <w:ind w:left="0"/>
        <w:jc w:val="both"/>
      </w:pPr>
      <w:r>
        <w:rPr>
          <w:rFonts w:ascii="Times New Roman"/>
          <w:b w:val="false"/>
          <w:i w:val="false"/>
          <w:color w:val="000000"/>
          <w:sz w:val="28"/>
        </w:rPr>
        <w:t>
      2) мемлекеттік кірістер органдарына:</w:t>
      </w:r>
    </w:p>
    <w:bookmarkEnd w:id="52"/>
    <w:bookmarkStart w:name="z54" w:id="53"/>
    <w:p>
      <w:pPr>
        <w:spacing w:after="0"/>
        <w:ind w:left="0"/>
        <w:jc w:val="both"/>
      </w:pPr>
      <w:r>
        <w:rPr>
          <w:rFonts w:ascii="Times New Roman"/>
          <w:b w:val="false"/>
          <w:i w:val="false"/>
          <w:color w:val="000000"/>
          <w:sz w:val="28"/>
        </w:rPr>
        <w:t>
      бухгалтерлік және (немесе) салықтық есепке алуды автоматтандыруға арналған ақпараттық жүйеге;</w:t>
      </w:r>
    </w:p>
    <w:bookmarkEnd w:id="53"/>
    <w:bookmarkStart w:name="z55" w:id="54"/>
    <w:p>
      <w:pPr>
        <w:spacing w:after="0"/>
        <w:ind w:left="0"/>
        <w:jc w:val="both"/>
      </w:pPr>
      <w:r>
        <w:rPr>
          <w:rFonts w:ascii="Times New Roman"/>
          <w:b w:val="false"/>
          <w:i w:val="false"/>
          <w:color w:val="000000"/>
          <w:sz w:val="28"/>
        </w:rPr>
        <w:t>
      бастапқы бухгалтерлік құжаттарды қамтитын ақпараттық жүйеге (енгізу кезінде);</w:t>
      </w:r>
    </w:p>
    <w:bookmarkEnd w:id="54"/>
    <w:bookmarkStart w:name="z56" w:id="55"/>
    <w:p>
      <w:pPr>
        <w:spacing w:after="0"/>
        <w:ind w:left="0"/>
        <w:jc w:val="both"/>
      </w:pPr>
      <w:r>
        <w:rPr>
          <w:rFonts w:ascii="Times New Roman"/>
          <w:b w:val="false"/>
          <w:i w:val="false"/>
          <w:color w:val="000000"/>
          <w:sz w:val="28"/>
        </w:rPr>
        <w:t>
      бастапқы бухгалтерлік құжаттарға және салық салу объектілеріне және (немесе) салық салуға байланысты объектілерге қатысты ақпаратқа, оның ішінде тарихи деректерге;</w:t>
      </w:r>
    </w:p>
    <w:bookmarkEnd w:id="55"/>
    <w:bookmarkStart w:name="z57" w:id="56"/>
    <w:p>
      <w:pPr>
        <w:spacing w:after="0"/>
        <w:ind w:left="0"/>
        <w:jc w:val="both"/>
      </w:pPr>
      <w:r>
        <w:rPr>
          <w:rFonts w:ascii="Times New Roman"/>
          <w:b w:val="false"/>
          <w:i w:val="false"/>
          <w:color w:val="000000"/>
          <w:sz w:val="28"/>
        </w:rPr>
        <w:t>
      банктік төлем құжаттарына қол жетімділікті беруге;</w:t>
      </w:r>
    </w:p>
    <w:bookmarkEnd w:id="56"/>
    <w:bookmarkStart w:name="z58" w:id="57"/>
    <w:p>
      <w:pPr>
        <w:spacing w:after="0"/>
        <w:ind w:left="0"/>
        <w:jc w:val="both"/>
      </w:pPr>
      <w:r>
        <w:rPr>
          <w:rFonts w:ascii="Times New Roman"/>
          <w:b w:val="false"/>
          <w:i w:val="false"/>
          <w:color w:val="000000"/>
          <w:sz w:val="28"/>
        </w:rPr>
        <w:t>
      3) пилоттық жобаны іске асыратын мемлекеттік кірістер органдарына пилоттық жобаға қатысушының аумағына және (немесе) үй-жайына қолжетімділікті қамтамасыз етуге және оларға жұмыс орнын ұсынуға;</w:t>
      </w:r>
    </w:p>
    <w:bookmarkEnd w:id="57"/>
    <w:bookmarkStart w:name="z59" w:id="58"/>
    <w:p>
      <w:pPr>
        <w:spacing w:after="0"/>
        <w:ind w:left="0"/>
        <w:jc w:val="both"/>
      </w:pPr>
      <w:r>
        <w:rPr>
          <w:rFonts w:ascii="Times New Roman"/>
          <w:b w:val="false"/>
          <w:i w:val="false"/>
          <w:color w:val="000000"/>
          <w:sz w:val="28"/>
        </w:rPr>
        <w:t>
      4) пилоттық жоба шеңберінде есепке алу мен түгендеу жүргізу үшін тауарлар мен құжаттамаларды сақтау орындарына қол жеткізуді қамтамасыз етуге;</w:t>
      </w:r>
    </w:p>
    <w:bookmarkEnd w:id="58"/>
    <w:bookmarkStart w:name="z60" w:id="59"/>
    <w:p>
      <w:pPr>
        <w:spacing w:after="0"/>
        <w:ind w:left="0"/>
        <w:jc w:val="both"/>
      </w:pPr>
      <w:r>
        <w:rPr>
          <w:rFonts w:ascii="Times New Roman"/>
          <w:b w:val="false"/>
          <w:i w:val="false"/>
          <w:color w:val="000000"/>
          <w:sz w:val="28"/>
        </w:rPr>
        <w:t>
      5) пилоттық жобаны іске асыратын мемлекеттік кірістер органдарының сұрау салуы бойынша аудит жүргізуге арналған шартты, аудиторлық есепті және (немесе) аудит бойынша аудиторлық қорытындыны олар болған жағдайда, сұрау салуда көрсетілген мерзімде ұсынуға;</w:t>
      </w:r>
    </w:p>
    <w:bookmarkEnd w:id="59"/>
    <w:bookmarkStart w:name="z61" w:id="60"/>
    <w:p>
      <w:pPr>
        <w:spacing w:after="0"/>
        <w:ind w:left="0"/>
        <w:jc w:val="both"/>
      </w:pPr>
      <w:r>
        <w:rPr>
          <w:rFonts w:ascii="Times New Roman"/>
          <w:b w:val="false"/>
          <w:i w:val="false"/>
          <w:color w:val="000000"/>
          <w:sz w:val="28"/>
        </w:rPr>
        <w:t>
      6) егер мұндай өзгерістер мен толықтырулар салық міндеттемелеріне әсер еткен жағдайда, пилоттық жобаны іске асыру кезеңінде салықтық есепке алу саясатына өзгерістер мен толықтырулар енгізу туралы осындай өзгерістер мен толықтырулар енгізілген сәттен бастап 5 (бес) жұмыс күні ішінде хабарлауға;</w:t>
      </w:r>
    </w:p>
    <w:bookmarkEnd w:id="60"/>
    <w:bookmarkStart w:name="z62" w:id="61"/>
    <w:p>
      <w:pPr>
        <w:spacing w:after="0"/>
        <w:ind w:left="0"/>
        <w:jc w:val="both"/>
      </w:pPr>
      <w:r>
        <w:rPr>
          <w:rFonts w:ascii="Times New Roman"/>
          <w:b w:val="false"/>
          <w:i w:val="false"/>
          <w:color w:val="000000"/>
          <w:sz w:val="28"/>
        </w:rPr>
        <w:t>
      7) сұратуда көрсетілген мерзімде пилоттық жобаның нысанына жататын мәселелер бойынша Комитеттің сұрау салулары бойынша жазбаша түсіндірмелер беруге;</w:t>
      </w:r>
    </w:p>
    <w:bookmarkEnd w:id="61"/>
    <w:bookmarkStart w:name="z63" w:id="62"/>
    <w:p>
      <w:pPr>
        <w:spacing w:after="0"/>
        <w:ind w:left="0"/>
        <w:jc w:val="both"/>
      </w:pPr>
      <w:r>
        <w:rPr>
          <w:rFonts w:ascii="Times New Roman"/>
          <w:b w:val="false"/>
          <w:i w:val="false"/>
          <w:color w:val="000000"/>
          <w:sz w:val="28"/>
        </w:rPr>
        <w:t>
      8) Келісімде және осы Қағидаларда көрсетілген пилоттық жобаны іске асыру шарттарына, пилоттық жобаны іске асыру кезеңінде біліктілік талаптарына сәйкес келуге;</w:t>
      </w:r>
    </w:p>
    <w:bookmarkEnd w:id="62"/>
    <w:bookmarkStart w:name="z64" w:id="63"/>
    <w:p>
      <w:pPr>
        <w:spacing w:after="0"/>
        <w:ind w:left="0"/>
        <w:jc w:val="both"/>
      </w:pPr>
      <w:r>
        <w:rPr>
          <w:rFonts w:ascii="Times New Roman"/>
          <w:b w:val="false"/>
          <w:i w:val="false"/>
          <w:color w:val="000000"/>
          <w:sz w:val="28"/>
        </w:rPr>
        <w:t>
      9) пилоттық жоба шеңберінде Қазақстан Республикасының заңнамасында көзделген өзге де міндеттемелерді орындауға міндетті.</w:t>
      </w:r>
    </w:p>
    <w:bookmarkEnd w:id="63"/>
    <w:bookmarkStart w:name="z65" w:id="64"/>
    <w:p>
      <w:pPr>
        <w:spacing w:after="0"/>
        <w:ind w:left="0"/>
        <w:jc w:val="both"/>
      </w:pPr>
      <w:r>
        <w:rPr>
          <w:rFonts w:ascii="Times New Roman"/>
          <w:b w:val="false"/>
          <w:i w:val="false"/>
          <w:color w:val="000000"/>
          <w:sz w:val="28"/>
        </w:rPr>
        <w:t>
      11. Комитет пилоттық жобаны іске асыру барысында:</w:t>
      </w:r>
    </w:p>
    <w:bookmarkEnd w:id="64"/>
    <w:bookmarkStart w:name="z66" w:id="65"/>
    <w:p>
      <w:pPr>
        <w:spacing w:after="0"/>
        <w:ind w:left="0"/>
        <w:jc w:val="both"/>
      </w:pPr>
      <w:r>
        <w:rPr>
          <w:rFonts w:ascii="Times New Roman"/>
          <w:b w:val="false"/>
          <w:i w:val="false"/>
          <w:color w:val="000000"/>
          <w:sz w:val="28"/>
        </w:rPr>
        <w:t>
      1) алғашқы бухгалтерлік құжаттарды қамтитын бухгалтерлік және (немесе) салықтық есепке алуды автоматтандыруға арналған пилоттық жобаға қатысушының ақпараттық жүйесіне (енгізген кезде), оның ішінде қағаз және электрондық жеткізгіштердегі есепке алу құжаттамасына, банктік төлем құжаттарына, бухгалтерлік есепке алу тіркелімдеріне, салық салу объектілері және (немесе) салық салуға байланысты объектілер туралы ақпаратқа қатысты мәселелер бойынша сұрату және оларға қол жеткізу пилоттық жобаның мәніне, оның ішінде есептің тарихи деректеріне;</w:t>
      </w:r>
    </w:p>
    <w:bookmarkEnd w:id="65"/>
    <w:bookmarkStart w:name="z67" w:id="66"/>
    <w:p>
      <w:pPr>
        <w:spacing w:after="0"/>
        <w:ind w:left="0"/>
        <w:jc w:val="both"/>
      </w:pPr>
      <w:r>
        <w:rPr>
          <w:rFonts w:ascii="Times New Roman"/>
          <w:b w:val="false"/>
          <w:i w:val="false"/>
          <w:color w:val="000000"/>
          <w:sz w:val="28"/>
        </w:rPr>
        <w:t>
      2) бухгалтерлік және (немесе) салықтық есепке алуды автоматтандыруға арналған пилоттық жобаға қатысушының ақпараттық жүйесінде қаржы-шаруашылық қызмет бойынша барлық операциялардың уақтылы, толық және дұрыс көрсетілуі тұрғысынан онлайн режимде талдау жүргізуге және олар бойынша ұсынымдар беруге;</w:t>
      </w:r>
    </w:p>
    <w:bookmarkEnd w:id="66"/>
    <w:bookmarkStart w:name="z68" w:id="67"/>
    <w:p>
      <w:pPr>
        <w:spacing w:after="0"/>
        <w:ind w:left="0"/>
        <w:jc w:val="both"/>
      </w:pPr>
      <w:r>
        <w:rPr>
          <w:rFonts w:ascii="Times New Roman"/>
          <w:b w:val="false"/>
          <w:i w:val="false"/>
          <w:color w:val="000000"/>
          <w:sz w:val="28"/>
        </w:rPr>
        <w:t>
      3) сұрауда көрсетілген мерзімде пилоттық жобаның нысанына жататын мәселелер бойынша пилоттық жобаға қатысушыдан жазбаша түсіндірмелер сұратуға және алуға;</w:t>
      </w:r>
    </w:p>
    <w:bookmarkEnd w:id="67"/>
    <w:bookmarkStart w:name="z69" w:id="68"/>
    <w:p>
      <w:pPr>
        <w:spacing w:after="0"/>
        <w:ind w:left="0"/>
        <w:jc w:val="both"/>
      </w:pPr>
      <w:r>
        <w:rPr>
          <w:rFonts w:ascii="Times New Roman"/>
          <w:b w:val="false"/>
          <w:i w:val="false"/>
          <w:color w:val="000000"/>
          <w:sz w:val="28"/>
        </w:rPr>
        <w:t>
      4) орналасқан жеріне қарамастан, салық салу объектісі және (немесе) салық салуға байланысты объект болып табылатын мүлікті зерттеп-қарауға, пилоттық жобаға қатысушының мүлкіне түгендеу жүргізуге, оның ішінде құжаттарда көрсетілген мәліметтерге сәйкестігіне тексеру жүргізуге;</w:t>
      </w:r>
    </w:p>
    <w:bookmarkEnd w:id="68"/>
    <w:bookmarkStart w:name="z70" w:id="69"/>
    <w:p>
      <w:pPr>
        <w:spacing w:after="0"/>
        <w:ind w:left="0"/>
        <w:jc w:val="both"/>
      </w:pPr>
      <w:r>
        <w:rPr>
          <w:rFonts w:ascii="Times New Roman"/>
          <w:b w:val="false"/>
          <w:i w:val="false"/>
          <w:color w:val="000000"/>
          <w:sz w:val="28"/>
        </w:rPr>
        <w:t>
      5) пилоттық жоба шеңберінде арнайы білім мен дағдыларды талап ететін мәселелерді зерттеу және пысықтау және консультациялар алу үшін Қазақстан Республикасының өзге де мемлекеттік органдарының лауазымды адамдарын тартуға;</w:t>
      </w:r>
    </w:p>
    <w:bookmarkEnd w:id="69"/>
    <w:bookmarkStart w:name="z71" w:id="70"/>
    <w:p>
      <w:pPr>
        <w:spacing w:after="0"/>
        <w:ind w:left="0"/>
        <w:jc w:val="both"/>
      </w:pPr>
      <w:r>
        <w:rPr>
          <w:rFonts w:ascii="Times New Roman"/>
          <w:b w:val="false"/>
          <w:i w:val="false"/>
          <w:color w:val="000000"/>
          <w:sz w:val="28"/>
        </w:rPr>
        <w:t>
      6) пилоттық жоба шеңберінде Қазақстан Республикасының заңнамасында көзделген өзге де құқықтарды пайдалануға құқылы.</w:t>
      </w:r>
    </w:p>
    <w:bookmarkEnd w:id="70"/>
    <w:bookmarkStart w:name="z72" w:id="71"/>
    <w:p>
      <w:pPr>
        <w:spacing w:after="0"/>
        <w:ind w:left="0"/>
        <w:jc w:val="both"/>
      </w:pPr>
      <w:r>
        <w:rPr>
          <w:rFonts w:ascii="Times New Roman"/>
          <w:b w:val="false"/>
          <w:i w:val="false"/>
          <w:color w:val="000000"/>
          <w:sz w:val="28"/>
        </w:rPr>
        <w:t>
      12. Комитет пилоттық жобаны іске асыру барысында:</w:t>
      </w:r>
    </w:p>
    <w:bookmarkEnd w:id="71"/>
    <w:bookmarkStart w:name="z73" w:id="72"/>
    <w:p>
      <w:pPr>
        <w:spacing w:after="0"/>
        <w:ind w:left="0"/>
        <w:jc w:val="both"/>
      </w:pPr>
      <w:r>
        <w:rPr>
          <w:rFonts w:ascii="Times New Roman"/>
          <w:b w:val="false"/>
          <w:i w:val="false"/>
          <w:color w:val="000000"/>
          <w:sz w:val="28"/>
        </w:rPr>
        <w:t>
      1) пилоттық жобаға қатысушыға салықтық және кедендік міндеттемелерді орындау мәселелері бойынша, оның ішінде өз құзыреті шегінде жоспарланған мәмілелер бойынша түсіндірмелер беруге;</w:t>
      </w:r>
    </w:p>
    <w:bookmarkEnd w:id="72"/>
    <w:bookmarkStart w:name="z74" w:id="73"/>
    <w:p>
      <w:pPr>
        <w:spacing w:after="0"/>
        <w:ind w:left="0"/>
        <w:jc w:val="both"/>
      </w:pPr>
      <w:r>
        <w:rPr>
          <w:rFonts w:ascii="Times New Roman"/>
          <w:b w:val="false"/>
          <w:i w:val="false"/>
          <w:color w:val="000000"/>
          <w:sz w:val="28"/>
        </w:rPr>
        <w:t>
      2) пилоттық жобаға қатысушының жұмыс режимін сақтауға;</w:t>
      </w:r>
    </w:p>
    <w:bookmarkEnd w:id="73"/>
    <w:bookmarkStart w:name="z75" w:id="74"/>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пилоттық жобаны іске асыру кезінде алынған және жасалған құжаттардың сақталуын қамтамасыз етуге, олардың мазмұнын жария етпеуге;</w:t>
      </w:r>
    </w:p>
    <w:bookmarkEnd w:id="74"/>
    <w:bookmarkStart w:name="z76" w:id="75"/>
    <w:p>
      <w:pPr>
        <w:spacing w:after="0"/>
        <w:ind w:left="0"/>
        <w:jc w:val="both"/>
      </w:pPr>
      <w:r>
        <w:rPr>
          <w:rFonts w:ascii="Times New Roman"/>
          <w:b w:val="false"/>
          <w:i w:val="false"/>
          <w:color w:val="000000"/>
          <w:sz w:val="28"/>
        </w:rPr>
        <w:t>
      4) мемлекеттік қызметшінің қызметтік әдебін сақтауға;</w:t>
      </w:r>
    </w:p>
    <w:bookmarkEnd w:id="75"/>
    <w:bookmarkStart w:name="z77" w:id="76"/>
    <w:p>
      <w:pPr>
        <w:spacing w:after="0"/>
        <w:ind w:left="0"/>
        <w:jc w:val="both"/>
      </w:pPr>
      <w:r>
        <w:rPr>
          <w:rFonts w:ascii="Times New Roman"/>
          <w:b w:val="false"/>
          <w:i w:val="false"/>
          <w:color w:val="000000"/>
          <w:sz w:val="28"/>
        </w:rPr>
        <w:t>
      5) үшінші тұлғаларға қатысты салықтық құпияны және құпия ақпаратты құрайтын мәліметтерді қоспағанда, Комитеттің құзыретіне кіретін ақпаратты беруге;</w:t>
      </w:r>
    </w:p>
    <w:bookmarkEnd w:id="76"/>
    <w:bookmarkStart w:name="z78" w:id="77"/>
    <w:p>
      <w:pPr>
        <w:spacing w:after="0"/>
        <w:ind w:left="0"/>
        <w:jc w:val="both"/>
      </w:pPr>
      <w:r>
        <w:rPr>
          <w:rFonts w:ascii="Times New Roman"/>
          <w:b w:val="false"/>
          <w:i w:val="false"/>
          <w:color w:val="000000"/>
          <w:sz w:val="28"/>
        </w:rPr>
        <w:t>
      6) Қазақстан Республикасының заңнамасымен көзделген өзге де міндеттемелерді орындауға міндетті.</w:t>
      </w:r>
    </w:p>
    <w:bookmarkEnd w:id="77"/>
    <w:bookmarkStart w:name="z79" w:id="78"/>
    <w:p>
      <w:pPr>
        <w:spacing w:after="0"/>
        <w:ind w:left="0"/>
        <w:jc w:val="left"/>
      </w:pPr>
      <w:r>
        <w:rPr>
          <w:rFonts w:ascii="Times New Roman"/>
          <w:b/>
          <w:i w:val="false"/>
          <w:color w:val="000000"/>
        </w:rPr>
        <w:t xml:space="preserve"> 3-бөлім. Жобалау алдындағы жұмысты іске асыру тәртібі</w:t>
      </w:r>
    </w:p>
    <w:bookmarkEnd w:id="78"/>
    <w:bookmarkStart w:name="z80" w:id="79"/>
    <w:p>
      <w:pPr>
        <w:spacing w:after="0"/>
        <w:ind w:left="0"/>
        <w:jc w:val="both"/>
      </w:pPr>
      <w:r>
        <w:rPr>
          <w:rFonts w:ascii="Times New Roman"/>
          <w:b w:val="false"/>
          <w:i w:val="false"/>
          <w:color w:val="000000"/>
          <w:sz w:val="28"/>
        </w:rPr>
        <w:t>
      13. Пилоттық жобаға қатысу үшін өтінішті (бұдан әрі – Өтініш) салық төлеушілер Комитетке немесе хабарламасы бар тапсырыс хатпен пошта арқылы жібереді.</w:t>
      </w:r>
    </w:p>
    <w:bookmarkEnd w:id="79"/>
    <w:bookmarkStart w:name="z81" w:id="80"/>
    <w:p>
      <w:pPr>
        <w:spacing w:after="0"/>
        <w:ind w:left="0"/>
        <w:jc w:val="both"/>
      </w:pPr>
      <w:r>
        <w:rPr>
          <w:rFonts w:ascii="Times New Roman"/>
          <w:b w:val="false"/>
          <w:i w:val="false"/>
          <w:color w:val="000000"/>
          <w:sz w:val="28"/>
        </w:rPr>
        <w:t>
      Өтінішті Комитет тіркеген күн оның келіп түскен күні болып табылады.</w:t>
      </w:r>
    </w:p>
    <w:bookmarkEnd w:id="80"/>
    <w:bookmarkStart w:name="z82" w:id="81"/>
    <w:p>
      <w:pPr>
        <w:spacing w:after="0"/>
        <w:ind w:left="0"/>
        <w:jc w:val="both"/>
      </w:pPr>
      <w:r>
        <w:rPr>
          <w:rFonts w:ascii="Times New Roman"/>
          <w:b w:val="false"/>
          <w:i w:val="false"/>
          <w:color w:val="000000"/>
          <w:sz w:val="28"/>
        </w:rPr>
        <w:t>
      14. Комитет өтініш келіп түскен кезде 3 (үш) жұмыс күні ішінде оны салық төлеушінің тіркелген жері бойынша, салық салу объектілері мен салық салуға байланысты объектілердің орналасқан жері бойынша аумақтық мемлекеттік кірістер органдарына жібереді.</w:t>
      </w:r>
    </w:p>
    <w:bookmarkEnd w:id="81"/>
    <w:bookmarkStart w:name="z83" w:id="82"/>
    <w:p>
      <w:pPr>
        <w:spacing w:after="0"/>
        <w:ind w:left="0"/>
        <w:jc w:val="both"/>
      </w:pPr>
      <w:r>
        <w:rPr>
          <w:rFonts w:ascii="Times New Roman"/>
          <w:b w:val="false"/>
          <w:i w:val="false"/>
          <w:color w:val="000000"/>
          <w:sz w:val="28"/>
        </w:rPr>
        <w:t xml:space="preserve">
      15. Аумақтық мемлекеттік кірістер органдары Өтініш келіп түскен күннен бастап 3 (үш) жұмыс күні ішінде Комитет пен салық төлеушіні бір мезгілде 1 (бір) жұмыс күні ішінде хабардар 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жобалау алдындағы тексеру жүргізу туралы шешім (бұдан әрі – Шешім) қабылдайды.</w:t>
      </w:r>
    </w:p>
    <w:bookmarkEnd w:id="82"/>
    <w:bookmarkStart w:name="z84" w:id="83"/>
    <w:p>
      <w:pPr>
        <w:spacing w:after="0"/>
        <w:ind w:left="0"/>
        <w:jc w:val="both"/>
      </w:pPr>
      <w:r>
        <w:rPr>
          <w:rFonts w:ascii="Times New Roman"/>
          <w:b w:val="false"/>
          <w:i w:val="false"/>
          <w:color w:val="000000"/>
          <w:sz w:val="28"/>
        </w:rPr>
        <w:t>
      16. Жобалау алдындағы тексеру барысында аумақтық мемлекеттік кірістер органдары:</w:t>
      </w:r>
    </w:p>
    <w:bookmarkEnd w:id="83"/>
    <w:bookmarkStart w:name="z85" w:id="84"/>
    <w:p>
      <w:pPr>
        <w:spacing w:after="0"/>
        <w:ind w:left="0"/>
        <w:jc w:val="both"/>
      </w:pPr>
      <w:r>
        <w:rPr>
          <w:rFonts w:ascii="Times New Roman"/>
          <w:b w:val="false"/>
          <w:i w:val="false"/>
          <w:color w:val="000000"/>
          <w:sz w:val="28"/>
        </w:rPr>
        <w:t>
      1) осы Қағидалардың 6-тармағында көзделген шарттарға салық төлеушінің сәйкестігіне;</w:t>
      </w:r>
    </w:p>
    <w:bookmarkEnd w:id="84"/>
    <w:bookmarkStart w:name="z86" w:id="85"/>
    <w:p>
      <w:pPr>
        <w:spacing w:after="0"/>
        <w:ind w:left="0"/>
        <w:jc w:val="both"/>
      </w:pPr>
      <w:r>
        <w:rPr>
          <w:rFonts w:ascii="Times New Roman"/>
          <w:b w:val="false"/>
          <w:i w:val="false"/>
          <w:color w:val="000000"/>
          <w:sz w:val="28"/>
        </w:rPr>
        <w:t>
      2) салықтық және бухгалтерлік есептерде импорттық операциялардың көрсетілуінің дұрыстығына;</w:t>
      </w:r>
    </w:p>
    <w:bookmarkEnd w:id="85"/>
    <w:bookmarkStart w:name="z87" w:id="86"/>
    <w:p>
      <w:pPr>
        <w:spacing w:after="0"/>
        <w:ind w:left="0"/>
        <w:jc w:val="both"/>
      </w:pPr>
      <w:r>
        <w:rPr>
          <w:rFonts w:ascii="Times New Roman"/>
          <w:b w:val="false"/>
          <w:i w:val="false"/>
          <w:color w:val="000000"/>
          <w:sz w:val="28"/>
        </w:rPr>
        <w:t>
      3) тауарларды сақтау және жеткізу шарттарына сәйкестігіне;</w:t>
      </w:r>
    </w:p>
    <w:bookmarkEnd w:id="86"/>
    <w:bookmarkStart w:name="z88" w:id="87"/>
    <w:p>
      <w:pPr>
        <w:spacing w:after="0"/>
        <w:ind w:left="0"/>
        <w:jc w:val="both"/>
      </w:pPr>
      <w:r>
        <w:rPr>
          <w:rFonts w:ascii="Times New Roman"/>
          <w:b w:val="false"/>
          <w:i w:val="false"/>
          <w:color w:val="000000"/>
          <w:sz w:val="28"/>
        </w:rPr>
        <w:t>
      4) электрондық шот-фактура (бұдан әрі – ЭШФ) ақпараттық жүйесі арқылы әкелінген тауарлардың өткізілуін қадағалауға;</w:t>
      </w:r>
    </w:p>
    <w:bookmarkEnd w:id="87"/>
    <w:bookmarkStart w:name="z89" w:id="88"/>
    <w:p>
      <w:pPr>
        <w:spacing w:after="0"/>
        <w:ind w:left="0"/>
        <w:jc w:val="both"/>
      </w:pPr>
      <w:r>
        <w:rPr>
          <w:rFonts w:ascii="Times New Roman"/>
          <w:b w:val="false"/>
          <w:i w:val="false"/>
          <w:color w:val="000000"/>
          <w:sz w:val="28"/>
        </w:rPr>
        <w:t xml:space="preserve">
      5) "Тауарлардың кедендік құнын бақылау кезінде пайдаланылатын баға ақпаратын қалыптастыру әдістемесін бекіту туралы" Қазақстан Республикасы Қаржы министрінің 2021 жылғы 29 сәуірдегі № 414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22669 болып тіркелген) (бұдан әрі – баға ақпараты) қалыптастырылған импортталатын тауарлар бағасының баға ақпаратына сәйкес келуіне мониторингтеуді жүзеге асырады.</w:t>
      </w:r>
    </w:p>
    <w:bookmarkEnd w:id="88"/>
    <w:bookmarkStart w:name="z90" w:id="89"/>
    <w:p>
      <w:pPr>
        <w:spacing w:after="0"/>
        <w:ind w:left="0"/>
        <w:jc w:val="both"/>
      </w:pPr>
      <w:r>
        <w:rPr>
          <w:rFonts w:ascii="Times New Roman"/>
          <w:b w:val="false"/>
          <w:i w:val="false"/>
          <w:color w:val="000000"/>
          <w:sz w:val="28"/>
        </w:rPr>
        <w:t>
      17. Жобалау алдындағы тексеру салық салу объектілеріне, оның ішінде тауарлық – материалдық құндылықтарды (бұдан әрі – ТМҚ) түгендеу арқылы қойма үй-жайларына тікелей бару арқылы жүргізіледі.</w:t>
      </w:r>
    </w:p>
    <w:bookmarkEnd w:id="89"/>
    <w:bookmarkStart w:name="z91" w:id="90"/>
    <w:p>
      <w:pPr>
        <w:spacing w:after="0"/>
        <w:ind w:left="0"/>
        <w:jc w:val="both"/>
      </w:pPr>
      <w:r>
        <w:rPr>
          <w:rFonts w:ascii="Times New Roman"/>
          <w:b w:val="false"/>
          <w:i w:val="false"/>
          <w:color w:val="000000"/>
          <w:sz w:val="28"/>
        </w:rPr>
        <w:t>
      Жобалау алдындағы тексеру мерзімі 30 (отыз) жұмыс күнінен аспауы тиіс.</w:t>
      </w:r>
    </w:p>
    <w:bookmarkEnd w:id="90"/>
    <w:bookmarkStart w:name="z92" w:id="91"/>
    <w:p>
      <w:pPr>
        <w:spacing w:after="0"/>
        <w:ind w:left="0"/>
        <w:jc w:val="both"/>
      </w:pPr>
      <w:r>
        <w:rPr>
          <w:rFonts w:ascii="Times New Roman"/>
          <w:b w:val="false"/>
          <w:i w:val="false"/>
          <w:color w:val="000000"/>
          <w:sz w:val="28"/>
        </w:rPr>
        <w:t xml:space="preserve">
      18. Жобалау алдындағы тексеру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жобалау алдындағы тексеру актісінде көрсетіледі.</w:t>
      </w:r>
    </w:p>
    <w:bookmarkEnd w:id="91"/>
    <w:bookmarkStart w:name="z93" w:id="92"/>
    <w:p>
      <w:pPr>
        <w:spacing w:after="0"/>
        <w:ind w:left="0"/>
        <w:jc w:val="both"/>
      </w:pPr>
      <w:r>
        <w:rPr>
          <w:rFonts w:ascii="Times New Roman"/>
          <w:b w:val="false"/>
          <w:i w:val="false"/>
          <w:color w:val="000000"/>
          <w:sz w:val="28"/>
        </w:rPr>
        <w:t>
      19. Аумақтық мемлекеттік кірістер органы жобалау алдындағы тексеру актісін ол жасалған күннен бастап 3 (үш) жұмыс күні ішінде Комитетке жібереді.</w:t>
      </w:r>
    </w:p>
    <w:bookmarkEnd w:id="92"/>
    <w:bookmarkStart w:name="z94" w:id="93"/>
    <w:p>
      <w:pPr>
        <w:spacing w:after="0"/>
        <w:ind w:left="0"/>
        <w:jc w:val="both"/>
      </w:pPr>
      <w:r>
        <w:rPr>
          <w:rFonts w:ascii="Times New Roman"/>
          <w:b w:val="false"/>
          <w:i w:val="false"/>
          <w:color w:val="000000"/>
          <w:sz w:val="28"/>
        </w:rPr>
        <w:t>
      Комитет жобалау алдындағы тексеру актісін қарау нәтижелері бойынша:</w:t>
      </w:r>
    </w:p>
    <w:bookmarkEnd w:id="93"/>
    <w:bookmarkStart w:name="z95" w:id="94"/>
    <w:p>
      <w:pPr>
        <w:spacing w:after="0"/>
        <w:ind w:left="0"/>
        <w:jc w:val="both"/>
      </w:pPr>
      <w:r>
        <w:rPr>
          <w:rFonts w:ascii="Times New Roman"/>
          <w:b w:val="false"/>
          <w:i w:val="false"/>
          <w:color w:val="000000"/>
          <w:sz w:val="28"/>
        </w:rPr>
        <w:t>
      1) салық төлеушіге Келісім жасасу мүмкіндігі туралы жазбаша хабарлайды;</w:t>
      </w:r>
    </w:p>
    <w:bookmarkEnd w:id="94"/>
    <w:bookmarkStart w:name="z96" w:id="95"/>
    <w:p>
      <w:pPr>
        <w:spacing w:after="0"/>
        <w:ind w:left="0"/>
        <w:jc w:val="both"/>
      </w:pPr>
      <w:r>
        <w:rPr>
          <w:rFonts w:ascii="Times New Roman"/>
          <w:b w:val="false"/>
          <w:i w:val="false"/>
          <w:color w:val="000000"/>
          <w:sz w:val="28"/>
        </w:rPr>
        <w:t>
      2) негіздемелерін көрсете отырып, жазбаша бас тартуды жібереді.</w:t>
      </w:r>
    </w:p>
    <w:bookmarkEnd w:id="95"/>
    <w:bookmarkStart w:name="z97" w:id="96"/>
    <w:p>
      <w:pPr>
        <w:spacing w:after="0"/>
        <w:ind w:left="0"/>
        <w:jc w:val="both"/>
      </w:pPr>
      <w:r>
        <w:rPr>
          <w:rFonts w:ascii="Times New Roman"/>
          <w:b w:val="false"/>
          <w:i w:val="false"/>
          <w:color w:val="000000"/>
          <w:sz w:val="28"/>
        </w:rPr>
        <w:t>
      Келісім жасаудан бас тарту пилоттық жобаға қатысу үшін өтінішті қайтадан беруге кедергі келтірмейді.</w:t>
      </w:r>
    </w:p>
    <w:bookmarkEnd w:id="96"/>
    <w:bookmarkStart w:name="z98" w:id="97"/>
    <w:p>
      <w:pPr>
        <w:spacing w:after="0"/>
        <w:ind w:left="0"/>
        <w:jc w:val="left"/>
      </w:pPr>
      <w:r>
        <w:rPr>
          <w:rFonts w:ascii="Times New Roman"/>
          <w:b/>
          <w:i w:val="false"/>
          <w:color w:val="000000"/>
        </w:rPr>
        <w:t xml:space="preserve"> 4-бөлім. Пилоттық жобаны іске асыру тәртібі</w:t>
      </w:r>
    </w:p>
    <w:bookmarkEnd w:id="97"/>
    <w:bookmarkStart w:name="z99" w:id="98"/>
    <w:p>
      <w:pPr>
        <w:spacing w:after="0"/>
        <w:ind w:left="0"/>
        <w:jc w:val="both"/>
      </w:pPr>
      <w:r>
        <w:rPr>
          <w:rFonts w:ascii="Times New Roman"/>
          <w:b w:val="false"/>
          <w:i w:val="false"/>
          <w:color w:val="000000"/>
          <w:sz w:val="28"/>
        </w:rPr>
        <w:t>
      20. Комитет Келісім жасасу мүмкіндігі туралы шешім қабылданған күннен бастап 1 (бір) жұмыс күні ішінде пилоттық жобаға қатысушыға пошта арқылы хабарламасы бар тапсырыс хатпен қол қою үшін 2 (екі) данада Келісім жібереді.</w:t>
      </w:r>
    </w:p>
    <w:bookmarkEnd w:id="98"/>
    <w:bookmarkStart w:name="z100" w:id="99"/>
    <w:p>
      <w:pPr>
        <w:spacing w:after="0"/>
        <w:ind w:left="0"/>
        <w:jc w:val="both"/>
      </w:pPr>
      <w:r>
        <w:rPr>
          <w:rFonts w:ascii="Times New Roman"/>
          <w:b w:val="false"/>
          <w:i w:val="false"/>
          <w:color w:val="000000"/>
          <w:sz w:val="28"/>
        </w:rPr>
        <w:t>
      21. Пилоттық жобаға Қатысушы Келісімге қол қойылғаннан кейін 1 (бір) жұмыс күні ішінде оны келу тәртібімен ұсынады немесе Комитетке хабарламасы бар тапсырыс хатпен пошта арқылы жібереді.</w:t>
      </w:r>
    </w:p>
    <w:bookmarkEnd w:id="99"/>
    <w:bookmarkStart w:name="z101" w:id="100"/>
    <w:p>
      <w:pPr>
        <w:spacing w:after="0"/>
        <w:ind w:left="0"/>
        <w:jc w:val="both"/>
      </w:pPr>
      <w:r>
        <w:rPr>
          <w:rFonts w:ascii="Times New Roman"/>
          <w:b w:val="false"/>
          <w:i w:val="false"/>
          <w:color w:val="000000"/>
          <w:sz w:val="28"/>
        </w:rPr>
        <w:t>
      Комитет Келісімге қол қойылғаннан кейін 1 (бір) жұмыс күні ішінде 1 (бір) данасын пилоттық жобаға қатысушыға қайтарады.</w:t>
      </w:r>
    </w:p>
    <w:bookmarkEnd w:id="100"/>
    <w:bookmarkStart w:name="z102" w:id="101"/>
    <w:p>
      <w:pPr>
        <w:spacing w:after="0"/>
        <w:ind w:left="0"/>
        <w:jc w:val="both"/>
      </w:pPr>
      <w:r>
        <w:rPr>
          <w:rFonts w:ascii="Times New Roman"/>
          <w:b w:val="false"/>
          <w:i w:val="false"/>
          <w:color w:val="000000"/>
          <w:sz w:val="28"/>
        </w:rPr>
        <w:t>
      22. Пилоттық жобаға Қатысушы өзінің ішкі бұйрығымен пилоттық жоба шеңберінде өзара іс-қимыл жасау және ақпарат алмасу үшін жауапты тұлғаны (тұлғаларды) және (немесе) құрылымдық бөлімшені айқындайды.</w:t>
      </w:r>
    </w:p>
    <w:bookmarkEnd w:id="101"/>
    <w:bookmarkStart w:name="z103" w:id="102"/>
    <w:p>
      <w:pPr>
        <w:spacing w:after="0"/>
        <w:ind w:left="0"/>
        <w:jc w:val="both"/>
      </w:pPr>
      <w:r>
        <w:rPr>
          <w:rFonts w:ascii="Times New Roman"/>
          <w:b w:val="false"/>
          <w:i w:val="false"/>
          <w:color w:val="000000"/>
          <w:sz w:val="28"/>
        </w:rPr>
        <w:t>
      23. Пилоттық жоба қашықтықтан да, пилоттық жобаға қатысушының орналасқан жеріне және (немесе) оның салық салу объектілері мен негізгі активтеріне бару арқылы да іске асырылады.</w:t>
      </w:r>
    </w:p>
    <w:bookmarkEnd w:id="102"/>
    <w:bookmarkStart w:name="z104" w:id="103"/>
    <w:p>
      <w:pPr>
        <w:spacing w:after="0"/>
        <w:ind w:left="0"/>
        <w:jc w:val="both"/>
      </w:pPr>
      <w:r>
        <w:rPr>
          <w:rFonts w:ascii="Times New Roman"/>
          <w:b w:val="false"/>
          <w:i w:val="false"/>
          <w:color w:val="000000"/>
          <w:sz w:val="28"/>
        </w:rPr>
        <w:t>
      24. Осы Қағидаларда көзделген сұрау салулар мен хаттарға жауаптарды пилоттық жобаның Қатысушысы электрондық пошта арқылы, қолма-қол не Келісімде көрсетілген мекенжайлар бойынша хабарламасы бар тапсырыс хатпен пошта арқылы жібереді.</w:t>
      </w:r>
    </w:p>
    <w:bookmarkEnd w:id="103"/>
    <w:bookmarkStart w:name="z105" w:id="104"/>
    <w:p>
      <w:pPr>
        <w:spacing w:after="0"/>
        <w:ind w:left="0"/>
        <w:jc w:val="both"/>
      </w:pPr>
      <w:r>
        <w:rPr>
          <w:rFonts w:ascii="Times New Roman"/>
          <w:b w:val="false"/>
          <w:i w:val="false"/>
          <w:color w:val="000000"/>
          <w:sz w:val="28"/>
        </w:rPr>
        <w:t>
      25. Салықтық және кедендік міндеттемелерді орындау мәселелері бойынша, оның ішінде жоспарланатын мәмілелер бойынша түсініктемелер Қазақстан Республикасының Әкімшілік рәсімдік-процестік кодексінде көзделген тәртіппен ұсынылады.</w:t>
      </w:r>
    </w:p>
    <w:bookmarkEnd w:id="104"/>
    <w:bookmarkStart w:name="z106" w:id="105"/>
    <w:p>
      <w:pPr>
        <w:spacing w:after="0"/>
        <w:ind w:left="0"/>
        <w:jc w:val="both"/>
      </w:pPr>
      <w:r>
        <w:rPr>
          <w:rFonts w:ascii="Times New Roman"/>
          <w:b w:val="false"/>
          <w:i w:val="false"/>
          <w:color w:val="000000"/>
          <w:sz w:val="28"/>
        </w:rPr>
        <w:t>
      Түсіндіруді ұсыну туралы сұрау салуды пилоттық жобаның қатысушысы Комитетке жазбаша нысанда осындай сұрау салуда көрсетілген мәліметтерді растайтын құжаттарды қоса бере отырып жібереді.</w:t>
      </w:r>
    </w:p>
    <w:bookmarkEnd w:id="105"/>
    <w:bookmarkStart w:name="z107" w:id="106"/>
    <w:p>
      <w:pPr>
        <w:spacing w:after="0"/>
        <w:ind w:left="0"/>
        <w:jc w:val="both"/>
      </w:pPr>
      <w:r>
        <w:rPr>
          <w:rFonts w:ascii="Times New Roman"/>
          <w:b w:val="false"/>
          <w:i w:val="false"/>
          <w:color w:val="000000"/>
          <w:sz w:val="28"/>
        </w:rPr>
        <w:t>
      Нақтылауды талап ететін және түсіндіруді дайындау үшін маңызы бар мәселелер бойынша түсіндіруді дайындау барысында Комитет пилоттық жобаға қатысушыдан ақпаратты және (немесе) құжаттарды сұратады.</w:t>
      </w:r>
    </w:p>
    <w:bookmarkEnd w:id="106"/>
    <w:bookmarkStart w:name="z108" w:id="107"/>
    <w:p>
      <w:pPr>
        <w:spacing w:after="0"/>
        <w:ind w:left="0"/>
        <w:jc w:val="both"/>
      </w:pPr>
      <w:r>
        <w:rPr>
          <w:rFonts w:ascii="Times New Roman"/>
          <w:b w:val="false"/>
          <w:i w:val="false"/>
          <w:color w:val="000000"/>
          <w:sz w:val="28"/>
        </w:rPr>
        <w:t>
      26. Пилоттық жобаны іске асыру мыналарды:</w:t>
      </w:r>
    </w:p>
    <w:bookmarkEnd w:id="107"/>
    <w:bookmarkStart w:name="z109" w:id="108"/>
    <w:p>
      <w:pPr>
        <w:spacing w:after="0"/>
        <w:ind w:left="0"/>
        <w:jc w:val="both"/>
      </w:pPr>
      <w:r>
        <w:rPr>
          <w:rFonts w:ascii="Times New Roman"/>
          <w:b w:val="false"/>
          <w:i w:val="false"/>
          <w:color w:val="000000"/>
          <w:sz w:val="28"/>
        </w:rPr>
        <w:t>
      1) қаржы-шаруашылық операциялары бойынша бухгалтерлік және (немесе) салықтық есептерде толық және дұрыс мәліметтерді көрсету, сондай-ақ анықталған бұзушылықтарды жоюды;</w:t>
      </w:r>
    </w:p>
    <w:bookmarkEnd w:id="108"/>
    <w:bookmarkStart w:name="z110" w:id="109"/>
    <w:p>
      <w:pPr>
        <w:spacing w:after="0"/>
        <w:ind w:left="0"/>
        <w:jc w:val="both"/>
      </w:pPr>
      <w:r>
        <w:rPr>
          <w:rFonts w:ascii="Times New Roman"/>
          <w:b w:val="false"/>
          <w:i w:val="false"/>
          <w:color w:val="000000"/>
          <w:sz w:val="28"/>
        </w:rPr>
        <w:t>
      2) сканерленген және электрондық құжаттарды қоса алғанда, деректерді ақпараттық жүйелерге уақтылы енгізуді;</w:t>
      </w:r>
    </w:p>
    <w:bookmarkEnd w:id="109"/>
    <w:bookmarkStart w:name="z111" w:id="110"/>
    <w:p>
      <w:pPr>
        <w:spacing w:after="0"/>
        <w:ind w:left="0"/>
        <w:jc w:val="both"/>
      </w:pPr>
      <w:r>
        <w:rPr>
          <w:rFonts w:ascii="Times New Roman"/>
          <w:b w:val="false"/>
          <w:i w:val="false"/>
          <w:color w:val="000000"/>
          <w:sz w:val="28"/>
        </w:rPr>
        <w:t>
      3) тауарларды өткізу кезінде ЭШФ ресімдеуді;</w:t>
      </w:r>
    </w:p>
    <w:bookmarkEnd w:id="110"/>
    <w:bookmarkStart w:name="z112" w:id="111"/>
    <w:p>
      <w:pPr>
        <w:spacing w:after="0"/>
        <w:ind w:left="0"/>
        <w:jc w:val="both"/>
      </w:pPr>
      <w:r>
        <w:rPr>
          <w:rFonts w:ascii="Times New Roman"/>
          <w:b w:val="false"/>
          <w:i w:val="false"/>
          <w:color w:val="000000"/>
          <w:sz w:val="28"/>
        </w:rPr>
        <w:t>
      4) салық төлеушінің салық жүктемесі коэффициентінің көрсеткішін ұлғайтуды;</w:t>
      </w:r>
    </w:p>
    <w:bookmarkEnd w:id="111"/>
    <w:bookmarkStart w:name="z113" w:id="112"/>
    <w:p>
      <w:pPr>
        <w:spacing w:after="0"/>
        <w:ind w:left="0"/>
        <w:jc w:val="both"/>
      </w:pPr>
      <w:r>
        <w:rPr>
          <w:rFonts w:ascii="Times New Roman"/>
          <w:b w:val="false"/>
          <w:i w:val="false"/>
          <w:color w:val="000000"/>
          <w:sz w:val="28"/>
        </w:rPr>
        <w:t>
      5) тауарларды дұрыс декларациялауды;</w:t>
      </w:r>
    </w:p>
    <w:bookmarkEnd w:id="112"/>
    <w:bookmarkStart w:name="z114" w:id="113"/>
    <w:p>
      <w:pPr>
        <w:spacing w:after="0"/>
        <w:ind w:left="0"/>
        <w:jc w:val="both"/>
      </w:pPr>
      <w:r>
        <w:rPr>
          <w:rFonts w:ascii="Times New Roman"/>
          <w:b w:val="false"/>
          <w:i w:val="false"/>
          <w:color w:val="000000"/>
          <w:sz w:val="28"/>
        </w:rPr>
        <w:t>
      6) жөнелтуші елдің тауарларына декларациялардың болуын;</w:t>
      </w:r>
    </w:p>
    <w:bookmarkEnd w:id="113"/>
    <w:bookmarkStart w:name="z115" w:id="114"/>
    <w:p>
      <w:pPr>
        <w:spacing w:after="0"/>
        <w:ind w:left="0"/>
        <w:jc w:val="both"/>
      </w:pPr>
      <w:r>
        <w:rPr>
          <w:rFonts w:ascii="Times New Roman"/>
          <w:b w:val="false"/>
          <w:i w:val="false"/>
          <w:color w:val="000000"/>
          <w:sz w:val="28"/>
        </w:rPr>
        <w:t>
      7) Қытай Халық Республикасынан және Түрік Республикасынан тауар импорты кезінде баға ақпаратын сақтауды қамтамасыз етеді.</w:t>
      </w:r>
    </w:p>
    <w:bookmarkEnd w:id="114"/>
    <w:bookmarkStart w:name="z116" w:id="115"/>
    <w:p>
      <w:pPr>
        <w:spacing w:after="0"/>
        <w:ind w:left="0"/>
        <w:jc w:val="both"/>
      </w:pPr>
      <w:r>
        <w:rPr>
          <w:rFonts w:ascii="Times New Roman"/>
          <w:b w:val="false"/>
          <w:i w:val="false"/>
          <w:color w:val="000000"/>
          <w:sz w:val="28"/>
        </w:rPr>
        <w:t>
      27. Пилоттық жобаны іске асыру барысында пилоттық жобаға қатысушылардың салық міндеттемелерін орындауы бойынша барлық белгісіздіктер мен реттелмеген мәселелер Қазақстан Республикасының салық заңнамасына сәйкес жалпы белгіленген тәртіппен жүзеге асырылады.</w:t>
      </w:r>
    </w:p>
    <w:bookmarkEnd w:id="115"/>
    <w:bookmarkStart w:name="z117" w:id="116"/>
    <w:p>
      <w:pPr>
        <w:spacing w:after="0"/>
        <w:ind w:left="0"/>
        <w:jc w:val="both"/>
      </w:pPr>
      <w:r>
        <w:rPr>
          <w:rFonts w:ascii="Times New Roman"/>
          <w:b w:val="false"/>
          <w:i w:val="false"/>
          <w:color w:val="000000"/>
          <w:sz w:val="28"/>
        </w:rPr>
        <w:t>
      28. Осы Қағидалардың 6-тармағында көзделмеген елдерден тауарлар импортын жүзеге асырған жағдайда мұндай тауарлар бойынша кедендік және салықтық бақылау жалпыға бірдей белгіленген тәртіппен жүргізіледі.</w:t>
      </w:r>
    </w:p>
    <w:bookmarkEnd w:id="116"/>
    <w:bookmarkStart w:name="z118" w:id="117"/>
    <w:p>
      <w:pPr>
        <w:spacing w:after="0"/>
        <w:ind w:left="0"/>
        <w:jc w:val="both"/>
      </w:pPr>
      <w:r>
        <w:rPr>
          <w:rFonts w:ascii="Times New Roman"/>
          <w:b w:val="false"/>
          <w:i w:val="false"/>
          <w:color w:val="000000"/>
          <w:sz w:val="28"/>
        </w:rPr>
        <w:t>
      29. Бұдан бұрын бұзылған Келісім болған жағдайда, онда салық төлеуші пилоттық жобаға қатысуға қайта Өтінішті Келісім бұзылған күннен бастап кемінде 1 (бір) жылдан кейін береді.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импортталатын</w:t>
            </w:r>
            <w:r>
              <w:br/>
            </w:r>
            <w:r>
              <w:rPr>
                <w:rFonts w:ascii="Times New Roman"/>
                <w:b w:val="false"/>
                <w:i w:val="false"/>
                <w:color w:val="000000"/>
                <w:sz w:val="20"/>
              </w:rPr>
              <w:t>тауарларға қосылған құн</w:t>
            </w:r>
            <w:r>
              <w:br/>
            </w:r>
            <w:r>
              <w:rPr>
                <w:rFonts w:ascii="Times New Roman"/>
                <w:b w:val="false"/>
                <w:i w:val="false"/>
                <w:color w:val="000000"/>
                <w:sz w:val="20"/>
              </w:rPr>
              <w:t>салығын әкімшілендіру</w:t>
            </w:r>
            <w:r>
              <w:br/>
            </w:r>
            <w:r>
              <w:rPr>
                <w:rFonts w:ascii="Times New Roman"/>
                <w:b w:val="false"/>
                <w:i w:val="false"/>
                <w:color w:val="000000"/>
                <w:sz w:val="20"/>
              </w:rPr>
              <w:t>бойынша пилоттық жобаны іске</w:t>
            </w:r>
            <w:r>
              <w:br/>
            </w:r>
            <w:r>
              <w:rPr>
                <w:rFonts w:ascii="Times New Roman"/>
                <w:b w:val="false"/>
                <w:i w:val="false"/>
                <w:color w:val="000000"/>
                <w:sz w:val="20"/>
              </w:rPr>
              <w:t>асыру мерзімдеріне және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0" w:id="118"/>
    <w:p>
      <w:pPr>
        <w:spacing w:after="0"/>
        <w:ind w:left="0"/>
        <w:jc w:val="left"/>
      </w:pPr>
      <w:r>
        <w:rPr>
          <w:rFonts w:ascii="Times New Roman"/>
          <w:b/>
          <w:i w:val="false"/>
          <w:color w:val="000000"/>
        </w:rPr>
        <w:t xml:space="preserve"> Қазақстан Республикасының аумағына импортталатын тауарларға қосылған құн салығын әкімшілендіру бойынша пилоттық жобаға қатысу туралы келісім</w:t>
      </w:r>
    </w:p>
    <w:bookmarkEnd w:id="1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w:t>
            </w:r>
          </w:p>
        </w:tc>
      </w:tr>
    </w:tbl>
    <w:p>
      <w:pPr>
        <w:spacing w:after="0"/>
        <w:ind w:left="0"/>
        <w:jc w:val="both"/>
      </w:pPr>
      <w:r>
        <w:rPr>
          <w:rFonts w:ascii="Times New Roman"/>
          <w:b w:val="false"/>
          <w:i w:val="false"/>
          <w:color w:val="000000"/>
          <w:sz w:val="28"/>
        </w:rPr>
        <w:t>
      Бұдан әрі "Комитет" деп аталатын "Қазақстан Республикасы Қаржы министрлігінің</w:t>
      </w:r>
    </w:p>
    <w:p>
      <w:pPr>
        <w:spacing w:after="0"/>
        <w:ind w:left="0"/>
        <w:jc w:val="both"/>
      </w:pPr>
      <w:r>
        <w:rPr>
          <w:rFonts w:ascii="Times New Roman"/>
          <w:b w:val="false"/>
          <w:i w:val="false"/>
          <w:color w:val="000000"/>
          <w:sz w:val="28"/>
        </w:rPr>
        <w:t>
      Мемлекеттік кірістер комитеті" Республикалық мемлекеттік мекемесі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қолданыстағы негізінде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бір жағынан, және ___________________________________________________,</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бұдан әрі "Қатысушы" деп аталатын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қолданыстағы негізінде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екінші тараптан, бұдан әрі бірлесіп "Тараптар" деп аталатындар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68-бабы</w:t>
      </w:r>
      <w:r>
        <w:rPr>
          <w:rFonts w:ascii="Times New Roman"/>
          <w:b w:val="false"/>
          <w:i w:val="false"/>
          <w:color w:val="000000"/>
          <w:sz w:val="28"/>
        </w:rPr>
        <w:t xml:space="preserve"> 1-1-тармағының және </w:t>
      </w:r>
      <w:r>
        <w:rPr>
          <w:rFonts w:ascii="Times New Roman"/>
          <w:b w:val="false"/>
          <w:i w:val="false"/>
          <w:color w:val="000000"/>
          <w:sz w:val="28"/>
        </w:rPr>
        <w:t>73-бабының</w:t>
      </w:r>
      <w:r>
        <w:rPr>
          <w:rFonts w:ascii="Times New Roman"/>
          <w:b w:val="false"/>
          <w:i w:val="false"/>
          <w:color w:val="000000"/>
          <w:sz w:val="28"/>
        </w:rPr>
        <w:t xml:space="preserve"> ережелерін назарға ала отырып, төмендегі туралы Қазақстан Республикасының аумағында импортталатын тауарларға қосылған құн салығын әкімшілендіру бойынша пилоттық жобаға қатысу туралы осы Келісімді (бұдан әрі – Келісім) жасасты:</w:t>
      </w:r>
    </w:p>
    <w:bookmarkStart w:name="z121" w:id="119"/>
    <w:p>
      <w:pPr>
        <w:spacing w:after="0"/>
        <w:ind w:left="0"/>
        <w:jc w:val="left"/>
      </w:pPr>
      <w:r>
        <w:rPr>
          <w:rFonts w:ascii="Times New Roman"/>
          <w:b/>
          <w:i w:val="false"/>
          <w:color w:val="000000"/>
        </w:rPr>
        <w:t xml:space="preserve"> 1-бөлім. Келісімнің мәні</w:t>
      </w:r>
    </w:p>
    <w:bookmarkEnd w:id="119"/>
    <w:bookmarkStart w:name="z122" w:id="120"/>
    <w:p>
      <w:pPr>
        <w:spacing w:after="0"/>
        <w:ind w:left="0"/>
        <w:jc w:val="both"/>
      </w:pPr>
      <w:r>
        <w:rPr>
          <w:rFonts w:ascii="Times New Roman"/>
          <w:b w:val="false"/>
          <w:i w:val="false"/>
          <w:color w:val="000000"/>
          <w:sz w:val="28"/>
        </w:rPr>
        <w:t>
      1. Тараптар Комитетке Қатысушыға қатысты қосымша құн салығын әкімшілендіру бойынша пилоттық жобаны (бұдан әрі – пилоттық жоба) жүргізу туралы уағдаласады.</w:t>
      </w:r>
    </w:p>
    <w:bookmarkEnd w:id="120"/>
    <w:bookmarkStart w:name="z123" w:id="121"/>
    <w:p>
      <w:pPr>
        <w:spacing w:after="0"/>
        <w:ind w:left="0"/>
        <w:jc w:val="both"/>
      </w:pPr>
      <w:r>
        <w:rPr>
          <w:rFonts w:ascii="Times New Roman"/>
          <w:b w:val="false"/>
          <w:i w:val="false"/>
          <w:color w:val="000000"/>
          <w:sz w:val="28"/>
        </w:rPr>
        <w:t>
      2. Пилоттық жоба бизнес-процестерді, ақпараттық жүйелерді диагностикалау, Қатысушының пилоттық жоба шарттарын сақтауын тексеру арқылы іске асырылады.</w:t>
      </w:r>
    </w:p>
    <w:bookmarkEnd w:id="121"/>
    <w:bookmarkStart w:name="z124" w:id="122"/>
    <w:p>
      <w:pPr>
        <w:spacing w:after="0"/>
        <w:ind w:left="0"/>
        <w:jc w:val="both"/>
      </w:pPr>
      <w:r>
        <w:rPr>
          <w:rFonts w:ascii="Times New Roman"/>
          <w:b w:val="false"/>
          <w:i w:val="false"/>
          <w:color w:val="000000"/>
          <w:sz w:val="28"/>
        </w:rPr>
        <w:t>
      3. Тараптардың әрқайсысы ынтымақтасу мақсаттары үшін байланысатын адамды айқындайды.</w:t>
      </w:r>
    </w:p>
    <w:bookmarkEnd w:id="122"/>
    <w:bookmarkStart w:name="z125" w:id="123"/>
    <w:p>
      <w:pPr>
        <w:spacing w:after="0"/>
        <w:ind w:left="0"/>
        <w:jc w:val="left"/>
      </w:pPr>
      <w:r>
        <w:rPr>
          <w:rFonts w:ascii="Times New Roman"/>
          <w:b/>
          <w:i w:val="false"/>
          <w:color w:val="000000"/>
        </w:rPr>
        <w:t xml:space="preserve"> 2-бөлім. Тараптардың құқықтары мен міндеттері</w:t>
      </w:r>
    </w:p>
    <w:bookmarkEnd w:id="123"/>
    <w:bookmarkStart w:name="z126" w:id="124"/>
    <w:p>
      <w:pPr>
        <w:spacing w:after="0"/>
        <w:ind w:left="0"/>
        <w:jc w:val="both"/>
      </w:pPr>
      <w:r>
        <w:rPr>
          <w:rFonts w:ascii="Times New Roman"/>
          <w:b w:val="false"/>
          <w:i w:val="false"/>
          <w:color w:val="000000"/>
          <w:sz w:val="28"/>
        </w:rPr>
        <w:t>
      4. Салық төлеуші пилоттық жобаны іске асыру барысында:</w:t>
      </w:r>
    </w:p>
    <w:bookmarkEnd w:id="124"/>
    <w:bookmarkStart w:name="z127" w:id="125"/>
    <w:p>
      <w:pPr>
        <w:spacing w:after="0"/>
        <w:ind w:left="0"/>
        <w:jc w:val="both"/>
      </w:pPr>
      <w:r>
        <w:rPr>
          <w:rFonts w:ascii="Times New Roman"/>
          <w:b w:val="false"/>
          <w:i w:val="false"/>
          <w:color w:val="000000"/>
          <w:sz w:val="28"/>
        </w:rPr>
        <w:t>
      1) сұрау салулар жіберуге және түсініктемелер алуға;</w:t>
      </w:r>
    </w:p>
    <w:bookmarkEnd w:id="125"/>
    <w:bookmarkStart w:name="z128" w:id="126"/>
    <w:p>
      <w:pPr>
        <w:spacing w:after="0"/>
        <w:ind w:left="0"/>
        <w:jc w:val="both"/>
      </w:pPr>
      <w:r>
        <w:rPr>
          <w:rFonts w:ascii="Times New Roman"/>
          <w:b w:val="false"/>
          <w:i w:val="false"/>
          <w:color w:val="000000"/>
          <w:sz w:val="28"/>
        </w:rPr>
        <w:t>
      2) түсініктемелер беруге;</w:t>
      </w:r>
    </w:p>
    <w:bookmarkEnd w:id="126"/>
    <w:bookmarkStart w:name="z129" w:id="127"/>
    <w:p>
      <w:pPr>
        <w:spacing w:after="0"/>
        <w:ind w:left="0"/>
        <w:jc w:val="both"/>
      </w:pPr>
      <w:r>
        <w:rPr>
          <w:rFonts w:ascii="Times New Roman"/>
          <w:b w:val="false"/>
          <w:i w:val="false"/>
          <w:color w:val="000000"/>
          <w:sz w:val="28"/>
        </w:rPr>
        <w:t>
      3) үшінші тұлғаларға қатысты салықтық құпияны және құпия ақпаратты құрайтын мәліметтерді қоспағанда, Комитеттің құзыретіне кіретін ақпаратты алуға;</w:t>
      </w:r>
    </w:p>
    <w:bookmarkEnd w:id="127"/>
    <w:bookmarkStart w:name="z130" w:id="128"/>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пайдалануға құқылы.</w:t>
      </w:r>
    </w:p>
    <w:bookmarkEnd w:id="128"/>
    <w:bookmarkStart w:name="z131" w:id="129"/>
    <w:p>
      <w:pPr>
        <w:spacing w:after="0"/>
        <w:ind w:left="0"/>
        <w:jc w:val="both"/>
      </w:pPr>
      <w:r>
        <w:rPr>
          <w:rFonts w:ascii="Times New Roman"/>
          <w:b w:val="false"/>
          <w:i w:val="false"/>
          <w:color w:val="000000"/>
          <w:sz w:val="28"/>
        </w:rPr>
        <w:t>
      5. Салық төлеуші пилоттық жоба іске асыру барысында:</w:t>
      </w:r>
    </w:p>
    <w:bookmarkEnd w:id="129"/>
    <w:bookmarkStart w:name="z132" w:id="130"/>
    <w:p>
      <w:pPr>
        <w:spacing w:after="0"/>
        <w:ind w:left="0"/>
        <w:jc w:val="both"/>
      </w:pPr>
      <w:r>
        <w:rPr>
          <w:rFonts w:ascii="Times New Roman"/>
          <w:b w:val="false"/>
          <w:i w:val="false"/>
          <w:color w:val="000000"/>
          <w:sz w:val="28"/>
        </w:rPr>
        <w:t>
      1) бухгалтерлік және (немесе) салықтық есепке алуды автоматтандыруға арналған ақпараттық жүйелерде қаржы-шаруашылық қызмет бойынша барлық операциялардың уақтылы, толық және дұрыс көрсетілуін, бастапқы бухгалтерлік құжаттардың есебін жүргізуді қамтамасыз етуге;</w:t>
      </w:r>
    </w:p>
    <w:bookmarkEnd w:id="130"/>
    <w:bookmarkStart w:name="z133" w:id="131"/>
    <w:p>
      <w:pPr>
        <w:spacing w:after="0"/>
        <w:ind w:left="0"/>
        <w:jc w:val="both"/>
      </w:pPr>
      <w:r>
        <w:rPr>
          <w:rFonts w:ascii="Times New Roman"/>
          <w:b w:val="false"/>
          <w:i w:val="false"/>
          <w:color w:val="000000"/>
          <w:sz w:val="28"/>
        </w:rPr>
        <w:t xml:space="preserve">
      2) пилоттық жоба шеңберінде мемлекеттік кірістер органдарына мыналарға: </w:t>
      </w:r>
    </w:p>
    <w:bookmarkEnd w:id="131"/>
    <w:p>
      <w:pPr>
        <w:spacing w:after="0"/>
        <w:ind w:left="0"/>
        <w:jc w:val="both"/>
      </w:pPr>
      <w:r>
        <w:rPr>
          <w:rFonts w:ascii="Times New Roman"/>
          <w:b w:val="false"/>
          <w:i w:val="false"/>
          <w:color w:val="000000"/>
          <w:sz w:val="28"/>
        </w:rPr>
        <w:t>
      бухгалтерлік және (немесе) салықтық есепке алуды автоматтандыруға арналған ақпараттық жүйеге;</w:t>
      </w:r>
    </w:p>
    <w:p>
      <w:pPr>
        <w:spacing w:after="0"/>
        <w:ind w:left="0"/>
        <w:jc w:val="both"/>
      </w:pPr>
      <w:r>
        <w:rPr>
          <w:rFonts w:ascii="Times New Roman"/>
          <w:b w:val="false"/>
          <w:i w:val="false"/>
          <w:color w:val="000000"/>
          <w:sz w:val="28"/>
        </w:rPr>
        <w:t>
      бастапқы бухгалтерлік құжаттарды қамтитын ақпараттық жүйеге (енгізу кезінде);</w:t>
      </w:r>
    </w:p>
    <w:p>
      <w:pPr>
        <w:spacing w:after="0"/>
        <w:ind w:left="0"/>
        <w:jc w:val="both"/>
      </w:pPr>
      <w:r>
        <w:rPr>
          <w:rFonts w:ascii="Times New Roman"/>
          <w:b w:val="false"/>
          <w:i w:val="false"/>
          <w:color w:val="000000"/>
          <w:sz w:val="28"/>
        </w:rPr>
        <w:t>
      бастапқы бухгалтерлік құжаттарға және салық салу объектілеріне және (немесе) салық салуға байланысты объектілерге қатысты ақпаратқа, оның ішінде тарихи деректерге;</w:t>
      </w:r>
    </w:p>
    <w:p>
      <w:pPr>
        <w:spacing w:after="0"/>
        <w:ind w:left="0"/>
        <w:jc w:val="both"/>
      </w:pPr>
      <w:r>
        <w:rPr>
          <w:rFonts w:ascii="Times New Roman"/>
          <w:b w:val="false"/>
          <w:i w:val="false"/>
          <w:color w:val="000000"/>
          <w:sz w:val="28"/>
        </w:rPr>
        <w:t>
      банктік төлем құжаттарына қолжетімділікті беруге;</w:t>
      </w:r>
    </w:p>
    <w:bookmarkStart w:name="z134" w:id="132"/>
    <w:p>
      <w:pPr>
        <w:spacing w:after="0"/>
        <w:ind w:left="0"/>
        <w:jc w:val="both"/>
      </w:pPr>
      <w:r>
        <w:rPr>
          <w:rFonts w:ascii="Times New Roman"/>
          <w:b w:val="false"/>
          <w:i w:val="false"/>
          <w:color w:val="000000"/>
          <w:sz w:val="28"/>
        </w:rPr>
        <w:t>
      3) пилоттық жобаны іске асыратын мемлекеттік кірістер органдарына және пилоттық жоба кезеңінде пилоттық жобаға қатысушының аумағына және (немесе) үй-жайына қолжетімділікті қамтамасыз етуге және оларға жұмыс орнын ұсынуға;</w:t>
      </w:r>
    </w:p>
    <w:bookmarkEnd w:id="132"/>
    <w:bookmarkStart w:name="z135" w:id="133"/>
    <w:p>
      <w:pPr>
        <w:spacing w:after="0"/>
        <w:ind w:left="0"/>
        <w:jc w:val="both"/>
      </w:pPr>
      <w:r>
        <w:rPr>
          <w:rFonts w:ascii="Times New Roman"/>
          <w:b w:val="false"/>
          <w:i w:val="false"/>
          <w:color w:val="000000"/>
          <w:sz w:val="28"/>
        </w:rPr>
        <w:t>
      4) есепке алу мен түгендеу жүргізу үшін тауарлар мен құжаттамаларды сақтау орындарына қол жеткізуді қамтамасыз етуге;</w:t>
      </w:r>
    </w:p>
    <w:bookmarkEnd w:id="133"/>
    <w:bookmarkStart w:name="z136" w:id="134"/>
    <w:p>
      <w:pPr>
        <w:spacing w:after="0"/>
        <w:ind w:left="0"/>
        <w:jc w:val="both"/>
      </w:pPr>
      <w:r>
        <w:rPr>
          <w:rFonts w:ascii="Times New Roman"/>
          <w:b w:val="false"/>
          <w:i w:val="false"/>
          <w:color w:val="000000"/>
          <w:sz w:val="28"/>
        </w:rPr>
        <w:t>
      5) пилоттық жобаны іске асыратын мемлекеттік кірістер органдарының сұрау салуы бойынша аудит жүргізуге арналған шартты, аудиторлық есепті және (немесе) аудит бойынша аудиторлық қорытындыны олар болған жағдайда, сұрау салуда көрсетілген мерзімде ұсынуға;</w:t>
      </w:r>
    </w:p>
    <w:bookmarkEnd w:id="134"/>
    <w:bookmarkStart w:name="z137" w:id="135"/>
    <w:p>
      <w:pPr>
        <w:spacing w:after="0"/>
        <w:ind w:left="0"/>
        <w:jc w:val="both"/>
      </w:pPr>
      <w:r>
        <w:rPr>
          <w:rFonts w:ascii="Times New Roman"/>
          <w:b w:val="false"/>
          <w:i w:val="false"/>
          <w:color w:val="000000"/>
          <w:sz w:val="28"/>
        </w:rPr>
        <w:t>
      6) егер мұндай өзгерістер мен толықтырулар салық міндеттемелеріне әсер еткен жағдайда, пилоттық жобаны іске асыру кезеңінде салықтық есепке алу саясатына өзгерістер мен толықтырулар енгізу туралы осындай өзгерістер мен толықтырулар енгізілген кезден бастап 5 (бес) жұмыс күні ішінде хабарлауға;</w:t>
      </w:r>
    </w:p>
    <w:bookmarkEnd w:id="135"/>
    <w:bookmarkStart w:name="z138" w:id="136"/>
    <w:p>
      <w:pPr>
        <w:spacing w:after="0"/>
        <w:ind w:left="0"/>
        <w:jc w:val="both"/>
      </w:pPr>
      <w:r>
        <w:rPr>
          <w:rFonts w:ascii="Times New Roman"/>
          <w:b w:val="false"/>
          <w:i w:val="false"/>
          <w:color w:val="000000"/>
          <w:sz w:val="28"/>
        </w:rPr>
        <w:t>
      7) сұратуда көрсетілген мерзімде пилоттық жобаның нысанасына жататын мәселелер бойынша Комитеттің сұрау салулары бойынша жазбаша түсіндірмелер беруге;</w:t>
      </w:r>
    </w:p>
    <w:bookmarkEnd w:id="136"/>
    <w:bookmarkStart w:name="z139" w:id="137"/>
    <w:p>
      <w:pPr>
        <w:spacing w:after="0"/>
        <w:ind w:left="0"/>
        <w:jc w:val="both"/>
      </w:pPr>
      <w:r>
        <w:rPr>
          <w:rFonts w:ascii="Times New Roman"/>
          <w:b w:val="false"/>
          <w:i w:val="false"/>
          <w:color w:val="000000"/>
          <w:sz w:val="28"/>
        </w:rPr>
        <w:t>
      8) пилоттық жобаны іске асыру кезеңінде осы Қағидаларда көрсетілген пилоттық жобаны іске асыру шарттарына сәйкес келуге;</w:t>
      </w:r>
    </w:p>
    <w:bookmarkEnd w:id="137"/>
    <w:bookmarkStart w:name="z140" w:id="138"/>
    <w:p>
      <w:pPr>
        <w:spacing w:after="0"/>
        <w:ind w:left="0"/>
        <w:jc w:val="both"/>
      </w:pPr>
      <w:r>
        <w:rPr>
          <w:rFonts w:ascii="Times New Roman"/>
          <w:b w:val="false"/>
          <w:i w:val="false"/>
          <w:color w:val="000000"/>
          <w:sz w:val="28"/>
        </w:rPr>
        <w:t>
      9) пилоттық жоба шеңберінде Қазақстан Республикасының заңнамасында көзделген өзге де міндеттемелерді орындауға міндетті.</w:t>
      </w:r>
    </w:p>
    <w:bookmarkEnd w:id="138"/>
    <w:bookmarkStart w:name="z141" w:id="139"/>
    <w:p>
      <w:pPr>
        <w:spacing w:after="0"/>
        <w:ind w:left="0"/>
        <w:jc w:val="both"/>
      </w:pPr>
      <w:r>
        <w:rPr>
          <w:rFonts w:ascii="Times New Roman"/>
          <w:b w:val="false"/>
          <w:i w:val="false"/>
          <w:color w:val="000000"/>
          <w:sz w:val="28"/>
        </w:rPr>
        <w:t>
      6. Комитет пилоттық жобаны іске асыру барысында:</w:t>
      </w:r>
    </w:p>
    <w:bookmarkEnd w:id="139"/>
    <w:bookmarkStart w:name="z142" w:id="140"/>
    <w:p>
      <w:pPr>
        <w:spacing w:after="0"/>
        <w:ind w:left="0"/>
        <w:jc w:val="both"/>
      </w:pPr>
      <w:r>
        <w:rPr>
          <w:rFonts w:ascii="Times New Roman"/>
          <w:b w:val="false"/>
          <w:i w:val="false"/>
          <w:color w:val="000000"/>
          <w:sz w:val="28"/>
        </w:rPr>
        <w:t>
      1) бухгалтерлік және (немесе) салықтық есепке алуды автоматтандыруға арналған пилоттық жобаға қатысушының ақпараттық жүйесіне, оның ішінде қағаз және электрондық жеткізгіштердегі есепке алу құжаттамасына, банктік төлем құжаттарына, бухгалтерлік есепке алу тіркелімдеріне, салық салу объектілері және (немесе) салық салуға байланысты объектілер туралы ақпаратқа қатысты мәселелер бойынша сұрату және оларға қол жеткізу пилоттық жобаның мәніне, оның ішінде есептің тарихи деректеріне;</w:t>
      </w:r>
    </w:p>
    <w:bookmarkEnd w:id="140"/>
    <w:bookmarkStart w:name="z143" w:id="141"/>
    <w:p>
      <w:pPr>
        <w:spacing w:after="0"/>
        <w:ind w:left="0"/>
        <w:jc w:val="both"/>
      </w:pPr>
      <w:r>
        <w:rPr>
          <w:rFonts w:ascii="Times New Roman"/>
          <w:b w:val="false"/>
          <w:i w:val="false"/>
          <w:color w:val="000000"/>
          <w:sz w:val="28"/>
        </w:rPr>
        <w:t>
      2) пилоттық жоба шеңберінде бухгалтерлік және (немесе) салықтық есепке алуды автоматтандыруға арналған пилоттық жобаға қатысушының ақпараттық жүйесінде қаржы-шаруашылық қызмет бойынша барлық операциялардың уақтылы, толық және дұрыс көрсетілуі тұрғысынан онлайн режимде талдау жүргізуге және олар бойынша ұсынымдар беруге;</w:t>
      </w:r>
    </w:p>
    <w:bookmarkEnd w:id="141"/>
    <w:bookmarkStart w:name="z144" w:id="142"/>
    <w:p>
      <w:pPr>
        <w:spacing w:after="0"/>
        <w:ind w:left="0"/>
        <w:jc w:val="both"/>
      </w:pPr>
      <w:r>
        <w:rPr>
          <w:rFonts w:ascii="Times New Roman"/>
          <w:b w:val="false"/>
          <w:i w:val="false"/>
          <w:color w:val="000000"/>
          <w:sz w:val="28"/>
        </w:rPr>
        <w:t>
      3) сұрауда көрсетілген мерзімде пилоттық жобаның нысанасына жататын мәселелер бойынша пилоттық жобаға қатысушыдан жазбаша түсіндірмелер сұратуға және алуға;</w:t>
      </w:r>
    </w:p>
    <w:bookmarkEnd w:id="142"/>
    <w:bookmarkStart w:name="z145" w:id="143"/>
    <w:p>
      <w:pPr>
        <w:spacing w:after="0"/>
        <w:ind w:left="0"/>
        <w:jc w:val="both"/>
      </w:pPr>
      <w:r>
        <w:rPr>
          <w:rFonts w:ascii="Times New Roman"/>
          <w:b w:val="false"/>
          <w:i w:val="false"/>
          <w:color w:val="000000"/>
          <w:sz w:val="28"/>
        </w:rPr>
        <w:t>
      4) орналасқан жеріне қарамастан, салық салу объектісі және (немесе) салық салуға байланысты объект болып табылатын мүлікті зерттеп-қарауға, пилоттық жобаға қатысушының мүлкіне түгендеу жүргізуге, оның ішінде құжаттарда көрсетілген мәліметтерге сәйкестігіне тексеру жүргізуге;</w:t>
      </w:r>
    </w:p>
    <w:bookmarkEnd w:id="143"/>
    <w:bookmarkStart w:name="z146" w:id="144"/>
    <w:p>
      <w:pPr>
        <w:spacing w:after="0"/>
        <w:ind w:left="0"/>
        <w:jc w:val="both"/>
      </w:pPr>
      <w:r>
        <w:rPr>
          <w:rFonts w:ascii="Times New Roman"/>
          <w:b w:val="false"/>
          <w:i w:val="false"/>
          <w:color w:val="000000"/>
          <w:sz w:val="28"/>
        </w:rPr>
        <w:t>
      5) пилоттық жоба шеңберінде арнайы білім мен дағдыларды талап ететін мәселелерді зерттеу және пысықтау және консультациялар алу үшін Қазақстан Республикасының өзге де мемлекеттік органдарының лауазымды адамдарын тартуға;</w:t>
      </w:r>
    </w:p>
    <w:bookmarkEnd w:id="144"/>
    <w:bookmarkStart w:name="z147" w:id="145"/>
    <w:p>
      <w:pPr>
        <w:spacing w:after="0"/>
        <w:ind w:left="0"/>
        <w:jc w:val="both"/>
      </w:pPr>
      <w:r>
        <w:rPr>
          <w:rFonts w:ascii="Times New Roman"/>
          <w:b w:val="false"/>
          <w:i w:val="false"/>
          <w:color w:val="000000"/>
          <w:sz w:val="28"/>
        </w:rPr>
        <w:t>
      6) пилоттық жоба шеңберінде Қазақстан Республикасының заңнамасында көзделген өзге де құқықтарды пайдалануға құқылы.</w:t>
      </w:r>
    </w:p>
    <w:bookmarkEnd w:id="145"/>
    <w:bookmarkStart w:name="z148" w:id="146"/>
    <w:p>
      <w:pPr>
        <w:spacing w:after="0"/>
        <w:ind w:left="0"/>
        <w:jc w:val="both"/>
      </w:pPr>
      <w:r>
        <w:rPr>
          <w:rFonts w:ascii="Times New Roman"/>
          <w:b w:val="false"/>
          <w:i w:val="false"/>
          <w:color w:val="000000"/>
          <w:sz w:val="28"/>
        </w:rPr>
        <w:t>
      7. Комитет пилоттық жобаны іске асыру барысында:</w:t>
      </w:r>
    </w:p>
    <w:bookmarkEnd w:id="146"/>
    <w:bookmarkStart w:name="z149" w:id="147"/>
    <w:p>
      <w:pPr>
        <w:spacing w:after="0"/>
        <w:ind w:left="0"/>
        <w:jc w:val="both"/>
      </w:pPr>
      <w:r>
        <w:rPr>
          <w:rFonts w:ascii="Times New Roman"/>
          <w:b w:val="false"/>
          <w:i w:val="false"/>
          <w:color w:val="000000"/>
          <w:sz w:val="28"/>
        </w:rPr>
        <w:t>
      1) пилоттық жоба шеңберінде пилоттық жобаға Қатысушыға салықтық және кедендік міндеттемелерді орындау мәселелері бойынша, оның ішінде өз құзыреті шегінде жоспарланған мәмілелер бойынша түсіндірмелер беруге;</w:t>
      </w:r>
    </w:p>
    <w:bookmarkEnd w:id="147"/>
    <w:bookmarkStart w:name="z150" w:id="148"/>
    <w:p>
      <w:pPr>
        <w:spacing w:after="0"/>
        <w:ind w:left="0"/>
        <w:jc w:val="both"/>
      </w:pPr>
      <w:r>
        <w:rPr>
          <w:rFonts w:ascii="Times New Roman"/>
          <w:b w:val="false"/>
          <w:i w:val="false"/>
          <w:color w:val="000000"/>
          <w:sz w:val="28"/>
        </w:rPr>
        <w:t>
      2) пилоттық жобаны іске асыру кезеңінде пилоттық жобаға қатысушының жұмыс режимін сақтауға;</w:t>
      </w:r>
    </w:p>
    <w:bookmarkEnd w:id="148"/>
    <w:bookmarkStart w:name="z151" w:id="149"/>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пилоттық жобаны іске асыру кезінде алынған және жасалған құжаттардың сақталуын қамтамасыз етуге, олардың мазмұнын жария етпеуге;</w:t>
      </w:r>
    </w:p>
    <w:bookmarkEnd w:id="149"/>
    <w:bookmarkStart w:name="z152" w:id="150"/>
    <w:p>
      <w:pPr>
        <w:spacing w:after="0"/>
        <w:ind w:left="0"/>
        <w:jc w:val="both"/>
      </w:pPr>
      <w:r>
        <w:rPr>
          <w:rFonts w:ascii="Times New Roman"/>
          <w:b w:val="false"/>
          <w:i w:val="false"/>
          <w:color w:val="000000"/>
          <w:sz w:val="28"/>
        </w:rPr>
        <w:t>
      4) мемлекеттік қызметшінің қызметтік әдебін сақтауға;</w:t>
      </w:r>
    </w:p>
    <w:bookmarkEnd w:id="150"/>
    <w:bookmarkStart w:name="z153" w:id="151"/>
    <w:p>
      <w:pPr>
        <w:spacing w:after="0"/>
        <w:ind w:left="0"/>
        <w:jc w:val="both"/>
      </w:pPr>
      <w:r>
        <w:rPr>
          <w:rFonts w:ascii="Times New Roman"/>
          <w:b w:val="false"/>
          <w:i w:val="false"/>
          <w:color w:val="000000"/>
          <w:sz w:val="28"/>
        </w:rPr>
        <w:t>
      5) үшінші тұлғаларға қатысты салықтық құпияны және құпия ақпаратты құрайтын мәліметтерді қоспағанда, пилоттық жобаны іске асыру кезеңінде Комитеттің құзыретіне кіретін ақпаратты беруге;</w:t>
      </w:r>
    </w:p>
    <w:bookmarkEnd w:id="151"/>
    <w:bookmarkStart w:name="z154" w:id="152"/>
    <w:p>
      <w:pPr>
        <w:spacing w:after="0"/>
        <w:ind w:left="0"/>
        <w:jc w:val="both"/>
      </w:pPr>
      <w:r>
        <w:rPr>
          <w:rFonts w:ascii="Times New Roman"/>
          <w:b w:val="false"/>
          <w:i w:val="false"/>
          <w:color w:val="000000"/>
          <w:sz w:val="28"/>
        </w:rPr>
        <w:t>
      6) пилоттық жоба шеңберінде көзделген өзге де міндеттемелерді орындауға міндетті.</w:t>
      </w:r>
    </w:p>
    <w:bookmarkEnd w:id="152"/>
    <w:bookmarkStart w:name="z155" w:id="153"/>
    <w:p>
      <w:pPr>
        <w:spacing w:after="0"/>
        <w:ind w:left="0"/>
        <w:jc w:val="left"/>
      </w:pPr>
      <w:r>
        <w:rPr>
          <w:rFonts w:ascii="Times New Roman"/>
          <w:b/>
          <w:i w:val="false"/>
          <w:color w:val="000000"/>
        </w:rPr>
        <w:t xml:space="preserve"> 3-бөлім. Пилоттық жобаны іске асыру шарттары</w:t>
      </w:r>
    </w:p>
    <w:bookmarkEnd w:id="153"/>
    <w:bookmarkStart w:name="z156" w:id="154"/>
    <w:p>
      <w:pPr>
        <w:spacing w:after="0"/>
        <w:ind w:left="0"/>
        <w:jc w:val="both"/>
      </w:pPr>
      <w:r>
        <w:rPr>
          <w:rFonts w:ascii="Times New Roman"/>
          <w:b w:val="false"/>
          <w:i w:val="false"/>
          <w:color w:val="000000"/>
          <w:sz w:val="28"/>
        </w:rPr>
        <w:t>
      8. Пилоттық жобаны іске асыру барысында Комитеттің жауапты лауазымды адамы пилоттық жобаға қатысушының қызметін мынадай:</w:t>
      </w:r>
    </w:p>
    <w:bookmarkEnd w:id="154"/>
    <w:bookmarkStart w:name="z157" w:id="155"/>
    <w:p>
      <w:pPr>
        <w:spacing w:after="0"/>
        <w:ind w:left="0"/>
        <w:jc w:val="both"/>
      </w:pPr>
      <w:r>
        <w:rPr>
          <w:rFonts w:ascii="Times New Roman"/>
          <w:b w:val="false"/>
          <w:i w:val="false"/>
          <w:color w:val="000000"/>
          <w:sz w:val="28"/>
        </w:rPr>
        <w:t>
      1) салық төлеушінің ақпараттық жүйелерінің жұмыс істеуіне;</w:t>
      </w:r>
    </w:p>
    <w:bookmarkEnd w:id="155"/>
    <w:bookmarkStart w:name="z158" w:id="156"/>
    <w:p>
      <w:pPr>
        <w:spacing w:after="0"/>
        <w:ind w:left="0"/>
        <w:jc w:val="both"/>
      </w:pPr>
      <w:r>
        <w:rPr>
          <w:rFonts w:ascii="Times New Roman"/>
          <w:b w:val="false"/>
          <w:i w:val="false"/>
          <w:color w:val="000000"/>
          <w:sz w:val="28"/>
        </w:rPr>
        <w:t>
      2) электрондық шот-фактураларды жазып беруді қамтамасыз етуге;</w:t>
      </w:r>
    </w:p>
    <w:bookmarkEnd w:id="156"/>
    <w:bookmarkStart w:name="z159" w:id="157"/>
    <w:p>
      <w:pPr>
        <w:spacing w:after="0"/>
        <w:ind w:left="0"/>
        <w:jc w:val="both"/>
      </w:pPr>
      <w:r>
        <w:rPr>
          <w:rFonts w:ascii="Times New Roman"/>
          <w:b w:val="false"/>
          <w:i w:val="false"/>
          <w:color w:val="000000"/>
          <w:sz w:val="28"/>
        </w:rPr>
        <w:t>
      3) Валюталық реттеу және валюталық бақылау туралы Қазақстан Республикасының заңнамасына сәйкес қаржы қаражатын аударуға;</w:t>
      </w:r>
    </w:p>
    <w:bookmarkEnd w:id="157"/>
    <w:bookmarkStart w:name="z160" w:id="158"/>
    <w:p>
      <w:pPr>
        <w:spacing w:after="0"/>
        <w:ind w:left="0"/>
        <w:jc w:val="both"/>
      </w:pPr>
      <w:r>
        <w:rPr>
          <w:rFonts w:ascii="Times New Roman"/>
          <w:b w:val="false"/>
          <w:i w:val="false"/>
          <w:color w:val="000000"/>
          <w:sz w:val="28"/>
        </w:rPr>
        <w:t>
      4) бақылау-кассалық машинасын қолдануды және деректердің көрсетілуінің анықтығына;</w:t>
      </w:r>
    </w:p>
    <w:bookmarkEnd w:id="158"/>
    <w:bookmarkStart w:name="z161" w:id="159"/>
    <w:p>
      <w:pPr>
        <w:spacing w:after="0"/>
        <w:ind w:left="0"/>
        <w:jc w:val="both"/>
      </w:pPr>
      <w:r>
        <w:rPr>
          <w:rFonts w:ascii="Times New Roman"/>
          <w:b w:val="false"/>
          <w:i w:val="false"/>
          <w:color w:val="000000"/>
          <w:sz w:val="28"/>
        </w:rPr>
        <w:t>
      5) тауар-материалдық құндылықтардың (ТМҚ) қалдықтарын есепке алуға және шешіп алуға;</w:t>
      </w:r>
    </w:p>
    <w:bookmarkEnd w:id="159"/>
    <w:bookmarkStart w:name="z162" w:id="160"/>
    <w:p>
      <w:pPr>
        <w:spacing w:after="0"/>
        <w:ind w:left="0"/>
        <w:jc w:val="both"/>
      </w:pPr>
      <w:r>
        <w:rPr>
          <w:rFonts w:ascii="Times New Roman"/>
          <w:b w:val="false"/>
          <w:i w:val="false"/>
          <w:color w:val="000000"/>
          <w:sz w:val="28"/>
        </w:rPr>
        <w:t>
      6) кедендік рәсімге орналастырылған шарттардың, тауарды жеткізу шарттарының, кедендік декларациялау ерекшеліктерінің дұрыс қолданылуына;</w:t>
      </w:r>
    </w:p>
    <w:bookmarkEnd w:id="160"/>
    <w:bookmarkStart w:name="z163" w:id="161"/>
    <w:p>
      <w:pPr>
        <w:spacing w:after="0"/>
        <w:ind w:left="0"/>
        <w:jc w:val="both"/>
      </w:pPr>
      <w:r>
        <w:rPr>
          <w:rFonts w:ascii="Times New Roman"/>
          <w:b w:val="false"/>
          <w:i w:val="false"/>
          <w:color w:val="000000"/>
          <w:sz w:val="28"/>
        </w:rPr>
        <w:t>
      7) тауарға ілеспе жүкқұжаттардың тауарларға арналған декларацияда (келісімшарттарда, инвойстарда, көлік жүкқұжаттарында, лицензияларда, сертификаттарда, жөнелтуші елдің тауарларына декларацияларда) мәлімделген мәліметтерге сәйкес келуіне;</w:t>
      </w:r>
    </w:p>
    <w:bookmarkEnd w:id="161"/>
    <w:bookmarkStart w:name="z164" w:id="162"/>
    <w:p>
      <w:pPr>
        <w:spacing w:after="0"/>
        <w:ind w:left="0"/>
        <w:jc w:val="both"/>
      </w:pPr>
      <w:r>
        <w:rPr>
          <w:rFonts w:ascii="Times New Roman"/>
          <w:b w:val="false"/>
          <w:i w:val="false"/>
          <w:color w:val="000000"/>
          <w:sz w:val="28"/>
        </w:rPr>
        <w:t>
      8) тауарларға арналған декларацияда мәлімделген кедендік құнның Комитеттің баға ақпаратына сәйкестігіне;</w:t>
      </w:r>
    </w:p>
    <w:bookmarkEnd w:id="162"/>
    <w:bookmarkStart w:name="z165" w:id="163"/>
    <w:p>
      <w:pPr>
        <w:spacing w:after="0"/>
        <w:ind w:left="0"/>
        <w:jc w:val="both"/>
      </w:pPr>
      <w:r>
        <w:rPr>
          <w:rFonts w:ascii="Times New Roman"/>
          <w:b w:val="false"/>
          <w:i w:val="false"/>
          <w:color w:val="000000"/>
          <w:sz w:val="28"/>
        </w:rPr>
        <w:t>
      9) кедендік бақылаудың техникалық құралдарында (инспекциялық-тексеріп қарау кешені, электрондық-өткізу пункті, тауарлардың жеткізілуін бақылаудың автоматтандырылған жүйесі) тіркелген мәліметтердің ТД-да мәлімделген мәліметтерге, тауарға ілеспе жүкқұжаттарға сәйкес келуіне;</w:t>
      </w:r>
    </w:p>
    <w:bookmarkEnd w:id="163"/>
    <w:bookmarkStart w:name="z166" w:id="164"/>
    <w:p>
      <w:pPr>
        <w:spacing w:after="0"/>
        <w:ind w:left="0"/>
        <w:jc w:val="both"/>
      </w:pPr>
      <w:r>
        <w:rPr>
          <w:rFonts w:ascii="Times New Roman"/>
          <w:b w:val="false"/>
          <w:i w:val="false"/>
          <w:color w:val="000000"/>
          <w:sz w:val="28"/>
        </w:rPr>
        <w:t>
      10) Қытай Халық Республикасынан және Түрік Республикасынан тауарлар импортын жүзеге асыру шарттарына сәйкестігіне талдауды жүзеге асырады.</w:t>
      </w:r>
    </w:p>
    <w:bookmarkEnd w:id="164"/>
    <w:bookmarkStart w:name="z167" w:id="165"/>
    <w:p>
      <w:pPr>
        <w:spacing w:after="0"/>
        <w:ind w:left="0"/>
        <w:jc w:val="left"/>
      </w:pPr>
      <w:r>
        <w:rPr>
          <w:rFonts w:ascii="Times New Roman"/>
          <w:b/>
          <w:i w:val="false"/>
          <w:color w:val="000000"/>
        </w:rPr>
        <w:t xml:space="preserve"> 4-бөлім. Тараптардың жауапкершілігі</w:t>
      </w:r>
    </w:p>
    <w:bookmarkEnd w:id="165"/>
    <w:bookmarkStart w:name="z168" w:id="166"/>
    <w:p>
      <w:pPr>
        <w:spacing w:after="0"/>
        <w:ind w:left="0"/>
        <w:jc w:val="both"/>
      </w:pPr>
      <w:r>
        <w:rPr>
          <w:rFonts w:ascii="Times New Roman"/>
          <w:b w:val="false"/>
          <w:i w:val="false"/>
          <w:color w:val="000000"/>
          <w:sz w:val="28"/>
        </w:rPr>
        <w:t>
      9. Осы Келісімнен туындайтын кез келген даулар және (немесе) келіспеушіліктер Қазақстан Республикасының заңнамасына сәйкес шешіледі.</w:t>
      </w:r>
    </w:p>
    <w:bookmarkEnd w:id="166"/>
    <w:bookmarkStart w:name="z169" w:id="167"/>
    <w:p>
      <w:pPr>
        <w:spacing w:after="0"/>
        <w:ind w:left="0"/>
        <w:jc w:val="left"/>
      </w:pPr>
      <w:r>
        <w:rPr>
          <w:rFonts w:ascii="Times New Roman"/>
          <w:b/>
          <w:i w:val="false"/>
          <w:color w:val="000000"/>
        </w:rPr>
        <w:t xml:space="preserve"> 5-бөлім. Құпиялылық</w:t>
      </w:r>
    </w:p>
    <w:bookmarkEnd w:id="167"/>
    <w:bookmarkStart w:name="z170" w:id="168"/>
    <w:p>
      <w:pPr>
        <w:spacing w:after="0"/>
        <w:ind w:left="0"/>
        <w:jc w:val="both"/>
      </w:pPr>
      <w:r>
        <w:rPr>
          <w:rFonts w:ascii="Times New Roman"/>
          <w:b w:val="false"/>
          <w:i w:val="false"/>
          <w:color w:val="000000"/>
          <w:sz w:val="28"/>
        </w:rPr>
        <w:t>
      10.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bookmarkEnd w:id="168"/>
    <w:bookmarkStart w:name="z171" w:id="169"/>
    <w:p>
      <w:pPr>
        <w:spacing w:after="0"/>
        <w:ind w:left="0"/>
        <w:jc w:val="both"/>
      </w:pPr>
      <w:r>
        <w:rPr>
          <w:rFonts w:ascii="Times New Roman"/>
          <w:b w:val="false"/>
          <w:i w:val="false"/>
          <w:color w:val="000000"/>
          <w:sz w:val="28"/>
        </w:rPr>
        <w:t>
      11. Үшінші тұлғалардың тарапынан ақпараттық дерекқорларды ұрлау, тонау, қарақшылық, ұрлау, кибер-шабуыл жасау түріндегі құқыққа қарсы іс-әрекеттердің салдарынан алынған мәліметтерді байқаусызда тарату құпиялылық туралы талапты бұзу болып табылмайды.</w:t>
      </w:r>
    </w:p>
    <w:bookmarkEnd w:id="169"/>
    <w:bookmarkStart w:name="z172" w:id="170"/>
    <w:p>
      <w:pPr>
        <w:spacing w:after="0"/>
        <w:ind w:left="0"/>
        <w:jc w:val="left"/>
      </w:pPr>
      <w:r>
        <w:rPr>
          <w:rFonts w:ascii="Times New Roman"/>
          <w:b/>
          <w:i w:val="false"/>
          <w:color w:val="000000"/>
        </w:rPr>
        <w:t xml:space="preserve"> 6-бөлім. Қорытынды ережелер</w:t>
      </w:r>
    </w:p>
    <w:bookmarkEnd w:id="170"/>
    <w:bookmarkStart w:name="z173" w:id="171"/>
    <w:p>
      <w:pPr>
        <w:spacing w:after="0"/>
        <w:ind w:left="0"/>
        <w:jc w:val="both"/>
      </w:pPr>
      <w:r>
        <w:rPr>
          <w:rFonts w:ascii="Times New Roman"/>
          <w:b w:val="false"/>
          <w:i w:val="false"/>
          <w:color w:val="000000"/>
          <w:sz w:val="28"/>
        </w:rPr>
        <w:t>
      12. Осы Келісім қандай да бір жеңілдіктер мен преференциялар беруді көздемейді, ал Қатысушының салық және кеден міндеттемелерін орындауы Қазақстан Республикасының Салық және кеден заңнамасына сәйкес жалпыға бірдей белгіленген тәртіппен жүзеге асырылады.</w:t>
      </w:r>
    </w:p>
    <w:bookmarkEnd w:id="171"/>
    <w:bookmarkStart w:name="z174" w:id="172"/>
    <w:p>
      <w:pPr>
        <w:spacing w:after="0"/>
        <w:ind w:left="0"/>
        <w:jc w:val="both"/>
      </w:pPr>
      <w:r>
        <w:rPr>
          <w:rFonts w:ascii="Times New Roman"/>
          <w:b w:val="false"/>
          <w:i w:val="false"/>
          <w:color w:val="000000"/>
          <w:sz w:val="28"/>
        </w:rPr>
        <w:t>
      13. Осы Келісім оған Тараптардың уәкілетті тұлғалары қол қойған күннен бастап күшіне енеді және 2025 жылғы 31 желтоқсанға дейін қолданылады.</w:t>
      </w:r>
    </w:p>
    <w:bookmarkEnd w:id="172"/>
    <w:bookmarkStart w:name="z175" w:id="173"/>
    <w:p>
      <w:pPr>
        <w:spacing w:after="0"/>
        <w:ind w:left="0"/>
        <w:jc w:val="both"/>
      </w:pPr>
      <w:r>
        <w:rPr>
          <w:rFonts w:ascii="Times New Roman"/>
          <w:b w:val="false"/>
          <w:i w:val="false"/>
          <w:color w:val="000000"/>
          <w:sz w:val="28"/>
        </w:rPr>
        <w:t>
      14. Қатысушы Келісімнің шарттарын сақтамаған жағдайда Комитет пилоттық жобаға Қатысушыға келісімді бұзу себептерін көрсете отырып, бір жақты тәртіппен бұзу туралы жазбаша хабарлама жібереді.</w:t>
      </w:r>
    </w:p>
    <w:bookmarkEnd w:id="173"/>
    <w:bookmarkStart w:name="z176" w:id="174"/>
    <w:p>
      <w:pPr>
        <w:spacing w:after="0"/>
        <w:ind w:left="0"/>
        <w:jc w:val="both"/>
      </w:pPr>
      <w:r>
        <w:rPr>
          <w:rFonts w:ascii="Times New Roman"/>
          <w:b w:val="false"/>
          <w:i w:val="false"/>
          <w:color w:val="000000"/>
          <w:sz w:val="28"/>
        </w:rPr>
        <w:t>
      Бұл ретте Келісім Қатысушының Келісімді бұзу туралы хатты алғаны туралы хабарлама келіп түскен күннен бастап бұзылды деп есептеледі.</w:t>
      </w:r>
    </w:p>
    <w:bookmarkEnd w:id="174"/>
    <w:bookmarkStart w:name="z177" w:id="175"/>
    <w:p>
      <w:pPr>
        <w:spacing w:after="0"/>
        <w:ind w:left="0"/>
        <w:jc w:val="both"/>
      </w:pPr>
      <w:r>
        <w:rPr>
          <w:rFonts w:ascii="Times New Roman"/>
          <w:b w:val="false"/>
          <w:i w:val="false"/>
          <w:color w:val="000000"/>
          <w:sz w:val="28"/>
        </w:rPr>
        <w:t>
      15. Осы Келісім Тараптардың келісімі бойынша, сондай-ақ Қатысушы осы Келісімнің 3-тарауында көзделген пилоттық жобаның шарттарын сақтамаған жағдайда бұзылуы мүмкін.</w:t>
      </w:r>
    </w:p>
    <w:bookmarkEnd w:id="175"/>
    <w:bookmarkStart w:name="z178" w:id="176"/>
    <w:p>
      <w:pPr>
        <w:spacing w:after="0"/>
        <w:ind w:left="0"/>
        <w:jc w:val="both"/>
      </w:pPr>
      <w:r>
        <w:rPr>
          <w:rFonts w:ascii="Times New Roman"/>
          <w:b w:val="false"/>
          <w:i w:val="false"/>
          <w:color w:val="000000"/>
          <w:sz w:val="28"/>
        </w:rPr>
        <w:t>
      16. Осы Келісімге өзгерістер мен толықтырулар жазбаша нысанда ресімделеді және осы Келісімнің ажырамас бөлігі болып табылады.</w:t>
      </w:r>
    </w:p>
    <w:bookmarkEnd w:id="176"/>
    <w:bookmarkStart w:name="z179" w:id="177"/>
    <w:p>
      <w:pPr>
        <w:spacing w:after="0"/>
        <w:ind w:left="0"/>
        <w:jc w:val="both"/>
      </w:pPr>
      <w:r>
        <w:rPr>
          <w:rFonts w:ascii="Times New Roman"/>
          <w:b w:val="false"/>
          <w:i w:val="false"/>
          <w:color w:val="000000"/>
          <w:sz w:val="28"/>
        </w:rPr>
        <w:t>
      17. Осы Келісімге мемлекеттік және орыс тілдерінде 4 (төрт) түпнұсқа данада қол қойылды, Тараптардың әрқайсысы үшін 2 (екі) данадан және бірдей заңды күші бар.</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импортталатын</w:t>
            </w:r>
            <w:r>
              <w:br/>
            </w:r>
            <w:r>
              <w:rPr>
                <w:rFonts w:ascii="Times New Roman"/>
                <w:b w:val="false"/>
                <w:i w:val="false"/>
                <w:color w:val="000000"/>
                <w:sz w:val="20"/>
              </w:rPr>
              <w:t>тауарларға қосылған құн</w:t>
            </w:r>
            <w:r>
              <w:br/>
            </w:r>
            <w:r>
              <w:rPr>
                <w:rFonts w:ascii="Times New Roman"/>
                <w:b w:val="false"/>
                <w:i w:val="false"/>
                <w:color w:val="000000"/>
                <w:sz w:val="20"/>
              </w:rPr>
              <w:t>салығын әкімшілендіру</w:t>
            </w:r>
            <w:r>
              <w:br/>
            </w:r>
            <w:r>
              <w:rPr>
                <w:rFonts w:ascii="Times New Roman"/>
                <w:b w:val="false"/>
                <w:i w:val="false"/>
                <w:color w:val="000000"/>
                <w:sz w:val="20"/>
              </w:rPr>
              <w:t>бойынша пилоттық жобаны іске</w:t>
            </w:r>
            <w:r>
              <w:br/>
            </w:r>
            <w:r>
              <w:rPr>
                <w:rFonts w:ascii="Times New Roman"/>
                <w:b w:val="false"/>
                <w:i w:val="false"/>
                <w:color w:val="000000"/>
                <w:sz w:val="20"/>
              </w:rPr>
              <w:t>асыру мерзімдеріне және</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1" w:id="178"/>
    <w:p>
      <w:pPr>
        <w:spacing w:after="0"/>
        <w:ind w:left="0"/>
        <w:jc w:val="left"/>
      </w:pPr>
      <w:r>
        <w:rPr>
          <w:rFonts w:ascii="Times New Roman"/>
          <w:b/>
          <w:i w:val="false"/>
          <w:color w:val="000000"/>
        </w:rPr>
        <w:t xml:space="preserve"> Қазақстан Республикасының аумағына импортталатын тауарларға қосылған құн салығын әкімшілендіру бойынша пилоттық жобаға қатысу үшін, оның ішінде жобалау алдындағы тексеруді жүргізу үшін өтініш</w:t>
      </w:r>
    </w:p>
    <w:bookmarkEnd w:id="17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(салық төлеушінің толық атауы және салық төлеушінің бизнес- сәйкестендіру нөмірі (БСН))</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мынадай негізде әрекет ететін __________________________________________</w:t>
      </w:r>
    </w:p>
    <w:p>
      <w:pPr>
        <w:spacing w:after="0"/>
        <w:ind w:left="0"/>
        <w:jc w:val="both"/>
      </w:pPr>
      <w:r>
        <w:rPr>
          <w:rFonts w:ascii="Times New Roman"/>
          <w:b w:val="false"/>
          <w:i w:val="false"/>
          <w:color w:val="000000"/>
          <w:sz w:val="28"/>
        </w:rPr>
        <w:t>
      (Қазақстан Республикасының азаматтық заңнамасына сәйкес салық төлеушінің мүдделерін білдіру үшін негіздеме) "Қазақстан Республикасының аумағына импортталатын тауарларға қосылған құн салығын әкімшілендіру бойынша пилоттық жобаны іске асыру мерзімін және қағидаларын бекіту туралы" Қазақстан Республикасы Премьер-Министрінің орынбасары-Қаржы министрінің 2022 жылғы "__" ____ № ___ бұйрығымен бекітілген Қазақстан Республикасының аумағына импортталатын тауарларға қосылған құн салығын әкімшілендіру бойынша пилоттық жобаға қатысу, оның ішінде жобалау алдындағы тексеру жүргізу туралы мәселені қарауды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төлеушінің толық атауы және салық төлеушінің бизнес- сәйкестендіру нөмірі (БСН))</w:t>
      </w:r>
    </w:p>
    <w:p>
      <w:pPr>
        <w:spacing w:after="0"/>
        <w:ind w:left="0"/>
        <w:jc w:val="both"/>
      </w:pPr>
      <w:r>
        <w:rPr>
          <w:rFonts w:ascii="Times New Roman"/>
          <w:b w:val="false"/>
          <w:i w:val="false"/>
          <w:color w:val="000000"/>
          <w:sz w:val="28"/>
        </w:rPr>
        <w:t>
      Осы өтінішпен "Қазақстан Республикасының аумағына импортталатын тауарларға қосылған құн салығын әкімшілендіру бойынша пилоттық жобаны іске асыру мерзімін және қағидаларын бекіту туралы" Қазақстан Республикасы Премьер-Министрінің орынбасары-Қаржы министрінің 2022 жылғы "__" ____ № ___ бұйрығымен бекітілген Қазақстан Республикасының аумағына импортталатын тауарларға қосылған құн салығын әкімшілендіру бойынша пилоттық жобаны іске асыру мерзімдерінде және қағидаларында белгіленген шарттарға сәйкестікті растаймын, сондай-ақ қосымшаға сәйкес салық төлеушінің кәсіпкерлік қызметінде пайдаланылатын құрылымдық бөлімшелер мен объектілердің тізбесін қоса беремін.</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20___ жылғы "____"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және кәсіпкерлік қызметте пайдаланылатын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тізбеде салық төлеушінің филиалдарының, өкілдіктерінің және өзге де оқшауланған құрылымдық бөлімшелерінің орналасқан мекенжайы көрсетілуге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импортталатын</w:t>
            </w:r>
            <w:r>
              <w:br/>
            </w:r>
            <w:r>
              <w:rPr>
                <w:rFonts w:ascii="Times New Roman"/>
                <w:b w:val="false"/>
                <w:i w:val="false"/>
                <w:color w:val="000000"/>
                <w:sz w:val="20"/>
              </w:rPr>
              <w:t>тауарларға қосылған құн</w:t>
            </w:r>
            <w:r>
              <w:br/>
            </w:r>
            <w:r>
              <w:rPr>
                <w:rFonts w:ascii="Times New Roman"/>
                <w:b w:val="false"/>
                <w:i w:val="false"/>
                <w:color w:val="000000"/>
                <w:sz w:val="20"/>
              </w:rPr>
              <w:t>салығын әкімшілендіру</w:t>
            </w:r>
            <w:r>
              <w:br/>
            </w:r>
            <w:r>
              <w:rPr>
                <w:rFonts w:ascii="Times New Roman"/>
                <w:b w:val="false"/>
                <w:i w:val="false"/>
                <w:color w:val="000000"/>
                <w:sz w:val="20"/>
              </w:rPr>
              <w:t>бойынша пилоттық жобаны іске</w:t>
            </w:r>
            <w:r>
              <w:br/>
            </w:r>
            <w:r>
              <w:rPr>
                <w:rFonts w:ascii="Times New Roman"/>
                <w:b w:val="false"/>
                <w:i w:val="false"/>
                <w:color w:val="000000"/>
                <w:sz w:val="20"/>
              </w:rPr>
              <w:t>асыру мерзімдеріне және</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3" w:id="179"/>
    <w:p>
      <w:pPr>
        <w:spacing w:after="0"/>
        <w:ind w:left="0"/>
        <w:jc w:val="left"/>
      </w:pPr>
      <w:r>
        <w:rPr>
          <w:rFonts w:ascii="Times New Roman"/>
          <w:b/>
          <w:i w:val="false"/>
          <w:color w:val="000000"/>
        </w:rPr>
        <w:t xml:space="preserve"> Жобалау алдындағы тексеру жүргізу туралы №____ шешім</w:t>
      </w:r>
    </w:p>
    <w:bookmarkEnd w:id="179"/>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"Қазақстан Республикасының аумағына импортталатын тауарларға қосылған құн</w:t>
      </w:r>
    </w:p>
    <w:p>
      <w:pPr>
        <w:spacing w:after="0"/>
        <w:ind w:left="0"/>
        <w:jc w:val="both"/>
      </w:pPr>
      <w:r>
        <w:rPr>
          <w:rFonts w:ascii="Times New Roman"/>
          <w:b w:val="false"/>
          <w:i w:val="false"/>
          <w:color w:val="000000"/>
          <w:sz w:val="28"/>
        </w:rPr>
        <w:t>
      салығын әкімшілендіру бойынша пилоттық жобаны іске асыру мерзімін және</w:t>
      </w:r>
    </w:p>
    <w:p>
      <w:pPr>
        <w:spacing w:after="0"/>
        <w:ind w:left="0"/>
        <w:jc w:val="both"/>
      </w:pPr>
      <w:r>
        <w:rPr>
          <w:rFonts w:ascii="Times New Roman"/>
          <w:b w:val="false"/>
          <w:i w:val="false"/>
          <w:color w:val="000000"/>
          <w:sz w:val="28"/>
        </w:rPr>
        <w:t>
      қағидаларын бекіту туралы" Қазақстан Республикасы Премьер-Министрінің</w:t>
      </w:r>
    </w:p>
    <w:p>
      <w:pPr>
        <w:spacing w:after="0"/>
        <w:ind w:left="0"/>
        <w:jc w:val="both"/>
      </w:pPr>
      <w:r>
        <w:rPr>
          <w:rFonts w:ascii="Times New Roman"/>
          <w:b w:val="false"/>
          <w:i w:val="false"/>
          <w:color w:val="000000"/>
          <w:sz w:val="28"/>
        </w:rPr>
        <w:t>
      орынбасары-Қаржы министрінің 2022 жылғы "__" ____ № ___ бұйрығымен бекітілген</w:t>
      </w:r>
    </w:p>
    <w:p>
      <w:pPr>
        <w:spacing w:after="0"/>
        <w:ind w:left="0"/>
        <w:jc w:val="both"/>
      </w:pPr>
      <w:r>
        <w:rPr>
          <w:rFonts w:ascii="Times New Roman"/>
          <w:b w:val="false"/>
          <w:i w:val="false"/>
          <w:color w:val="000000"/>
          <w:sz w:val="28"/>
        </w:rPr>
        <w:t>
      Қазақстан Республикасының аумағына импортталатын тауарларға қосылған құн</w:t>
      </w:r>
    </w:p>
    <w:p>
      <w:pPr>
        <w:spacing w:after="0"/>
        <w:ind w:left="0"/>
        <w:jc w:val="both"/>
      </w:pPr>
      <w:r>
        <w:rPr>
          <w:rFonts w:ascii="Times New Roman"/>
          <w:b w:val="false"/>
          <w:i w:val="false"/>
          <w:color w:val="000000"/>
          <w:sz w:val="28"/>
        </w:rPr>
        <w:t>
      салығын әкімшілендіру бойынша пилоттық жобаны іске асыру мерзімінің және</w:t>
      </w:r>
    </w:p>
    <w:p>
      <w:pPr>
        <w:spacing w:after="0"/>
        <w:ind w:left="0"/>
        <w:jc w:val="both"/>
      </w:pPr>
      <w:r>
        <w:rPr>
          <w:rFonts w:ascii="Times New Roman"/>
          <w:b w:val="false"/>
          <w:i w:val="false"/>
          <w:color w:val="000000"/>
          <w:sz w:val="28"/>
        </w:rPr>
        <w:t>
      қағидаларының 16-тармағына сәйкес жобалау алдындағы тексеру жүргізу туралы</w:t>
      </w:r>
    </w:p>
    <w:p>
      <w:pPr>
        <w:spacing w:after="0"/>
        <w:ind w:left="0"/>
        <w:jc w:val="both"/>
      </w:pPr>
      <w:r>
        <w:rPr>
          <w:rFonts w:ascii="Times New Roman"/>
          <w:b w:val="false"/>
          <w:i w:val="false"/>
          <w:color w:val="000000"/>
          <w:sz w:val="28"/>
        </w:rPr>
        <w:t>
      шешім қабылданды: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төлеушінің атауы, басшының немесе тексерілетін субъектінің сенім білдірілген</w:t>
      </w:r>
    </w:p>
    <w:p>
      <w:pPr>
        <w:spacing w:after="0"/>
        <w:ind w:left="0"/>
        <w:jc w:val="both"/>
      </w:pPr>
      <w:r>
        <w:rPr>
          <w:rFonts w:ascii="Times New Roman"/>
          <w:b w:val="false"/>
          <w:i w:val="false"/>
          <w:color w:val="000000"/>
          <w:sz w:val="28"/>
        </w:rPr>
        <w:t>
      өкілінің тегі, аты, әкесінің аты (ол болған жағдайда))</w:t>
      </w:r>
    </w:p>
    <w:p>
      <w:pPr>
        <w:spacing w:after="0"/>
        <w:ind w:left="0"/>
        <w:jc w:val="both"/>
      </w:pPr>
      <w:r>
        <w:rPr>
          <w:rFonts w:ascii="Times New Roman"/>
          <w:b w:val="false"/>
          <w:i w:val="false"/>
          <w:color w:val="000000"/>
          <w:sz w:val="28"/>
        </w:rPr>
        <w:t>
      2. Жеке сәйкестендіру нөмірі немесе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Жобалау алдындағы тексеру жүргізу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орналасқан жерінің мекенжайы)</w:t>
      </w:r>
    </w:p>
    <w:p>
      <w:pPr>
        <w:spacing w:after="0"/>
        <w:ind w:left="0"/>
        <w:jc w:val="both"/>
      </w:pPr>
      <w:r>
        <w:rPr>
          <w:rFonts w:ascii="Times New Roman"/>
          <w:b w:val="false"/>
          <w:i w:val="false"/>
          <w:color w:val="000000"/>
          <w:sz w:val="28"/>
        </w:rPr>
        <w:t>
      4. Мемлекеттік кірістер органының шешімін шығару үшін негіз болып табылады: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Жобалау алдындағы тексеруді жүргізу мерзімі 30 (отыз) жұмыс күнінен аспауға тиіс.</w:t>
      </w:r>
    </w:p>
    <w:p>
      <w:pPr>
        <w:spacing w:after="0"/>
        <w:ind w:left="0"/>
        <w:jc w:val="both"/>
      </w:pPr>
      <w:r>
        <w:rPr>
          <w:rFonts w:ascii="Times New Roman"/>
          <w:b w:val="false"/>
          <w:i w:val="false"/>
          <w:color w:val="000000"/>
          <w:sz w:val="28"/>
        </w:rPr>
        <w:t>
      6. Жобалау алдындағы тексеруді жүзеге асыратын мемлекеттік кірістер органдарының</w:t>
      </w:r>
    </w:p>
    <w:p>
      <w:pPr>
        <w:spacing w:after="0"/>
        <w:ind w:left="0"/>
        <w:jc w:val="both"/>
      </w:pPr>
      <w:r>
        <w:rPr>
          <w:rFonts w:ascii="Times New Roman"/>
          <w:b w:val="false"/>
          <w:i w:val="false"/>
          <w:color w:val="000000"/>
          <w:sz w:val="28"/>
        </w:rPr>
        <w:t>
      құрылымдық бөлімшелерінің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импортталатын</w:t>
            </w:r>
            <w:r>
              <w:br/>
            </w:r>
            <w:r>
              <w:rPr>
                <w:rFonts w:ascii="Times New Roman"/>
                <w:b w:val="false"/>
                <w:i w:val="false"/>
                <w:color w:val="000000"/>
                <w:sz w:val="20"/>
              </w:rPr>
              <w:t>тауарларға қосылған құн</w:t>
            </w:r>
            <w:r>
              <w:br/>
            </w:r>
            <w:r>
              <w:rPr>
                <w:rFonts w:ascii="Times New Roman"/>
                <w:b w:val="false"/>
                <w:i w:val="false"/>
                <w:color w:val="000000"/>
                <w:sz w:val="20"/>
              </w:rPr>
              <w:t>салығын әкімшілендіру</w:t>
            </w:r>
            <w:r>
              <w:br/>
            </w:r>
            <w:r>
              <w:rPr>
                <w:rFonts w:ascii="Times New Roman"/>
                <w:b w:val="false"/>
                <w:i w:val="false"/>
                <w:color w:val="000000"/>
                <w:sz w:val="20"/>
              </w:rPr>
              <w:t>бойынша пилоттық жобаны іске</w:t>
            </w:r>
            <w:r>
              <w:br/>
            </w:r>
            <w:r>
              <w:rPr>
                <w:rFonts w:ascii="Times New Roman"/>
                <w:b w:val="false"/>
                <w:i w:val="false"/>
                <w:color w:val="000000"/>
                <w:sz w:val="20"/>
              </w:rPr>
              <w:t>асыру мерзімдеріне және</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5" w:id="180"/>
    <w:p>
      <w:pPr>
        <w:spacing w:after="0"/>
        <w:ind w:left="0"/>
        <w:jc w:val="left"/>
      </w:pPr>
      <w:r>
        <w:rPr>
          <w:rFonts w:ascii="Times New Roman"/>
          <w:b/>
          <w:i w:val="false"/>
          <w:color w:val="000000"/>
        </w:rPr>
        <w:t xml:space="preserve"> Жобалау алдындағы тексеру актісінің №___</w:t>
      </w:r>
    </w:p>
    <w:bookmarkEnd w:id="180"/>
    <w:p>
      <w:pPr>
        <w:spacing w:after="0"/>
        <w:ind w:left="0"/>
        <w:jc w:val="both"/>
      </w:pPr>
      <w:r>
        <w:rPr>
          <w:rFonts w:ascii="Times New Roman"/>
          <w:b w:val="false"/>
          <w:i w:val="false"/>
          <w:color w:val="000000"/>
          <w:sz w:val="28"/>
        </w:rPr>
        <w:t>
      Менің тарапымнан (біздің тарапымыздан),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лауазымы, мемлекеттік кірістер</w:t>
      </w:r>
    </w:p>
    <w:p>
      <w:pPr>
        <w:spacing w:after="0"/>
        <w:ind w:left="0"/>
        <w:jc w:val="both"/>
      </w:pPr>
      <w:r>
        <w:rPr>
          <w:rFonts w:ascii="Times New Roman"/>
          <w:b w:val="false"/>
          <w:i w:val="false"/>
          <w:color w:val="000000"/>
          <w:sz w:val="28"/>
        </w:rPr>
        <w:t>
      органының құрылымдық бөлімшесінің атауы) (заңды тұлғаның, жеке кәсіпкердің</w:t>
      </w:r>
    </w:p>
    <w:p>
      <w:pPr>
        <w:spacing w:after="0"/>
        <w:ind w:left="0"/>
        <w:jc w:val="both"/>
      </w:pPr>
      <w:r>
        <w:rPr>
          <w:rFonts w:ascii="Times New Roman"/>
          <w:b w:val="false"/>
          <w:i w:val="false"/>
          <w:color w:val="000000"/>
          <w:sz w:val="28"/>
        </w:rPr>
        <w:t>
      атауы, жеке сәйкестендіру нөмірі немесе бизнес сәйкестендіру нөмірі)</w:t>
      </w:r>
    </w:p>
    <w:p>
      <w:pPr>
        <w:spacing w:after="0"/>
        <w:ind w:left="0"/>
        <w:jc w:val="both"/>
      </w:pPr>
      <w:r>
        <w:rPr>
          <w:rFonts w:ascii="Times New Roman"/>
          <w:b w:val="false"/>
          <w:i w:val="false"/>
          <w:color w:val="000000"/>
          <w:sz w:val="28"/>
        </w:rPr>
        <w:t>
      мекенжайы бойынша орналасқан: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 мекенжайы)</w:t>
      </w:r>
    </w:p>
    <w:p>
      <w:pPr>
        <w:spacing w:after="0"/>
        <w:ind w:left="0"/>
        <w:jc w:val="both"/>
      </w:pPr>
      <w:r>
        <w:rPr>
          <w:rFonts w:ascii="Times New Roman"/>
          <w:b w:val="false"/>
          <w:i w:val="false"/>
          <w:color w:val="000000"/>
          <w:sz w:val="28"/>
        </w:rPr>
        <w:t>
      тексеру жүргізілді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Жобалау алдындағы тексеру жүргізу барысында мыналар анықталды:</w:t>
      </w:r>
    </w:p>
    <w:p>
      <w:pPr>
        <w:spacing w:after="0"/>
        <w:ind w:left="0"/>
        <w:jc w:val="both"/>
      </w:pPr>
      <w:r>
        <w:rPr>
          <w:rFonts w:ascii="Times New Roman"/>
          <w:b w:val="false"/>
          <w:i w:val="false"/>
          <w:color w:val="000000"/>
          <w:sz w:val="28"/>
        </w:rPr>
        <w:t>
      1. Салық төлеуші қызметінің негізгі түрлері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Салық төлеушінің және оқшауланған құрылымдық бөлімшенің ұйымдық</w:t>
      </w:r>
    </w:p>
    <w:p>
      <w:pPr>
        <w:spacing w:after="0"/>
        <w:ind w:left="0"/>
        <w:jc w:val="both"/>
      </w:pPr>
      <w:r>
        <w:rPr>
          <w:rFonts w:ascii="Times New Roman"/>
          <w:b w:val="false"/>
          <w:i w:val="false"/>
          <w:color w:val="000000"/>
          <w:sz w:val="28"/>
        </w:rPr>
        <w:t>
      құрылымының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Салық төлеуші қызметінің бизнес-процестері мен технологиялық схемасына</w:t>
      </w:r>
    </w:p>
    <w:p>
      <w:pPr>
        <w:spacing w:after="0"/>
        <w:ind w:left="0"/>
        <w:jc w:val="both"/>
      </w:pPr>
      <w:r>
        <w:rPr>
          <w:rFonts w:ascii="Times New Roman"/>
          <w:b w:val="false"/>
          <w:i w:val="false"/>
          <w:color w:val="000000"/>
          <w:sz w:val="28"/>
        </w:rPr>
        <w:t>
      шолу (импортталатын тауарлардың негізгі номенклатурасы, негізгі жеткізушілер мен</w:t>
      </w:r>
    </w:p>
    <w:p>
      <w:pPr>
        <w:spacing w:after="0"/>
        <w:ind w:left="0"/>
        <w:jc w:val="both"/>
      </w:pPr>
      <w:r>
        <w:rPr>
          <w:rFonts w:ascii="Times New Roman"/>
          <w:b w:val="false"/>
          <w:i w:val="false"/>
          <w:color w:val="000000"/>
          <w:sz w:val="28"/>
        </w:rPr>
        <w:t>
      сатып алушылар, кірістер мен шығыстардың негізгі баптары және т. б.)</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Салық төлеушінің "Қазақстан Республикасының аумағына импортталатын</w:t>
      </w:r>
    </w:p>
    <w:p>
      <w:pPr>
        <w:spacing w:after="0"/>
        <w:ind w:left="0"/>
        <w:jc w:val="both"/>
      </w:pPr>
      <w:r>
        <w:rPr>
          <w:rFonts w:ascii="Times New Roman"/>
          <w:b w:val="false"/>
          <w:i w:val="false"/>
          <w:color w:val="000000"/>
          <w:sz w:val="28"/>
        </w:rPr>
        <w:t>
      тауарларға қосылған құн салығын әкімшілендіру бойынша пилоттық жобаны іске</w:t>
      </w:r>
    </w:p>
    <w:p>
      <w:pPr>
        <w:spacing w:after="0"/>
        <w:ind w:left="0"/>
        <w:jc w:val="both"/>
      </w:pPr>
      <w:r>
        <w:rPr>
          <w:rFonts w:ascii="Times New Roman"/>
          <w:b w:val="false"/>
          <w:i w:val="false"/>
          <w:color w:val="000000"/>
          <w:sz w:val="28"/>
        </w:rPr>
        <w:t>
      асыру мерзімін және қағидаларын бекіту туралы" Қазақстан Республикасы</w:t>
      </w:r>
    </w:p>
    <w:p>
      <w:pPr>
        <w:spacing w:after="0"/>
        <w:ind w:left="0"/>
        <w:jc w:val="both"/>
      </w:pPr>
      <w:r>
        <w:rPr>
          <w:rFonts w:ascii="Times New Roman"/>
          <w:b w:val="false"/>
          <w:i w:val="false"/>
          <w:color w:val="000000"/>
          <w:sz w:val="28"/>
        </w:rPr>
        <w:t>
      Премьер-Министрінің орынбасары-Қаржы министрінің 2022 жылғы "__" ____ № ___</w:t>
      </w:r>
    </w:p>
    <w:p>
      <w:pPr>
        <w:spacing w:after="0"/>
        <w:ind w:left="0"/>
        <w:jc w:val="both"/>
      </w:pPr>
      <w:r>
        <w:rPr>
          <w:rFonts w:ascii="Times New Roman"/>
          <w:b w:val="false"/>
          <w:i w:val="false"/>
          <w:color w:val="000000"/>
          <w:sz w:val="28"/>
        </w:rPr>
        <w:t>
      бұйрығымен бекітілген Қазақстан Республикасының аумағына импортталатын</w:t>
      </w:r>
    </w:p>
    <w:p>
      <w:pPr>
        <w:spacing w:after="0"/>
        <w:ind w:left="0"/>
        <w:jc w:val="both"/>
      </w:pPr>
      <w:r>
        <w:rPr>
          <w:rFonts w:ascii="Times New Roman"/>
          <w:b w:val="false"/>
          <w:i w:val="false"/>
          <w:color w:val="000000"/>
          <w:sz w:val="28"/>
        </w:rPr>
        <w:t>
      тауарларға қосылған құн салығын әкімшілендіру бойынша пилоттық жобаны іске</w:t>
      </w:r>
    </w:p>
    <w:p>
      <w:pPr>
        <w:spacing w:after="0"/>
        <w:ind w:left="0"/>
        <w:jc w:val="both"/>
      </w:pPr>
      <w:r>
        <w:rPr>
          <w:rFonts w:ascii="Times New Roman"/>
          <w:b w:val="false"/>
          <w:i w:val="false"/>
          <w:color w:val="000000"/>
          <w:sz w:val="28"/>
        </w:rPr>
        <w:t>
      асыру мерзімінінде және қағидаларында белгіленген шарттарға сәйкестігі туралы</w:t>
      </w:r>
    </w:p>
    <w:p>
      <w:pPr>
        <w:spacing w:after="0"/>
        <w:ind w:left="0"/>
        <w:jc w:val="both"/>
      </w:pPr>
      <w:r>
        <w:rPr>
          <w:rFonts w:ascii="Times New Roman"/>
          <w:b w:val="false"/>
          <w:i w:val="false"/>
          <w:color w:val="000000"/>
          <w:sz w:val="28"/>
        </w:rPr>
        <w:t>
      ақпарат (әрбір тармақ бойынша жеке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пилоттық жобаға қатысу үшін мынадай сәйкестіктер (сәйкессіздіктер)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Жобалау алдындағы тексеру актісіне қосымшалар: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төлеушінің атауы        тегі, аты, әкесінің аты (ол болған жағдайда)</w:t>
      </w:r>
    </w:p>
    <w:p>
      <w:pPr>
        <w:spacing w:after="0"/>
        <w:ind w:left="0"/>
        <w:jc w:val="both"/>
      </w:pPr>
      <w:r>
        <w:rPr>
          <w:rFonts w:ascii="Times New Roman"/>
          <w:b w:val="false"/>
          <w:i w:val="false"/>
          <w:color w:val="000000"/>
          <w:sz w:val="28"/>
        </w:rPr>
        <w:t>
      _______________________________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акті жасалды (ған):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 тұлғаның мемлекеттік кірістер органының лауазымы тегі, аты,</w:t>
      </w:r>
    </w:p>
    <w:p>
      <w:pPr>
        <w:spacing w:after="0"/>
        <w:ind w:left="0"/>
        <w:jc w:val="both"/>
      </w:pPr>
      <w:r>
        <w:rPr>
          <w:rFonts w:ascii="Times New Roman"/>
          <w:b w:val="false"/>
          <w:i w:val="false"/>
          <w:color w:val="000000"/>
          <w:sz w:val="28"/>
        </w:rPr>
        <w:t>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