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e0d0" w14:textId="5d0e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2022 жылғы 19 қыркүйектегі № 758 бұйрығы. Қазақстан Республикасының Әділет министрлігінде 2022 жылғы 26 қыркүйекте № 29799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Қазақстан Республикасы Ішкі істер министрінің өзгерістер мен толықтырулар енгізілетін кейбір бұйрықтарының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1" w:id="1"/>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1"/>
    <w:bookmarkStart w:name="z2"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3" w:id="3"/>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3"/>
    <w:bookmarkStart w:name="z4" w:id="4"/>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1) және 2) тармақшаларында көзделген іс-шараларды орындау туралы мәліметтерді Қазақстан Республикасы Ішкі істер министрлігінің Заң департаментіне ұсынуды қамтамасыз етсін. </w:t>
      </w:r>
    </w:p>
    <w:bookmarkEnd w:id="4"/>
    <w:bookmarkStart w:name="z5"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19 қыркүйектегі</w:t>
            </w:r>
            <w:r>
              <w:br/>
            </w:r>
            <w:r>
              <w:rPr>
                <w:rFonts w:ascii="Times New Roman"/>
                <w:b w:val="false"/>
                <w:i w:val="false"/>
                <w:color w:val="000000"/>
                <w:sz w:val="20"/>
              </w:rPr>
              <w:t>№ 758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 Ішкі істер министрлігінің өзгерістер мен толықтырулар енгізілетін кейбір бұйрықтарының тізбесі</w:t>
      </w:r>
    </w:p>
    <w:bookmarkEnd w:id="7"/>
    <w:bookmarkStart w:name="z9" w:id="8"/>
    <w:p>
      <w:pPr>
        <w:spacing w:after="0"/>
        <w:ind w:left="0"/>
        <w:jc w:val="both"/>
      </w:pPr>
      <w:r>
        <w:rPr>
          <w:rFonts w:ascii="Times New Roman"/>
          <w:b w:val="false"/>
          <w:i w:val="false"/>
          <w:color w:val="000000"/>
          <w:sz w:val="28"/>
        </w:rPr>
        <w:t xml:space="preserve">
      1. "Көлік оқиғасының схемасын жасау ережесін және олардың үлгі нысандарын бекіту туралы" Қазақстан Республикасы Ішкі істер министрінің 2011 жылғы 9 ақпандағы № 52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6778 болып тіркелген):</w:t>
      </w:r>
    </w:p>
    <w:bookmarkEnd w:id="8"/>
    <w:bookmarkStart w:name="z10" w:id="9"/>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9"/>
    <w:bookmarkStart w:name="z11" w:id="10"/>
    <w:p>
      <w:pPr>
        <w:spacing w:after="0"/>
        <w:ind w:left="0"/>
        <w:jc w:val="both"/>
      </w:pPr>
      <w:r>
        <w:rPr>
          <w:rFonts w:ascii="Times New Roman"/>
          <w:b w:val="false"/>
          <w:i w:val="false"/>
          <w:color w:val="000000"/>
          <w:sz w:val="28"/>
        </w:rPr>
        <w:t>
      "2. Облыстардың, республикалық маңызы бар қалалардың, астананың полиция департаменттерінің және Қазақстан Республикасы Ішкі істер министрлігінің Байқоңыр қаласындағы өкілдігінің бастықтары ішкі істер органдарының әкімшілік полиция бөліністерінің жұмысын осы Ереженің талаптарына сәйкес ұйымдастырсын.";</w:t>
      </w:r>
    </w:p>
    <w:bookmarkEnd w:id="10"/>
    <w:bookmarkStart w:name="z12" w:id="11"/>
    <w:p>
      <w:pPr>
        <w:spacing w:after="0"/>
        <w:ind w:left="0"/>
        <w:jc w:val="both"/>
      </w:pPr>
      <w:r>
        <w:rPr>
          <w:rFonts w:ascii="Times New Roman"/>
          <w:b w:val="false"/>
          <w:i w:val="false"/>
          <w:color w:val="000000"/>
          <w:sz w:val="28"/>
        </w:rPr>
        <w:t xml:space="preserve">
      Көрсетілген бұйрықпен бекітілген көлік оқиғасының схемасын жасау ережесінде және олардың үлгі </w:t>
      </w:r>
      <w:r>
        <w:rPr>
          <w:rFonts w:ascii="Times New Roman"/>
          <w:b w:val="false"/>
          <w:i w:val="false"/>
          <w:color w:val="000000"/>
          <w:sz w:val="28"/>
        </w:rPr>
        <w:t>нысандарында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мынадай мазмұндағы 9-1-тармақпен толықтырылсын:</w:t>
      </w:r>
    </w:p>
    <w:bookmarkEnd w:id="12"/>
    <w:bookmarkStart w:name="z14" w:id="13"/>
    <w:p>
      <w:pPr>
        <w:spacing w:after="0"/>
        <w:ind w:left="0"/>
        <w:jc w:val="both"/>
      </w:pPr>
      <w:r>
        <w:rPr>
          <w:rFonts w:ascii="Times New Roman"/>
          <w:b w:val="false"/>
          <w:i w:val="false"/>
          <w:color w:val="000000"/>
          <w:sz w:val="28"/>
        </w:rPr>
        <w:t>
      "9-1. Сертификатталған арнайы бақылау-өлшеу техникалық құралдары және (немесе) аспаптары (аппараттар, құрылғылар) болған кезде көлік оқиғасының схемасын электрондық форматта жасауға болады.".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16" w:id="14"/>
    <w:p>
      <w:pPr>
        <w:spacing w:after="0"/>
        <w:ind w:left="0"/>
        <w:jc w:val="both"/>
      </w:pPr>
      <w:r>
        <w:rPr>
          <w:rFonts w:ascii="Times New Roman"/>
          <w:b w:val="false"/>
          <w:i w:val="false"/>
          <w:color w:val="000000"/>
          <w:sz w:val="28"/>
        </w:rPr>
        <w:t xml:space="preserve">
      2. "Ішкі істер органдары арнайы қабылдау орындарының қызметін ұйымдастыру ережесін бекіту туралы" Қазақстан Республикасы Ішкі істер министрінің 2011 жылғы 23 мамырдағы № 232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7030 болып тіркелген):</w:t>
      </w:r>
    </w:p>
    <w:bookmarkEnd w:id="14"/>
    <w:bookmarkStart w:name="z17" w:id="15"/>
    <w:p>
      <w:pPr>
        <w:spacing w:after="0"/>
        <w:ind w:left="0"/>
        <w:jc w:val="both"/>
      </w:pPr>
      <w:r>
        <w:rPr>
          <w:rFonts w:ascii="Times New Roman"/>
          <w:b w:val="false"/>
          <w:i w:val="false"/>
          <w:color w:val="000000"/>
          <w:sz w:val="28"/>
        </w:rPr>
        <w:t xml:space="preserve">
      көрсетілген бұйрықпен бекітілген Ішкі істер органдары арнайы қабылдау орындарының қызметін ұйымдастыру </w:t>
      </w:r>
      <w:r>
        <w:rPr>
          <w:rFonts w:ascii="Times New Roman"/>
          <w:b w:val="false"/>
          <w:i w:val="false"/>
          <w:color w:val="000000"/>
          <w:sz w:val="28"/>
        </w:rPr>
        <w:t>ережесінде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 w:id="16"/>
    <w:p>
      <w:pPr>
        <w:spacing w:after="0"/>
        <w:ind w:left="0"/>
        <w:jc w:val="both"/>
      </w:pPr>
      <w:r>
        <w:rPr>
          <w:rFonts w:ascii="Times New Roman"/>
          <w:b w:val="false"/>
          <w:i w:val="false"/>
          <w:color w:val="000000"/>
          <w:sz w:val="28"/>
        </w:rPr>
        <w:t xml:space="preserve">
      "9. Арнайы қабылдау орындарын пайдалану Қазақстан Республикасы Денсаулық сақтау министрінің 2022 жылғы 16 маусымдағы № ҚР ДСМ-52 бұйрығымен бекітілген "Әкімшілік және тұрғын ғимараттарға қойылатын санитариялық-эпидемиологиялық талаптар" санитариялық </w:t>
      </w:r>
      <w:r>
        <w:rPr>
          <w:rFonts w:ascii="Times New Roman"/>
          <w:b w:val="false"/>
          <w:i w:val="false"/>
          <w:color w:val="000000"/>
          <w:sz w:val="28"/>
        </w:rPr>
        <w:t>қағидаларымен</w:t>
      </w:r>
      <w:r>
        <w:rPr>
          <w:rFonts w:ascii="Times New Roman"/>
          <w:b w:val="false"/>
          <w:i w:val="false"/>
          <w:color w:val="000000"/>
          <w:sz w:val="28"/>
        </w:rPr>
        <w:t xml:space="preserve"> (Нормативтік құқықтық актілерді мемлекеттік тіркеу тізілімінде № 28525 болып тіркелген) айқындалған санитариялық-эпидемиологиялық талаптарға және Қазақстан Республикасы Төтенше жағдайлар министрінің 2021 жылғы 17 тамыздағы № 405 бұйрығымен бекітілген "Өрт қауіпсіздігіне қойылатын жалпы талаптар" техникалық регламентінде белгіленген өрт қауіпсіздігі </w:t>
      </w:r>
      <w:r>
        <w:rPr>
          <w:rFonts w:ascii="Times New Roman"/>
          <w:b w:val="false"/>
          <w:i w:val="false"/>
          <w:color w:val="000000"/>
          <w:sz w:val="28"/>
        </w:rPr>
        <w:t>талаптарына</w:t>
      </w:r>
      <w:r>
        <w:rPr>
          <w:rFonts w:ascii="Times New Roman"/>
          <w:b w:val="false"/>
          <w:i w:val="false"/>
          <w:color w:val="000000"/>
          <w:sz w:val="28"/>
        </w:rPr>
        <w:t xml:space="preserve"> (Нормативтік құқықтық актілерді мемлекеттік тіркеу тізілімінде № 24045 болып тіркелген) жауап беретін, әкімшілік қамауға алынған адамдарды, мәжбүрлеу тәртібімен шығарып жіберуге жататын шетелдіктер мен азаматтығы жоқ адамдарды қауіпсіз ұстау үшін жарамды үй-жайлар болған кезде ғана рұқсат етіледі.";</w:t>
      </w:r>
    </w:p>
    <w:bookmarkEnd w:id="16"/>
    <w:bookmarkStart w:name="z20" w:id="17"/>
    <w:p>
      <w:pPr>
        <w:spacing w:after="0"/>
        <w:ind w:left="0"/>
        <w:jc w:val="both"/>
      </w:pPr>
      <w:r>
        <w:rPr>
          <w:rFonts w:ascii="Times New Roman"/>
          <w:b w:val="false"/>
          <w:i w:val="false"/>
          <w:color w:val="000000"/>
          <w:sz w:val="28"/>
        </w:rPr>
        <w:t xml:space="preserve">
      3. "Күдіктілерді, айыпталушыларды және сотталғандарды айдауылдау қағидаларын бекіту туралы" Ішкі істер министрінің 2016 жылғы 2 желтоқсандағы № 1122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14619 болып тіркелген):</w:t>
      </w:r>
    </w:p>
    <w:bookmarkEnd w:id="17"/>
    <w:bookmarkStart w:name="z21" w:id="18"/>
    <w:p>
      <w:pPr>
        <w:spacing w:after="0"/>
        <w:ind w:left="0"/>
        <w:jc w:val="both"/>
      </w:pPr>
      <w:r>
        <w:rPr>
          <w:rFonts w:ascii="Times New Roman"/>
          <w:b w:val="false"/>
          <w:i w:val="false"/>
          <w:color w:val="000000"/>
          <w:sz w:val="28"/>
        </w:rPr>
        <w:t xml:space="preserve">
      көрсетілген бұйрықпен бекітілген Күдіктілерді, айыпталушыларды және сотталғандарды айдауылдау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"4. Қазақстан Республикасы Ішкі істер министрлігі, облыстардың, республикалық маңызы бар қалалардың, астананың және Көліктегі полиция департаменттері жоспарлы бағыттарды әзірлеуге қатысады және Ұлттық ұланның әскери бөлімдерінің штабтарымен, темір жолдардағы арнайы тасымалдау бөлімдерімен (бөлімшелерімен) бірлесіп, жоспарлы қарауылдар рейстерінің санын, алмастыру пункттерін, күдіктілерді, айыпталушылар мен сотталғандарды қабылдау (тапсыру) үшін айдауылдарды осы пункттерге жіберетін айдауылдау бөліністерін (ішкі істер органдарының) белгілейді.";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3) тармақшасының жетінші абзацы мынадай редакцияда жазылсын:</w:t>
      </w:r>
    </w:p>
    <w:bookmarkStart w:name="z25" w:id="20"/>
    <w:p>
      <w:pPr>
        <w:spacing w:after="0"/>
        <w:ind w:left="0"/>
        <w:jc w:val="both"/>
      </w:pPr>
      <w:r>
        <w:rPr>
          <w:rFonts w:ascii="Times New Roman"/>
          <w:b w:val="false"/>
          <w:i w:val="false"/>
          <w:color w:val="000000"/>
          <w:sz w:val="28"/>
        </w:rPr>
        <w:t>
      "Айдауылдау бағыты жедел қызметтермен бірлесіп әзірленеді және облыстардың, республикалық маңызы бар қалалардың және астананың полиция департаменттерінің, қылмыстық-атқару жүйесінің аумақтық органының басшылығымен келісіледі.".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"34. Жүріп-тұруы үшін бөтен адамның көмегін қажет ететін мүгедектігі бар адамдарды айдауылданушылар айдауылдауға ішкі істер органы, ҚАЖ мекемесі бөлген еріп жүретін адамдармен ғана қабылданады. Соңғы баратын пунктте мұндай айдауылданушылар әрі қарай бұл туралы алдын ала хабардар етілген аумақтық ішкі істер органы, ҚАЖ мекемесі бөлген еріп жүретін адамдардың көмегімен айдауылданады. Туберкулездің жұқпалы түрімен ауыратын адамдар еріп жүретін адамдарымен бірге айдауылдауға тек дәрігердің жазбаша нұсқауы бойынша ғана қабылданады. Жүктілігі алты айдан жоғары әйелдер және жасы екі айға дейінгі балалары бар әйелдер айдауылдауға ішкі істер органы денсаулық сақтау органының емдеу-профилактикалық мекемесі бөлген бірге еріп жүретін медицина қызметкерімен қабылданады.".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Көлік оқиғасының сызбасын</w:t>
            </w:r>
            <w:r>
              <w:br/>
            </w:r>
            <w:r>
              <w:rPr>
                <w:rFonts w:ascii="Times New Roman"/>
                <w:b w:val="false"/>
                <w:i w:val="false"/>
                <w:color w:val="000000"/>
                <w:sz w:val="20"/>
              </w:rPr>
              <w:t>жасау ережесіне</w:t>
            </w:r>
            <w:r>
              <w:br/>
            </w:r>
            <w:r>
              <w:rPr>
                <w:rFonts w:ascii="Times New Roman"/>
                <w:b w:val="false"/>
                <w:i w:val="false"/>
                <w:color w:val="000000"/>
                <w:sz w:val="20"/>
              </w:rPr>
              <w:t>1-қосымша</w:t>
            </w:r>
          </w:p>
        </w:tc>
      </w:tr>
    </w:tbl>
    <w:bookmarkStart w:name="z30" w:id="22"/>
    <w:p>
      <w:pPr>
        <w:spacing w:after="0"/>
        <w:ind w:left="0"/>
        <w:jc w:val="left"/>
      </w:pPr>
      <w:r>
        <w:rPr>
          <w:rFonts w:ascii="Times New Roman"/>
          <w:b/>
          <w:i w:val="false"/>
          <w:color w:val="000000"/>
        </w:rPr>
        <w:t xml:space="preserve"> Көліктік оқиға бойынша мәліметтер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оқиға бойынша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 қатысушалар толтыратын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 қатысушылардың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 қатысушылардың тұратын жерлері,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 қатысушылардың әрқайсысының жүргізуші куәлігінің нөмірі, кім және қашан берілді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(сақтандыру полисінің) келісім шартының сериясы, нөмірі, сақтандыру полисін берген сақтандыру ұйымының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 куәгерлерінің тектері, аттары, әкелерінің аттары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 куәгерлерінің тұратын жерлері,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оқиғасының жасалған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 қатысқандардың басқаруындағы көлік құралдарының түрі, маркасы, моделі және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 жасалған орын (мысалы, км, тас жол); №___ үйге қарама-қарсы көше; көше мен даңғыл қиылысы және басқада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оқиғасының түрі (адам басып кету, соқтығысу, аударылу және басқада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бөлігінің жағдайы (көлденең, ойлы, қазылған, шұңқырлары бар және басқа да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ақаусыз болуы (ақауы болған жағдайда - көрсетілсін, қашан байқалды және оны жою үшін қандай шаралар қабылданды)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 қатысушылардың қозғалыс бағыты (стационарлық объектіден солға немесе оңға)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 дейінгі көлік құралдарының қозғалыс жылдамдығы (сағ/км)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бөлігі жабынының жағдайы (асфальт, бетон және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жабынының жағдайы (құрғақ, сулы, батпақ, мұз жабынған және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жабынының бағытқа арналған (бір, екі) ені (метрмен)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 (қараңғы, жарық)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болған сәттегі метеорологиялық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учаскедегі қозғалысты реттеу тәсілі (бағдаршам, реттеуші, жол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 болған жердегі жол белгілері (олардың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Көрінуі (метрлерде) (тәуліктің қараңғы уақыты жағдайында не көрінуі шектелген, көлік құралында қандай жарық беру құралы қосылғаны көрсетілсін)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Фаралардың жарығы сөндірілген метр:</w:t>
            </w:r>
          </w:p>
          <w:p>
            <w:pPr>
              <w:spacing w:after="20"/>
              <w:ind w:left="20"/>
              <w:jc w:val="both"/>
            </w:pPr>
            <w:r>
              <w:rPr>
                <w:rFonts w:ascii="Times New Roman"/>
                <w:b w:val="false"/>
                <w:i w:val="false"/>
                <w:color w:val="000000"/>
                <w:sz w:val="20"/>
              </w:rPr>
              <w:t>
алыстан метр;</w:t>
            </w:r>
          </w:p>
          <w:p>
            <w:pPr>
              <w:spacing w:after="20"/>
              <w:ind w:left="20"/>
              <w:jc w:val="both"/>
            </w:pPr>
            <w:r>
              <w:rPr>
                <w:rFonts w:ascii="Times New Roman"/>
                <w:b w:val="false"/>
                <w:i w:val="false"/>
                <w:color w:val="000000"/>
                <w:sz w:val="20"/>
              </w:rPr>
              <w:t>
жақыннан метр;</w:t>
            </w:r>
          </w:p>
          <w:p>
            <w:pPr>
              <w:spacing w:after="20"/>
              <w:ind w:left="20"/>
              <w:jc w:val="both"/>
            </w:pPr>
            <w:r>
              <w:rPr>
                <w:rFonts w:ascii="Times New Roman"/>
                <w:b w:val="false"/>
                <w:i w:val="false"/>
                <w:color w:val="000000"/>
                <w:sz w:val="20"/>
              </w:rPr>
              <w:t>
күндізгі жарық кезінде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 болған жердің жарығы (қалалық электр жарығы, айналадағы үйлердің жарығы, жарықтың басқа да көздері)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келе жатқан автомобильдің жолағынан жүргізуші кабинасынан көрінуі (метрлерде)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 метр;</w:t>
            </w:r>
          </w:p>
          <w:p>
            <w:pPr>
              <w:spacing w:after="20"/>
              <w:ind w:left="20"/>
              <w:jc w:val="both"/>
            </w:pPr>
            <w:r>
              <w:rPr>
                <w:rFonts w:ascii="Times New Roman"/>
                <w:b w:val="false"/>
                <w:i w:val="false"/>
                <w:color w:val="000000"/>
                <w:sz w:val="20"/>
              </w:rPr>
              <w:t>
солға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жасалған кезде (суретке, бейне жазбаға, аудио жазбаға) түсіріледі.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Көлік оқиғасына қатысушылардың тегі, аты, әкесінің аты (болған жағдайда): </w:t>
      </w:r>
    </w:p>
    <w:p>
      <w:pPr>
        <w:spacing w:after="0"/>
        <w:ind w:left="0"/>
        <w:jc w:val="both"/>
      </w:pPr>
      <w:r>
        <w:rPr>
          <w:rFonts w:ascii="Times New Roman"/>
          <w:b w:val="false"/>
          <w:i w:val="false"/>
          <w:color w:val="000000"/>
          <w:sz w:val="28"/>
        </w:rPr>
        <w:t>
      1. __________________________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 _________________________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Көлік оқиғасының куәгерлерінің тегі, аты, әкесінің аты (болған жағдайда):</w:t>
      </w:r>
    </w:p>
    <w:p>
      <w:pPr>
        <w:spacing w:after="0"/>
        <w:ind w:left="0"/>
        <w:jc w:val="both"/>
      </w:pPr>
      <w:r>
        <w:rPr>
          <w:rFonts w:ascii="Times New Roman"/>
          <w:b w:val="false"/>
          <w:i w:val="false"/>
          <w:color w:val="000000"/>
          <w:sz w:val="28"/>
        </w:rPr>
        <w:t>
      1.___________________________________ 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2.___________________________________ 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Көлік оқиғасының сызбасын</w:t>
            </w:r>
            <w:r>
              <w:br/>
            </w:r>
            <w:r>
              <w:rPr>
                <w:rFonts w:ascii="Times New Roman"/>
                <w:b w:val="false"/>
                <w:i w:val="false"/>
                <w:color w:val="000000"/>
                <w:sz w:val="20"/>
              </w:rPr>
              <w:t>жасау ережесіне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Көлік оқиғасының сызбасы</w:t>
      </w:r>
    </w:p>
    <w:p>
      <w:pPr>
        <w:spacing w:after="0"/>
        <w:ind w:left="0"/>
        <w:jc w:val="left"/>
      </w:pPr>
      <w:r>
        <w:br/>
      </w:r>
    </w:p>
    <w:p>
      <w:pPr>
        <w:spacing w:after="0"/>
        <w:ind w:left="0"/>
        <w:jc w:val="both"/>
      </w:pPr>
      <w:r>
        <w:drawing>
          <wp:inline distT="0" distB="0" distL="0" distR="0">
            <wp:extent cx="5143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43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Сызбамен келісеміз</w:t>
      </w:r>
    </w:p>
    <w:p>
      <w:pPr>
        <w:spacing w:after="0"/>
        <w:ind w:left="0"/>
        <w:jc w:val="both"/>
      </w:pPr>
      <w:r>
        <w:rPr>
          <w:rFonts w:ascii="Times New Roman"/>
          <w:b w:val="false"/>
          <w:i w:val="false"/>
          <w:color w:val="000000"/>
          <w:sz w:val="28"/>
        </w:rPr>
        <w:t>
      1. Жүргізуші ___________________________</w:t>
      </w:r>
    </w:p>
    <w:p>
      <w:pPr>
        <w:spacing w:after="0"/>
        <w:ind w:left="0"/>
        <w:jc w:val="both"/>
      </w:pPr>
      <w:r>
        <w:rPr>
          <w:rFonts w:ascii="Times New Roman"/>
          <w:b w:val="false"/>
          <w:i w:val="false"/>
          <w:color w:val="000000"/>
          <w:sz w:val="28"/>
        </w:rPr>
        <w:t>
      2. Жүргізуші ___________________________</w:t>
      </w:r>
    </w:p>
    <w:p>
      <w:pPr>
        <w:spacing w:after="0"/>
        <w:ind w:left="0"/>
        <w:jc w:val="both"/>
      </w:pPr>
      <w:r>
        <w:rPr>
          <w:rFonts w:ascii="Times New Roman"/>
          <w:b w:val="false"/>
          <w:i w:val="false"/>
          <w:color w:val="000000"/>
          <w:sz w:val="28"/>
        </w:rPr>
        <w:t>
      Куәгерлер: 1.______________________________</w:t>
      </w:r>
    </w:p>
    <w:p>
      <w:pPr>
        <w:spacing w:after="0"/>
        <w:ind w:left="0"/>
        <w:jc w:val="both"/>
      </w:pPr>
      <w:r>
        <w:rPr>
          <w:rFonts w:ascii="Times New Roman"/>
          <w:b w:val="false"/>
          <w:i w:val="false"/>
          <w:color w:val="000000"/>
          <w:sz w:val="28"/>
        </w:rPr>
        <w:t>
      /Т.А.Ә. (болған жағдайда), тұрғылықты орны, қызмет немесе үй телефоны/</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/Т.А.Ә. (болған жағдайда), тұрғылықты орны, қызмет немесе үй телефоны/</w:t>
      </w:r>
    </w:p>
    <w:p>
      <w:pPr>
        <w:spacing w:after="0"/>
        <w:ind w:left="0"/>
        <w:jc w:val="both"/>
      </w:pPr>
      <w:r>
        <w:rPr>
          <w:rFonts w:ascii="Times New Roman"/>
          <w:b w:val="false"/>
          <w:i w:val="false"/>
          <w:color w:val="000000"/>
          <w:sz w:val="28"/>
        </w:rPr>
        <w:t>
      Лауазымды адамның қолы _______________</w:t>
      </w:r>
    </w:p>
    <w:p>
      <w:pPr>
        <w:spacing w:after="0"/>
        <w:ind w:left="0"/>
        <w:jc w:val="both"/>
      </w:pPr>
      <w:r>
        <w:rPr>
          <w:rFonts w:ascii="Times New Roman"/>
          <w:b w:val="false"/>
          <w:i w:val="false"/>
          <w:color w:val="000000"/>
          <w:sz w:val="28"/>
        </w:rPr>
        <w:t>
      Сызбаның көшірмесін алдым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r>
              <w:br/>
            </w:r>
            <w:r>
              <w:rPr>
                <w:rFonts w:ascii="Times New Roman"/>
                <w:b w:val="false"/>
                <w:i w:val="false"/>
                <w:color w:val="000000"/>
                <w:sz w:val="20"/>
              </w:rPr>
              <w:t>Көлік оқиғасының сызбасын</w:t>
            </w:r>
            <w:r>
              <w:br/>
            </w:r>
            <w:r>
              <w:rPr>
                <w:rFonts w:ascii="Times New Roman"/>
                <w:b w:val="false"/>
                <w:i w:val="false"/>
                <w:color w:val="000000"/>
                <w:sz w:val="20"/>
              </w:rPr>
              <w:t>жасау ережесіне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Көлік оқиғасының сызбасы</w:t>
      </w:r>
    </w:p>
    <w:p>
      <w:pPr>
        <w:spacing w:after="0"/>
        <w:ind w:left="0"/>
        <w:jc w:val="left"/>
      </w:pPr>
      <w:r>
        <w:br/>
      </w:r>
    </w:p>
    <w:p>
      <w:pPr>
        <w:spacing w:after="0"/>
        <w:ind w:left="0"/>
        <w:jc w:val="both"/>
      </w:pPr>
      <w:r>
        <w:drawing>
          <wp:inline distT="0" distB="0" distL="0" distR="0">
            <wp:extent cx="46990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Сызбамен келісеміз</w:t>
      </w:r>
    </w:p>
    <w:p>
      <w:pPr>
        <w:spacing w:after="0"/>
        <w:ind w:left="0"/>
        <w:jc w:val="both"/>
      </w:pPr>
      <w:r>
        <w:rPr>
          <w:rFonts w:ascii="Times New Roman"/>
          <w:b w:val="false"/>
          <w:i w:val="false"/>
          <w:color w:val="000000"/>
          <w:sz w:val="28"/>
        </w:rPr>
        <w:t>
      1. Жүргізуші _______________________</w:t>
      </w:r>
    </w:p>
    <w:p>
      <w:pPr>
        <w:spacing w:after="0"/>
        <w:ind w:left="0"/>
        <w:jc w:val="both"/>
      </w:pPr>
      <w:r>
        <w:rPr>
          <w:rFonts w:ascii="Times New Roman"/>
          <w:b w:val="false"/>
          <w:i w:val="false"/>
          <w:color w:val="000000"/>
          <w:sz w:val="28"/>
        </w:rPr>
        <w:t>
      2. Жүргізуші _______________________</w:t>
      </w:r>
    </w:p>
    <w:p>
      <w:pPr>
        <w:spacing w:after="0"/>
        <w:ind w:left="0"/>
        <w:jc w:val="both"/>
      </w:pPr>
      <w:r>
        <w:rPr>
          <w:rFonts w:ascii="Times New Roman"/>
          <w:b w:val="false"/>
          <w:i w:val="false"/>
          <w:color w:val="000000"/>
          <w:sz w:val="28"/>
        </w:rPr>
        <w:t>
      Куәгерлер:</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/Т.А.Ә. (болған жағдайда), тұрғылықты орны, қызмет немесе үй телефоны/</w:t>
      </w:r>
    </w:p>
    <w:p>
      <w:pPr>
        <w:spacing w:after="0"/>
        <w:ind w:left="0"/>
        <w:jc w:val="both"/>
      </w:pPr>
      <w:r>
        <w:rPr>
          <w:rFonts w:ascii="Times New Roman"/>
          <w:b w:val="false"/>
          <w:i w:val="false"/>
          <w:color w:val="000000"/>
          <w:sz w:val="28"/>
        </w:rPr>
        <w:t>
      2. __________________________________________</w:t>
      </w:r>
    </w:p>
    <w:p>
      <w:pPr>
        <w:spacing w:after="0"/>
        <w:ind w:left="0"/>
        <w:jc w:val="both"/>
      </w:pPr>
      <w:r>
        <w:rPr>
          <w:rFonts w:ascii="Times New Roman"/>
          <w:b w:val="false"/>
          <w:i w:val="false"/>
          <w:color w:val="000000"/>
          <w:sz w:val="28"/>
        </w:rPr>
        <w:t>
      /Т.А.Ә. (болған жағдайда), тұрғылықты орны, қызмет немесе үй телефоны/</w:t>
      </w:r>
    </w:p>
    <w:p>
      <w:pPr>
        <w:spacing w:after="0"/>
        <w:ind w:left="0"/>
        <w:jc w:val="both"/>
      </w:pPr>
      <w:r>
        <w:rPr>
          <w:rFonts w:ascii="Times New Roman"/>
          <w:b w:val="false"/>
          <w:i w:val="false"/>
          <w:color w:val="000000"/>
          <w:sz w:val="28"/>
        </w:rPr>
        <w:t>
      Лауазымды адамның қолы ___________________</w:t>
      </w:r>
    </w:p>
    <w:p>
      <w:pPr>
        <w:spacing w:after="0"/>
        <w:ind w:left="0"/>
        <w:jc w:val="both"/>
      </w:pPr>
      <w:r>
        <w:rPr>
          <w:rFonts w:ascii="Times New Roman"/>
          <w:b w:val="false"/>
          <w:i w:val="false"/>
          <w:color w:val="000000"/>
          <w:sz w:val="28"/>
        </w:rPr>
        <w:t>
      Сызбаның көшірмесін алдым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r>
              <w:br/>
            </w:r>
            <w:r>
              <w:rPr>
                <w:rFonts w:ascii="Times New Roman"/>
                <w:b w:val="false"/>
                <w:i w:val="false"/>
                <w:color w:val="000000"/>
                <w:sz w:val="20"/>
              </w:rPr>
              <w:t>Көлік оқиғасының сызбасын</w:t>
            </w:r>
            <w:r>
              <w:br/>
            </w:r>
            <w:r>
              <w:rPr>
                <w:rFonts w:ascii="Times New Roman"/>
                <w:b w:val="false"/>
                <w:i w:val="false"/>
                <w:color w:val="000000"/>
                <w:sz w:val="20"/>
              </w:rPr>
              <w:t>жасау ережесіне</w:t>
            </w:r>
            <w:r>
              <w:br/>
            </w:r>
            <w:r>
              <w:rPr>
                <w:rFonts w:ascii="Times New Roman"/>
                <w:b w:val="false"/>
                <w:i w:val="false"/>
                <w:color w:val="000000"/>
                <w:sz w:val="20"/>
              </w:rPr>
              <w:t>4-қосымша</w:t>
            </w:r>
          </w:p>
        </w:tc>
      </w:tr>
    </w:tbl>
    <w:bookmarkStart w:name="z34" w:id="23"/>
    <w:p>
      <w:pPr>
        <w:spacing w:after="0"/>
        <w:ind w:left="0"/>
        <w:jc w:val="left"/>
      </w:pPr>
      <w:r>
        <w:rPr>
          <w:rFonts w:ascii="Times New Roman"/>
          <w:b/>
          <w:i w:val="false"/>
          <w:color w:val="000000"/>
        </w:rPr>
        <w:t xml:space="preserve"> Көлік оқиғасының сызбасы</w:t>
      </w:r>
    </w:p>
    <w:bookmarkEnd w:id="23"/>
    <w:p>
      <w:pPr>
        <w:spacing w:after="0"/>
        <w:ind w:left="0"/>
        <w:jc w:val="left"/>
      </w:pPr>
      <w:r>
        <w:br/>
      </w:r>
    </w:p>
    <w:p>
      <w:pPr>
        <w:spacing w:after="0"/>
        <w:ind w:left="0"/>
        <w:jc w:val="both"/>
      </w:pPr>
      <w:r>
        <w:drawing>
          <wp:inline distT="0" distB="0" distL="0" distR="0">
            <wp:extent cx="53340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340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Сызбамен келісеміз</w:t>
      </w:r>
    </w:p>
    <w:p>
      <w:pPr>
        <w:spacing w:after="0"/>
        <w:ind w:left="0"/>
        <w:jc w:val="both"/>
      </w:pPr>
      <w:r>
        <w:rPr>
          <w:rFonts w:ascii="Times New Roman"/>
          <w:b w:val="false"/>
          <w:i w:val="false"/>
          <w:color w:val="000000"/>
          <w:sz w:val="28"/>
        </w:rPr>
        <w:t>
      1. Жүргізуші _______________________</w:t>
      </w:r>
    </w:p>
    <w:p>
      <w:pPr>
        <w:spacing w:after="0"/>
        <w:ind w:left="0"/>
        <w:jc w:val="both"/>
      </w:pPr>
      <w:r>
        <w:rPr>
          <w:rFonts w:ascii="Times New Roman"/>
          <w:b w:val="false"/>
          <w:i w:val="false"/>
          <w:color w:val="000000"/>
          <w:sz w:val="28"/>
        </w:rPr>
        <w:t>
      2. Жүргізуші _______________________</w:t>
      </w:r>
    </w:p>
    <w:p>
      <w:pPr>
        <w:spacing w:after="0"/>
        <w:ind w:left="0"/>
        <w:jc w:val="both"/>
      </w:pPr>
      <w:r>
        <w:rPr>
          <w:rFonts w:ascii="Times New Roman"/>
          <w:b w:val="false"/>
          <w:i w:val="false"/>
          <w:color w:val="000000"/>
          <w:sz w:val="28"/>
        </w:rPr>
        <w:t>
      Куәгерлер: 1._________________________________</w:t>
      </w:r>
    </w:p>
    <w:p>
      <w:pPr>
        <w:spacing w:after="0"/>
        <w:ind w:left="0"/>
        <w:jc w:val="both"/>
      </w:pPr>
      <w:r>
        <w:rPr>
          <w:rFonts w:ascii="Times New Roman"/>
          <w:b w:val="false"/>
          <w:i w:val="false"/>
          <w:color w:val="000000"/>
          <w:sz w:val="28"/>
        </w:rPr>
        <w:t>
      /Т.А.Ә. (болған жағдайда), тұрғылықты орны, қызмет немесе үй телефоны/</w:t>
      </w:r>
    </w:p>
    <w:p>
      <w:pPr>
        <w:spacing w:after="0"/>
        <w:ind w:left="0"/>
        <w:jc w:val="both"/>
      </w:pPr>
      <w:r>
        <w:rPr>
          <w:rFonts w:ascii="Times New Roman"/>
          <w:b w:val="false"/>
          <w:i w:val="false"/>
          <w:color w:val="000000"/>
          <w:sz w:val="28"/>
        </w:rPr>
        <w:t>
      2. ____________________________________________</w:t>
      </w:r>
    </w:p>
    <w:p>
      <w:pPr>
        <w:spacing w:after="0"/>
        <w:ind w:left="0"/>
        <w:jc w:val="both"/>
      </w:pPr>
      <w:r>
        <w:rPr>
          <w:rFonts w:ascii="Times New Roman"/>
          <w:b w:val="false"/>
          <w:i w:val="false"/>
          <w:color w:val="000000"/>
          <w:sz w:val="28"/>
        </w:rPr>
        <w:t>
      /Т.А.Ә. (болған жағдайда), тұрғылықты орны, қызмет немесе үй телефоны/</w:t>
      </w:r>
    </w:p>
    <w:p>
      <w:pPr>
        <w:spacing w:after="0"/>
        <w:ind w:left="0"/>
        <w:jc w:val="both"/>
      </w:pPr>
      <w:r>
        <w:rPr>
          <w:rFonts w:ascii="Times New Roman"/>
          <w:b w:val="false"/>
          <w:i w:val="false"/>
          <w:color w:val="000000"/>
          <w:sz w:val="28"/>
        </w:rPr>
        <w:t>
      Лауазымды адамның қолы __________________</w:t>
      </w:r>
    </w:p>
    <w:p>
      <w:pPr>
        <w:spacing w:after="0"/>
        <w:ind w:left="0"/>
        <w:jc w:val="both"/>
      </w:pPr>
      <w:r>
        <w:rPr>
          <w:rFonts w:ascii="Times New Roman"/>
          <w:b w:val="false"/>
          <w:i w:val="false"/>
          <w:color w:val="000000"/>
          <w:sz w:val="28"/>
        </w:rPr>
        <w:t>
      Сызбаның көшірмесін алдым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r>
              <w:br/>
            </w:r>
            <w:r>
              <w:rPr>
                <w:rFonts w:ascii="Times New Roman"/>
                <w:b w:val="false"/>
                <w:i w:val="false"/>
                <w:color w:val="000000"/>
                <w:sz w:val="20"/>
              </w:rPr>
              <w:t>Көлік оқиғасының сызбасын</w:t>
            </w:r>
            <w:r>
              <w:br/>
            </w:r>
            <w:r>
              <w:rPr>
                <w:rFonts w:ascii="Times New Roman"/>
                <w:b w:val="false"/>
                <w:i w:val="false"/>
                <w:color w:val="000000"/>
                <w:sz w:val="20"/>
              </w:rPr>
              <w:t>жасау ережесіне</w:t>
            </w:r>
            <w:r>
              <w:br/>
            </w:r>
            <w:r>
              <w:rPr>
                <w:rFonts w:ascii="Times New Roman"/>
                <w:b w:val="false"/>
                <w:i w:val="false"/>
                <w:color w:val="000000"/>
                <w:sz w:val="20"/>
              </w:rPr>
              <w:t>5-қосымша</w:t>
            </w:r>
          </w:p>
        </w:tc>
      </w:tr>
    </w:tbl>
    <w:bookmarkStart w:name="z36" w:id="24"/>
    <w:p>
      <w:pPr>
        <w:spacing w:after="0"/>
        <w:ind w:left="0"/>
        <w:jc w:val="left"/>
      </w:pPr>
      <w:r>
        <w:rPr>
          <w:rFonts w:ascii="Times New Roman"/>
          <w:b/>
          <w:i w:val="false"/>
          <w:color w:val="000000"/>
        </w:rPr>
        <w:t xml:space="preserve"> Көлік оқиғасының сызбасы</w:t>
      </w:r>
    </w:p>
    <w:bookmarkEnd w:id="24"/>
    <w:p>
      <w:pPr>
        <w:spacing w:after="0"/>
        <w:ind w:left="0"/>
        <w:jc w:val="left"/>
      </w:pPr>
      <w:r>
        <w:br/>
      </w:r>
    </w:p>
    <w:p>
      <w:pPr>
        <w:spacing w:after="0"/>
        <w:ind w:left="0"/>
        <w:jc w:val="both"/>
      </w:pPr>
      <w:r>
        <w:drawing>
          <wp:inline distT="0" distB="0" distL="0" distR="0">
            <wp:extent cx="5397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97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Сызбамен келісеміз</w:t>
      </w:r>
    </w:p>
    <w:p>
      <w:pPr>
        <w:spacing w:after="0"/>
        <w:ind w:left="0"/>
        <w:jc w:val="both"/>
      </w:pPr>
      <w:r>
        <w:rPr>
          <w:rFonts w:ascii="Times New Roman"/>
          <w:b w:val="false"/>
          <w:i w:val="false"/>
          <w:color w:val="000000"/>
          <w:sz w:val="28"/>
        </w:rPr>
        <w:t>
      1. Жүргізуші ________________________________</w:t>
      </w:r>
    </w:p>
    <w:p>
      <w:pPr>
        <w:spacing w:after="0"/>
        <w:ind w:left="0"/>
        <w:jc w:val="both"/>
      </w:pPr>
      <w:r>
        <w:rPr>
          <w:rFonts w:ascii="Times New Roman"/>
          <w:b w:val="false"/>
          <w:i w:val="false"/>
          <w:color w:val="000000"/>
          <w:sz w:val="28"/>
        </w:rPr>
        <w:t>
      2. Жүргізуші ________________________________</w:t>
      </w:r>
    </w:p>
    <w:p>
      <w:pPr>
        <w:spacing w:after="0"/>
        <w:ind w:left="0"/>
        <w:jc w:val="both"/>
      </w:pPr>
      <w:r>
        <w:rPr>
          <w:rFonts w:ascii="Times New Roman"/>
          <w:b w:val="false"/>
          <w:i w:val="false"/>
          <w:color w:val="000000"/>
          <w:sz w:val="28"/>
        </w:rPr>
        <w:t>
      Куәгерлер: 1.___________________________________</w:t>
      </w:r>
    </w:p>
    <w:p>
      <w:pPr>
        <w:spacing w:after="0"/>
        <w:ind w:left="0"/>
        <w:jc w:val="both"/>
      </w:pPr>
      <w:r>
        <w:rPr>
          <w:rFonts w:ascii="Times New Roman"/>
          <w:b w:val="false"/>
          <w:i w:val="false"/>
          <w:color w:val="000000"/>
          <w:sz w:val="28"/>
        </w:rPr>
        <w:t>
      /Т.А.Ә. (болған жағдайда), тұрғылықты орны, қызмет немесе үй телефоны/</w:t>
      </w:r>
    </w:p>
    <w:p>
      <w:pPr>
        <w:spacing w:after="0"/>
        <w:ind w:left="0"/>
        <w:jc w:val="both"/>
      </w:pPr>
      <w:r>
        <w:rPr>
          <w:rFonts w:ascii="Times New Roman"/>
          <w:b w:val="false"/>
          <w:i w:val="false"/>
          <w:color w:val="000000"/>
          <w:sz w:val="28"/>
        </w:rPr>
        <w:t>
      2. _______________________________________________</w:t>
      </w:r>
    </w:p>
    <w:p>
      <w:pPr>
        <w:spacing w:after="0"/>
        <w:ind w:left="0"/>
        <w:jc w:val="both"/>
      </w:pPr>
      <w:r>
        <w:rPr>
          <w:rFonts w:ascii="Times New Roman"/>
          <w:b w:val="false"/>
          <w:i w:val="false"/>
          <w:color w:val="000000"/>
          <w:sz w:val="28"/>
        </w:rPr>
        <w:t>
      /Т.А.Ә. (болған жағдайда), тұрғылықты орны, қызмет немесе үй телефоны/</w:t>
      </w:r>
    </w:p>
    <w:p>
      <w:pPr>
        <w:spacing w:after="0"/>
        <w:ind w:left="0"/>
        <w:jc w:val="both"/>
      </w:pPr>
      <w:r>
        <w:rPr>
          <w:rFonts w:ascii="Times New Roman"/>
          <w:b w:val="false"/>
          <w:i w:val="false"/>
          <w:color w:val="000000"/>
          <w:sz w:val="28"/>
        </w:rPr>
        <w:t>
      Лауазымды адамның қолы _________________</w:t>
      </w:r>
    </w:p>
    <w:p>
      <w:pPr>
        <w:spacing w:after="0"/>
        <w:ind w:left="0"/>
        <w:jc w:val="both"/>
      </w:pPr>
      <w:r>
        <w:rPr>
          <w:rFonts w:ascii="Times New Roman"/>
          <w:b w:val="false"/>
          <w:i w:val="false"/>
          <w:color w:val="000000"/>
          <w:sz w:val="28"/>
        </w:rPr>
        <w:t>
      Сызбаның көшірмесін алдым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r>
              <w:br/>
            </w:r>
            <w:r>
              <w:rPr>
                <w:rFonts w:ascii="Times New Roman"/>
                <w:b w:val="false"/>
                <w:i w:val="false"/>
                <w:color w:val="000000"/>
                <w:sz w:val="20"/>
              </w:rPr>
              <w:t>Көлік оқиғасының сызбасын</w:t>
            </w:r>
            <w:r>
              <w:br/>
            </w:r>
            <w:r>
              <w:rPr>
                <w:rFonts w:ascii="Times New Roman"/>
                <w:b w:val="false"/>
                <w:i w:val="false"/>
                <w:color w:val="000000"/>
                <w:sz w:val="20"/>
              </w:rPr>
              <w:t>жасау ережесіне</w:t>
            </w:r>
            <w:r>
              <w:br/>
            </w:r>
            <w:r>
              <w:rPr>
                <w:rFonts w:ascii="Times New Roman"/>
                <w:b w:val="false"/>
                <w:i w:val="false"/>
                <w:color w:val="000000"/>
                <w:sz w:val="20"/>
              </w:rPr>
              <w:t>6-қосымша</w:t>
            </w:r>
          </w:p>
        </w:tc>
      </w:tr>
    </w:tbl>
    <w:bookmarkStart w:name="z38" w:id="25"/>
    <w:p>
      <w:pPr>
        <w:spacing w:after="0"/>
        <w:ind w:left="0"/>
        <w:jc w:val="left"/>
      </w:pPr>
      <w:r>
        <w:rPr>
          <w:rFonts w:ascii="Times New Roman"/>
          <w:b/>
          <w:i w:val="false"/>
          <w:color w:val="000000"/>
        </w:rPr>
        <w:t xml:space="preserve"> Көлік оқиғасының сызбасы</w:t>
      </w:r>
    </w:p>
    <w:bookmarkEnd w:id="25"/>
    <w:p>
      <w:pPr>
        <w:spacing w:after="0"/>
        <w:ind w:left="0"/>
        <w:jc w:val="left"/>
      </w:pPr>
      <w:r>
        <w:br/>
      </w:r>
    </w:p>
    <w:p>
      <w:pPr>
        <w:spacing w:after="0"/>
        <w:ind w:left="0"/>
        <w:jc w:val="both"/>
      </w:pPr>
      <w:r>
        <w:drawing>
          <wp:inline distT="0" distB="0" distL="0" distR="0">
            <wp:extent cx="51816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816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Сызбамен келісеміз</w:t>
      </w:r>
    </w:p>
    <w:p>
      <w:pPr>
        <w:spacing w:after="0"/>
        <w:ind w:left="0"/>
        <w:jc w:val="both"/>
      </w:pPr>
      <w:r>
        <w:rPr>
          <w:rFonts w:ascii="Times New Roman"/>
          <w:b w:val="false"/>
          <w:i w:val="false"/>
          <w:color w:val="000000"/>
          <w:sz w:val="28"/>
        </w:rPr>
        <w:t>
      1. Жүргізуші _______________________</w:t>
      </w:r>
    </w:p>
    <w:p>
      <w:pPr>
        <w:spacing w:after="0"/>
        <w:ind w:left="0"/>
        <w:jc w:val="both"/>
      </w:pPr>
      <w:r>
        <w:rPr>
          <w:rFonts w:ascii="Times New Roman"/>
          <w:b w:val="false"/>
          <w:i w:val="false"/>
          <w:color w:val="000000"/>
          <w:sz w:val="28"/>
        </w:rPr>
        <w:t>
      2. Жүргізуші _______________________</w:t>
      </w:r>
    </w:p>
    <w:p>
      <w:pPr>
        <w:spacing w:after="0"/>
        <w:ind w:left="0"/>
        <w:jc w:val="both"/>
      </w:pPr>
      <w:r>
        <w:rPr>
          <w:rFonts w:ascii="Times New Roman"/>
          <w:b w:val="false"/>
          <w:i w:val="false"/>
          <w:color w:val="000000"/>
          <w:sz w:val="28"/>
        </w:rPr>
        <w:t>
      Куәгерлер:1.________________________________</w:t>
      </w:r>
    </w:p>
    <w:p>
      <w:pPr>
        <w:spacing w:after="0"/>
        <w:ind w:left="0"/>
        <w:jc w:val="both"/>
      </w:pPr>
      <w:r>
        <w:rPr>
          <w:rFonts w:ascii="Times New Roman"/>
          <w:b w:val="false"/>
          <w:i w:val="false"/>
          <w:color w:val="000000"/>
          <w:sz w:val="28"/>
        </w:rPr>
        <w:t>
      /Т.А.Ә. (болған жағдайда), тұрғылықты орны, қызмет немесе үй телефоны/</w:t>
      </w:r>
    </w:p>
    <w:p>
      <w:pPr>
        <w:spacing w:after="0"/>
        <w:ind w:left="0"/>
        <w:jc w:val="both"/>
      </w:pPr>
      <w:r>
        <w:rPr>
          <w:rFonts w:ascii="Times New Roman"/>
          <w:b w:val="false"/>
          <w:i w:val="false"/>
          <w:color w:val="000000"/>
          <w:sz w:val="28"/>
        </w:rPr>
        <w:t>
      2. _____________________________________________</w:t>
      </w:r>
    </w:p>
    <w:p>
      <w:pPr>
        <w:spacing w:after="0"/>
        <w:ind w:left="0"/>
        <w:jc w:val="both"/>
      </w:pPr>
      <w:r>
        <w:rPr>
          <w:rFonts w:ascii="Times New Roman"/>
          <w:b w:val="false"/>
          <w:i w:val="false"/>
          <w:color w:val="000000"/>
          <w:sz w:val="28"/>
        </w:rPr>
        <w:t>
      /Т.А.Ә. (болған жағдайда), тұрғылықты орны, қызмет немесе үй телефоны/</w:t>
      </w:r>
    </w:p>
    <w:p>
      <w:pPr>
        <w:spacing w:after="0"/>
        <w:ind w:left="0"/>
        <w:jc w:val="both"/>
      </w:pPr>
      <w:r>
        <w:rPr>
          <w:rFonts w:ascii="Times New Roman"/>
          <w:b w:val="false"/>
          <w:i w:val="false"/>
          <w:color w:val="000000"/>
          <w:sz w:val="28"/>
        </w:rPr>
        <w:t>
      Лауазымды адамның қолы ____________________</w:t>
      </w:r>
    </w:p>
    <w:p>
      <w:pPr>
        <w:spacing w:after="0"/>
        <w:ind w:left="0"/>
        <w:jc w:val="both"/>
      </w:pPr>
      <w:r>
        <w:rPr>
          <w:rFonts w:ascii="Times New Roman"/>
          <w:b w:val="false"/>
          <w:i w:val="false"/>
          <w:color w:val="000000"/>
          <w:sz w:val="28"/>
        </w:rPr>
        <w:t>
      Сызбаның көшірмесін алдым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r>
              <w:br/>
            </w:r>
            <w:r>
              <w:rPr>
                <w:rFonts w:ascii="Times New Roman"/>
                <w:b w:val="false"/>
                <w:i w:val="false"/>
                <w:color w:val="000000"/>
                <w:sz w:val="20"/>
              </w:rPr>
              <w:t>Күдіктілерді, Айыпталушылар</w:t>
            </w:r>
            <w:r>
              <w:br/>
            </w:r>
            <w:r>
              <w:rPr>
                <w:rFonts w:ascii="Times New Roman"/>
                <w:b w:val="false"/>
                <w:i w:val="false"/>
                <w:color w:val="000000"/>
                <w:sz w:val="20"/>
              </w:rPr>
              <w:t>мен сотталғандарды айдауылдау</w:t>
            </w:r>
            <w:r>
              <w:br/>
            </w:r>
            <w:r>
              <w:rPr>
                <w:rFonts w:ascii="Times New Roman"/>
                <w:b w:val="false"/>
                <w:i w:val="false"/>
                <w:color w:val="000000"/>
                <w:sz w:val="20"/>
              </w:rPr>
              <w:t>қағидаларына 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(анықтама құрастырылатын iшкi iстер органының, ҚАЖ мекемесінің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 _ жылғы "____" __________</w:t>
      </w:r>
    </w:p>
    <w:p>
      <w:pPr>
        <w:spacing w:after="0"/>
        <w:ind w:left="0"/>
        <w:jc w:val="both"/>
      </w:pPr>
      <w:r>
        <w:rPr>
          <w:rFonts w:ascii="Times New Roman"/>
          <w:b w:val="false"/>
          <w:i w:val="false"/>
          <w:color w:val="000000"/>
          <w:sz w:val="28"/>
        </w:rPr>
        <w:t>
      (толтырған күнi)</w:t>
      </w:r>
    </w:p>
    <w:p>
      <w:pPr>
        <w:spacing w:after="0"/>
        <w:ind w:left="0"/>
        <w:jc w:val="both"/>
      </w:pPr>
      <w:r>
        <w:rPr>
          <w:rFonts w:ascii="Times New Roman"/>
          <w:b w:val="false"/>
          <w:i w:val="false"/>
          <w:color w:val="000000"/>
          <w:sz w:val="28"/>
        </w:rPr>
        <w:t>
      №___ ілеспе тізімі бойынша</w:t>
      </w:r>
    </w:p>
    <w:bookmarkStart w:name="z40" w:id="26"/>
    <w:p>
      <w:pPr>
        <w:spacing w:after="0"/>
        <w:ind w:left="0"/>
        <w:jc w:val="left"/>
      </w:pPr>
      <w:r>
        <w:rPr>
          <w:rFonts w:ascii="Times New Roman"/>
          <w:b/>
          <w:i w:val="false"/>
          <w:color w:val="000000"/>
        </w:rPr>
        <w:t xml:space="preserve"> № ___ жеке іс бойынша анықтама</w:t>
      </w:r>
    </w:p>
    <w:bookmarkEnd w:id="26"/>
    <w:p>
      <w:pPr>
        <w:spacing w:after="0"/>
        <w:ind w:left="0"/>
        <w:jc w:val="both"/>
      </w:pPr>
      <w:r>
        <w:rPr>
          <w:rFonts w:ascii="Times New Roman"/>
          <w:b w:val="false"/>
          <w:i w:val="false"/>
          <w:color w:val="000000"/>
          <w:sz w:val="28"/>
        </w:rPr>
        <w:t>
      1. Күзетпен ұсталатын адамның тегi, аты, әкесінің аты (болған жағдайда), (егер бiрнеше</w:t>
      </w:r>
    </w:p>
    <w:p>
      <w:pPr>
        <w:spacing w:after="0"/>
        <w:ind w:left="0"/>
        <w:jc w:val="both"/>
      </w:pPr>
      <w:r>
        <w:rPr>
          <w:rFonts w:ascii="Times New Roman"/>
          <w:b w:val="false"/>
          <w:i w:val="false"/>
          <w:color w:val="000000"/>
          <w:sz w:val="28"/>
        </w:rPr>
        <w:t>
      болса, барлығын көрсету керек)</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Туған жылы мен жерi (мәлiметтердi толық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Күзетке алынғанға дейiнгi тұрғылықты орны (толық мекен жайын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Қайда және кiмнiң қарамағына жiберiледi (қаланың, тергеу изоляторының, уақытша</w:t>
      </w:r>
    </w:p>
    <w:p>
      <w:pPr>
        <w:spacing w:after="0"/>
        <w:ind w:left="0"/>
        <w:jc w:val="both"/>
      </w:pPr>
      <w:r>
        <w:rPr>
          <w:rFonts w:ascii="Times New Roman"/>
          <w:b w:val="false"/>
          <w:i w:val="false"/>
          <w:color w:val="000000"/>
          <w:sz w:val="28"/>
        </w:rPr>
        <w:t>
      ұстау изоляторының, ҚАЖ мекемесiнiң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Қарауыл немесе айдауыл қай жерде тапсырылуы (станция, әуежай, кемежай атауы),</w:t>
      </w:r>
    </w:p>
    <w:p>
      <w:pPr>
        <w:spacing w:after="0"/>
        <w:ind w:left="0"/>
        <w:jc w:val="both"/>
      </w:pPr>
      <w:r>
        <w:rPr>
          <w:rFonts w:ascii="Times New Roman"/>
          <w:b w:val="false"/>
          <w:i w:val="false"/>
          <w:color w:val="000000"/>
          <w:sz w:val="28"/>
        </w:rPr>
        <w:t>
      қандай тапсыру пункттерi арқылы жiберiлуi (тергеу изоляторы, уақытша ұстау</w:t>
      </w:r>
    </w:p>
    <w:p>
      <w:pPr>
        <w:spacing w:after="0"/>
        <w:ind w:left="0"/>
        <w:jc w:val="both"/>
      </w:pPr>
      <w:r>
        <w:rPr>
          <w:rFonts w:ascii="Times New Roman"/>
          <w:b w:val="false"/>
          <w:i w:val="false"/>
          <w:color w:val="000000"/>
          <w:sz w:val="28"/>
        </w:rPr>
        <w:t>
      изоляторы, ҚАЖ мекемесi)</w:t>
      </w:r>
    </w:p>
    <w:p>
      <w:pPr>
        <w:spacing w:after="0"/>
        <w:ind w:left="0"/>
        <w:jc w:val="both"/>
      </w:pPr>
      <w:r>
        <w:rPr>
          <w:rFonts w:ascii="Times New Roman"/>
          <w:b w:val="false"/>
          <w:i w:val="false"/>
          <w:color w:val="000000"/>
          <w:sz w:val="28"/>
        </w:rPr>
        <w:t>
      тиіс_____________________________________________________________________</w:t>
      </w:r>
    </w:p>
    <w:p>
      <w:pPr>
        <w:spacing w:after="0"/>
        <w:ind w:left="0"/>
        <w:jc w:val="both"/>
      </w:pPr>
      <w:r>
        <w:rPr>
          <w:rFonts w:ascii="Times New Roman"/>
          <w:b w:val="false"/>
          <w:i w:val="false"/>
          <w:color w:val="000000"/>
          <w:sz w:val="28"/>
        </w:rPr>
        <w:t>
      6. Айдауылдау үшін негiз (наряд, бұйрық, сот немесе тергеу органының қаулысы,</w:t>
      </w:r>
    </w:p>
    <w:p>
      <w:pPr>
        <w:spacing w:after="0"/>
        <w:ind w:left="0"/>
        <w:jc w:val="both"/>
      </w:pP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Санаты (сотталғандардың, режим түрiнiң, айыпталушы мен бiр уақытта: аса қауiптi</w:t>
      </w:r>
    </w:p>
    <w:p>
      <w:pPr>
        <w:spacing w:after="0"/>
        <w:ind w:left="0"/>
        <w:jc w:val="both"/>
      </w:pPr>
      <w:r>
        <w:rPr>
          <w:rFonts w:ascii="Times New Roman"/>
          <w:b w:val="false"/>
          <w:i w:val="false"/>
          <w:color w:val="000000"/>
          <w:sz w:val="28"/>
        </w:rPr>
        <w:t>
      қылмыскер, жазалаудың ең жоғарғы шарасына сотталған,шетел азаматы, кәмелеттке</w:t>
      </w:r>
    </w:p>
    <w:p>
      <w:pPr>
        <w:spacing w:after="0"/>
        <w:ind w:left="0"/>
        <w:jc w:val="both"/>
      </w:pPr>
      <w:r>
        <w:rPr>
          <w:rFonts w:ascii="Times New Roman"/>
          <w:b w:val="false"/>
          <w:i w:val="false"/>
          <w:color w:val="000000"/>
          <w:sz w:val="28"/>
        </w:rPr>
        <w:t>
      толмаған және тағы басқа көрсетiлуi керек</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8. Қандай сот органы соттаған (қашан, Қазақстан Республикасы Қылмыстық кодексінің</w:t>
      </w:r>
    </w:p>
    <w:p>
      <w:pPr>
        <w:spacing w:after="0"/>
        <w:ind w:left="0"/>
        <w:jc w:val="both"/>
      </w:pPr>
      <w:r>
        <w:rPr>
          <w:rFonts w:ascii="Times New Roman"/>
          <w:b w:val="false"/>
          <w:i w:val="false"/>
          <w:color w:val="000000"/>
          <w:sz w:val="28"/>
        </w:rPr>
        <w:t>
      қандай бабы бойынша, қай мерзiмге немесе қандай бап бойынша айыпталады)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Күшейтiлген күзеттің керектігі және неге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Дәрiгердiң:</w:t>
      </w:r>
    </w:p>
    <w:p>
      <w:pPr>
        <w:spacing w:after="0"/>
        <w:ind w:left="0"/>
        <w:jc w:val="both"/>
      </w:pPr>
      <w:r>
        <w:rPr>
          <w:rFonts w:ascii="Times New Roman"/>
          <w:b w:val="false"/>
          <w:i w:val="false"/>
          <w:color w:val="000000"/>
          <w:sz w:val="28"/>
        </w:rPr>
        <w:t>
      1) денсаулық жағдайы (денi сау, туберкулезбен, жұқпалы аурумен немесе</w:t>
      </w:r>
    </w:p>
    <w:p>
      <w:pPr>
        <w:spacing w:after="0"/>
        <w:ind w:left="0"/>
        <w:jc w:val="both"/>
      </w:pPr>
      <w:r>
        <w:rPr>
          <w:rFonts w:ascii="Times New Roman"/>
          <w:b w:val="false"/>
          <w:i w:val="false"/>
          <w:color w:val="000000"/>
          <w:sz w:val="28"/>
        </w:rPr>
        <w:t>
      терi- венерологиялық аурумен ауырады, ақыл-есi ауысқан, мүгедектігі бар адамдар,</w:t>
      </w:r>
    </w:p>
    <w:p>
      <w:pPr>
        <w:spacing w:after="0"/>
        <w:ind w:left="0"/>
        <w:jc w:val="both"/>
      </w:pPr>
      <w:r>
        <w:rPr>
          <w:rFonts w:ascii="Times New Roman"/>
          <w:b w:val="false"/>
          <w:i w:val="false"/>
          <w:color w:val="000000"/>
          <w:sz w:val="28"/>
        </w:rPr>
        <w:t>
      еріп жүрушісіз жолда жүре алатыны) туралы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санитариялық өңдеуден өту күні туралы (күнi)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күзетпен ұстау орнының, ҚАЖ мекемесінiң эпидемиологиялық жай-күйі туралы</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Дәрiгер ________________________</w:t>
      </w:r>
    </w:p>
    <w:p>
      <w:pPr>
        <w:spacing w:after="0"/>
        <w:ind w:left="0"/>
        <w:jc w:val="both"/>
      </w:pPr>
      <w:r>
        <w:rPr>
          <w:rFonts w:ascii="Times New Roman"/>
          <w:b w:val="false"/>
          <w:i w:val="false"/>
          <w:color w:val="000000"/>
          <w:sz w:val="28"/>
        </w:rPr>
        <w:t>
                               (тегi, қолы)</w:t>
      </w:r>
    </w:p>
    <w:p>
      <w:pPr>
        <w:spacing w:after="0"/>
        <w:ind w:left="0"/>
        <w:jc w:val="both"/>
      </w:pPr>
      <w:r>
        <w:rPr>
          <w:rFonts w:ascii="Times New Roman"/>
          <w:b w:val="false"/>
          <w:i w:val="false"/>
          <w:color w:val="000000"/>
          <w:sz w:val="28"/>
        </w:rPr>
        <w:t>
      Бастық ________________________</w:t>
      </w:r>
    </w:p>
    <w:p>
      <w:pPr>
        <w:spacing w:after="0"/>
        <w:ind w:left="0"/>
        <w:jc w:val="both"/>
      </w:pPr>
      <w:r>
        <w:rPr>
          <w:rFonts w:ascii="Times New Roman"/>
          <w:b w:val="false"/>
          <w:i w:val="false"/>
          <w:color w:val="000000"/>
          <w:sz w:val="28"/>
        </w:rPr>
        <w:t>
                             (тегi, қолы)</w:t>
      </w:r>
    </w:p>
    <w:p>
      <w:pPr>
        <w:spacing w:after="0"/>
        <w:ind w:left="0"/>
        <w:jc w:val="both"/>
      </w:pPr>
      <w:r>
        <w:rPr>
          <w:rFonts w:ascii="Times New Roman"/>
          <w:b w:val="false"/>
          <w:i w:val="false"/>
          <w:color w:val="000000"/>
          <w:sz w:val="28"/>
        </w:rPr>
        <w:t>
      Фотосурет                                                            Елтаңбалы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