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cba89" w14:textId="b4cb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(жүк көтеру механизмін, қысыммен жұмыс істейтін қазандықтар мен ыдысты) пайдалануды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14 қазандағы № 916 бұйрығы. Қазақстан Республикасының Әділет министрлігінде 2022 жылғы 17 қазанда № 30191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(жүк көтеру механизмін, қысыммен жұмыс істейтін қазандықтар мен ыдысты)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Метрологиялық қамтамасыз ету және стандарттау орталығы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xml:space="preserve">
      3. Қазақстан Республикасы Қорғаныс министрінің мынадай бұйрықтарының күші жойылды деп танылсын: </w:t>
      </w:r>
    </w:p>
    <w:bookmarkEnd w:id="6"/>
    <w:bookmarkStart w:name="z8" w:id="7"/>
    <w:p>
      <w:pPr>
        <w:spacing w:after="0"/>
        <w:ind w:left="0"/>
        <w:jc w:val="both"/>
      </w:pPr>
      <w:r>
        <w:rPr>
          <w:rFonts w:ascii="Times New Roman"/>
          <w:b w:val="false"/>
          <w:i w:val="false"/>
          <w:color w:val="000000"/>
          <w:sz w:val="28"/>
        </w:rPr>
        <w:t xml:space="preserve">
      1) "Қазақстан Республикасы Қарулы Күштерінің әскери мүлкін пайдалануды ұйымдастыру жөніндегі нұсқаулықты бекіту туралы (жүк көтеру механизмдерін, қысыммен жұмыс істейтін қазандықтар мен ыдыстарын)" 2019 жылғы 28 қаңтардағы </w:t>
      </w:r>
      <w:r>
        <w:rPr>
          <w:rFonts w:ascii="Times New Roman"/>
          <w:b w:val="false"/>
          <w:i w:val="false"/>
          <w:color w:val="000000"/>
          <w:sz w:val="28"/>
        </w:rPr>
        <w:t>№ 55</w:t>
      </w:r>
      <w:r>
        <w:rPr>
          <w:rFonts w:ascii="Times New Roman"/>
          <w:b w:val="false"/>
          <w:i w:val="false"/>
          <w:color w:val="000000"/>
          <w:sz w:val="28"/>
        </w:rPr>
        <w:t xml:space="preserve"> (Нормативтік құқықтық актілерді мемлекеттік тіркеу тізілімінде № 18256 болып тіркелген);</w:t>
      </w:r>
    </w:p>
    <w:bookmarkEnd w:id="7"/>
    <w:bookmarkStart w:name="z9" w:id="8"/>
    <w:p>
      <w:pPr>
        <w:spacing w:after="0"/>
        <w:ind w:left="0"/>
        <w:jc w:val="both"/>
      </w:pPr>
      <w:r>
        <w:rPr>
          <w:rFonts w:ascii="Times New Roman"/>
          <w:b w:val="false"/>
          <w:i w:val="false"/>
          <w:color w:val="000000"/>
          <w:sz w:val="28"/>
        </w:rPr>
        <w:t xml:space="preserve">
      2) "Қазақстан Республикасы Қарулы Күштерінің әскери мүлкін пайдалануды ұйымдастыру жөніндегі нұсқаулықты бекіту туралы (жүк көтеру механизмдерін, қысыммен жұмыс істейтін қазандықтар мен ыдыстарын)" Қазақстан Республикасы Қорғаныс министрінің 2019 жылғы 28 қаңтардағы № 55 бұйрығына өзгерістер енгізу туралы" 2020 жылғы 11 қыркүйектегі </w:t>
      </w:r>
      <w:r>
        <w:rPr>
          <w:rFonts w:ascii="Times New Roman"/>
          <w:b w:val="false"/>
          <w:i w:val="false"/>
          <w:color w:val="000000"/>
          <w:sz w:val="28"/>
        </w:rPr>
        <w:t>№ 437</w:t>
      </w:r>
      <w:r>
        <w:rPr>
          <w:rFonts w:ascii="Times New Roman"/>
          <w:b w:val="false"/>
          <w:i w:val="false"/>
          <w:color w:val="000000"/>
          <w:sz w:val="28"/>
        </w:rPr>
        <w:t xml:space="preserve"> (Нормативтік құқықтық актілерді мемлекеттік тіркеу тізілімінде № 21212 болып тіркелген).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9"/>
    <w:bookmarkStart w:name="z11" w:id="10"/>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0"/>
    <w:bookmarkStart w:name="z12" w:id="11"/>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14 қазандағы</w:t>
            </w:r>
            <w:r>
              <w:br/>
            </w:r>
            <w:r>
              <w:rPr>
                <w:rFonts w:ascii="Times New Roman"/>
                <w:b w:val="false"/>
                <w:i w:val="false"/>
                <w:color w:val="000000"/>
                <w:sz w:val="20"/>
              </w:rPr>
              <w:t>№ 916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Қарулы Күштерінің әскери мүлкін (жүк көтеру механизін, қысыммен жұмыс істейтін қазандықтар мен ыдысты) пайдалануды ұйымдастыру жөніндегі нұсқаулық</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Қазақстан Республикасы Қарулы Күштерінің әскери мүлкін (жүк көтеру механизін, қысыммен жұмыс істейтін қазандықтар мен ыдысты) пайдалануды ұйымдастыру жөніндегі нұсқаулық (бұдан әрі – Нұсқаулық) жүк көтеру механизмін, қысыммен жұмыс істейтін қазандықтар мен ыдысты пайдалануды ұйымдастыруды нақтылайды.</w:t>
      </w:r>
    </w:p>
    <w:bookmarkEnd w:id="14"/>
    <w:bookmarkStart w:name="z17" w:id="15"/>
    <w:p>
      <w:pPr>
        <w:spacing w:after="0"/>
        <w:ind w:left="0"/>
        <w:jc w:val="both"/>
      </w:pPr>
      <w:r>
        <w:rPr>
          <w:rFonts w:ascii="Times New Roman"/>
          <w:b w:val="false"/>
          <w:i w:val="false"/>
          <w:color w:val="000000"/>
          <w:sz w:val="28"/>
        </w:rPr>
        <w:t>
      2. Осы Нұсқаулықта пайдаланылатын негізгі ұғымдар:</w:t>
      </w:r>
    </w:p>
    <w:bookmarkEnd w:id="15"/>
    <w:bookmarkStart w:name="z18" w:id="16"/>
    <w:p>
      <w:pPr>
        <w:spacing w:after="0"/>
        <w:ind w:left="0"/>
        <w:jc w:val="both"/>
      </w:pPr>
      <w:r>
        <w:rPr>
          <w:rFonts w:ascii="Times New Roman"/>
          <w:b w:val="false"/>
          <w:i w:val="false"/>
          <w:color w:val="000000"/>
          <w:sz w:val="28"/>
        </w:rPr>
        <w:t>
      1) заңды тұлғаларды өнеркәсіптік қауіпсіздік саласындағы жұмысты жүргізу құқығына аттестаттау – өнеркәсіптік қауіпсіздік саласындағы уәкілетті органның заңды тұлғаның өнеркәсіптік қауіпсіздік саласындағы жұмысты орындау құқығын ресми тануы;</w:t>
      </w:r>
    </w:p>
    <w:bookmarkEnd w:id="16"/>
    <w:bookmarkStart w:name="z19" w:id="17"/>
    <w:p>
      <w:pPr>
        <w:spacing w:after="0"/>
        <w:ind w:left="0"/>
        <w:jc w:val="both"/>
      </w:pPr>
      <w:r>
        <w:rPr>
          <w:rFonts w:ascii="Times New Roman"/>
          <w:b w:val="false"/>
          <w:i w:val="false"/>
          <w:color w:val="000000"/>
          <w:sz w:val="28"/>
        </w:rPr>
        <w:t>
      2) қауіпті техникалық құрылғылар:</w:t>
      </w:r>
    </w:p>
    <w:bookmarkEnd w:id="17"/>
    <w:bookmarkStart w:name="z20" w:id="18"/>
    <w:p>
      <w:pPr>
        <w:spacing w:after="0"/>
        <w:ind w:left="0"/>
        <w:jc w:val="both"/>
      </w:pPr>
      <w:r>
        <w:rPr>
          <w:rFonts w:ascii="Times New Roman"/>
          <w:b w:val="false"/>
          <w:i w:val="false"/>
          <w:color w:val="000000"/>
          <w:sz w:val="28"/>
        </w:rPr>
        <w:t>
      0,07 мегаПаскальдан астам қысыммен немесе суды қыздыру температурасы 115 Цельсий градустан асатын кезде жұмыс істейтін техникалық құрылғылар, жүк көтеру механизмдерін, эскалаторлар, фуникулерлер, лифтілер, қауіпті өндірістік объектілерде пайдаланылатын, мемлекеттік қадағалауды өнеркәсіптік қауіпсіздік саласындағы уәкілетті орган жүзеге асыратын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w:t>
      </w:r>
    </w:p>
    <w:bookmarkEnd w:id="18"/>
    <w:bookmarkStart w:name="z21" w:id="19"/>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асатын қысыммен және (немесе) суды қыздыру температурасы 115 Цельсий градустан асатын кезде жұмыс істейтін бу және су жылыту қазандықтары (жылумен жабдықтау ұйымдары) 0,07 мегаПаскальдан асатын қысыммен жұмыс істейтін ыдыс, жүк көтеру механиздерін, эскалаторлар, аспалы жолдар, фуникулерлер, лифтілер, траволаторлар, мүмкіндігі шектеулі адамдарға (мүгедектігі бар адамдарға) арналған көтергіштер;</w:t>
      </w:r>
    </w:p>
    <w:bookmarkEnd w:id="19"/>
    <w:bookmarkStart w:name="z22" w:id="20"/>
    <w:p>
      <w:pPr>
        <w:spacing w:after="0"/>
        <w:ind w:left="0"/>
        <w:jc w:val="both"/>
      </w:pPr>
      <w:r>
        <w:rPr>
          <w:rFonts w:ascii="Times New Roman"/>
          <w:b w:val="false"/>
          <w:i w:val="false"/>
          <w:color w:val="000000"/>
          <w:sz w:val="28"/>
        </w:rPr>
        <w:t>
      3) өндірістік бақылау – өндірістік бақылау қызметінің лауазымды адамдары жүзеге асыратын, өнеркәсіптік қауіпсіздік талаптарының сақталуын қамтамасыз етуге бағытталған қауіпті өндірістік объектідегі іс-шаралар;</w:t>
      </w:r>
    </w:p>
    <w:bookmarkEnd w:id="20"/>
    <w:bookmarkStart w:name="z23" w:id="21"/>
    <w:p>
      <w:pPr>
        <w:spacing w:after="0"/>
        <w:ind w:left="0"/>
        <w:jc w:val="both"/>
      </w:pPr>
      <w:r>
        <w:rPr>
          <w:rFonts w:ascii="Times New Roman"/>
          <w:b w:val="false"/>
          <w:i w:val="false"/>
          <w:color w:val="000000"/>
          <w:sz w:val="28"/>
        </w:rPr>
        <w:t>
      4) өнеркәсіптік қауіпсіздік саласындағы уәкілетті орган – өнеркәсіптік қауіпсіздік саласындағы мемлекеттік саясатқа басшылық жасауды және оны салааралық үйлестіруді, әзірлеуді және іске асыруды жүзеге асыратын орталық атқарушы орган;</w:t>
      </w:r>
    </w:p>
    <w:bookmarkEnd w:id="21"/>
    <w:bookmarkStart w:name="z24" w:id="22"/>
    <w:p>
      <w:pPr>
        <w:spacing w:after="0"/>
        <w:ind w:left="0"/>
        <w:jc w:val="both"/>
      </w:pPr>
      <w:r>
        <w:rPr>
          <w:rFonts w:ascii="Times New Roman"/>
          <w:b w:val="false"/>
          <w:i w:val="false"/>
          <w:color w:val="000000"/>
          <w:sz w:val="28"/>
        </w:rPr>
        <w:t>
      5)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әлеуметтік сипаттағы арнайы шарттар.</w:t>
      </w:r>
    </w:p>
    <w:bookmarkEnd w:id="22"/>
    <w:bookmarkStart w:name="z25" w:id="23"/>
    <w:p>
      <w:pPr>
        <w:spacing w:after="0"/>
        <w:ind w:left="0"/>
        <w:jc w:val="both"/>
      </w:pPr>
      <w:r>
        <w:rPr>
          <w:rFonts w:ascii="Times New Roman"/>
          <w:b w:val="false"/>
          <w:i w:val="false"/>
          <w:color w:val="000000"/>
          <w:sz w:val="28"/>
        </w:rPr>
        <w:t>
      3. Қазақстан Республикасы Қарулы Күштерінің әскери бөлімдері мен мекемелеріндегі жүк көтеру механизміне:</w:t>
      </w:r>
    </w:p>
    <w:bookmarkEnd w:id="23"/>
    <w:bookmarkStart w:name="z26" w:id="24"/>
    <w:p>
      <w:pPr>
        <w:spacing w:after="0"/>
        <w:ind w:left="0"/>
        <w:jc w:val="both"/>
      </w:pPr>
      <w:r>
        <w:rPr>
          <w:rFonts w:ascii="Times New Roman"/>
          <w:b w:val="false"/>
          <w:i w:val="false"/>
          <w:color w:val="000000"/>
          <w:sz w:val="28"/>
        </w:rPr>
        <w:t>
      1) барлық типтегі жүк көтергіш крандар;</w:t>
      </w:r>
    </w:p>
    <w:bookmarkEnd w:id="24"/>
    <w:bookmarkStart w:name="z27" w:id="25"/>
    <w:p>
      <w:pPr>
        <w:spacing w:after="0"/>
        <w:ind w:left="0"/>
        <w:jc w:val="both"/>
      </w:pPr>
      <w:r>
        <w:rPr>
          <w:rFonts w:ascii="Times New Roman"/>
          <w:b w:val="false"/>
          <w:i w:val="false"/>
          <w:color w:val="000000"/>
          <w:sz w:val="28"/>
        </w:rPr>
        <w:t>
      2) электр тальдары мен жүкшығырлар;</w:t>
      </w:r>
    </w:p>
    <w:bookmarkEnd w:id="25"/>
    <w:bookmarkStart w:name="z28" w:id="26"/>
    <w:p>
      <w:pPr>
        <w:spacing w:after="0"/>
        <w:ind w:left="0"/>
        <w:jc w:val="both"/>
      </w:pPr>
      <w:r>
        <w:rPr>
          <w:rFonts w:ascii="Times New Roman"/>
          <w:b w:val="false"/>
          <w:i w:val="false"/>
          <w:color w:val="000000"/>
          <w:sz w:val="28"/>
        </w:rPr>
        <w:t>
      3) адамдардың құрал-сайманмен және материалмен бірге биіктікте жүріп-тұруы үшін автомобильдік көтергіштер (мұнаралар);</w:t>
      </w:r>
    </w:p>
    <w:bookmarkEnd w:id="26"/>
    <w:bookmarkStart w:name="z29" w:id="27"/>
    <w:p>
      <w:pPr>
        <w:spacing w:after="0"/>
        <w:ind w:left="0"/>
        <w:jc w:val="both"/>
      </w:pPr>
      <w:r>
        <w:rPr>
          <w:rFonts w:ascii="Times New Roman"/>
          <w:b w:val="false"/>
          <w:i w:val="false"/>
          <w:color w:val="000000"/>
          <w:sz w:val="28"/>
        </w:rPr>
        <w:t>
      4) автотиегіштер;</w:t>
      </w:r>
    </w:p>
    <w:bookmarkEnd w:id="27"/>
    <w:bookmarkStart w:name="z30" w:id="28"/>
    <w:p>
      <w:pPr>
        <w:spacing w:after="0"/>
        <w:ind w:left="0"/>
        <w:jc w:val="both"/>
      </w:pPr>
      <w:r>
        <w:rPr>
          <w:rFonts w:ascii="Times New Roman"/>
          <w:b w:val="false"/>
          <w:i w:val="false"/>
          <w:color w:val="000000"/>
          <w:sz w:val="28"/>
        </w:rPr>
        <w:t>
      5) электр лифтілері;</w:t>
      </w:r>
    </w:p>
    <w:bookmarkEnd w:id="28"/>
    <w:bookmarkStart w:name="z31" w:id="29"/>
    <w:p>
      <w:pPr>
        <w:spacing w:after="0"/>
        <w:ind w:left="0"/>
        <w:jc w:val="both"/>
      </w:pPr>
      <w:r>
        <w:rPr>
          <w:rFonts w:ascii="Times New Roman"/>
          <w:b w:val="false"/>
          <w:i w:val="false"/>
          <w:color w:val="000000"/>
          <w:sz w:val="28"/>
        </w:rPr>
        <w:t>
      6) тельферлер;</w:t>
      </w:r>
    </w:p>
    <w:bookmarkEnd w:id="29"/>
    <w:bookmarkStart w:name="z32" w:id="30"/>
    <w:p>
      <w:pPr>
        <w:spacing w:after="0"/>
        <w:ind w:left="0"/>
        <w:jc w:val="both"/>
      </w:pPr>
      <w:r>
        <w:rPr>
          <w:rFonts w:ascii="Times New Roman"/>
          <w:b w:val="false"/>
          <w:i w:val="false"/>
          <w:color w:val="000000"/>
          <w:sz w:val="28"/>
        </w:rPr>
        <w:t>
      7) траверсалар;</w:t>
      </w:r>
    </w:p>
    <w:bookmarkEnd w:id="30"/>
    <w:bookmarkStart w:name="z33" w:id="31"/>
    <w:p>
      <w:pPr>
        <w:spacing w:after="0"/>
        <w:ind w:left="0"/>
        <w:jc w:val="both"/>
      </w:pPr>
      <w:r>
        <w:rPr>
          <w:rFonts w:ascii="Times New Roman"/>
          <w:b w:val="false"/>
          <w:i w:val="false"/>
          <w:color w:val="000000"/>
          <w:sz w:val="28"/>
        </w:rPr>
        <w:t>
      8) аспалы крандар;</w:t>
      </w:r>
    </w:p>
    <w:bookmarkEnd w:id="31"/>
    <w:bookmarkStart w:name="z34" w:id="32"/>
    <w:p>
      <w:pPr>
        <w:spacing w:after="0"/>
        <w:ind w:left="0"/>
        <w:jc w:val="both"/>
      </w:pPr>
      <w:r>
        <w:rPr>
          <w:rFonts w:ascii="Times New Roman"/>
          <w:b w:val="false"/>
          <w:i w:val="false"/>
          <w:color w:val="000000"/>
          <w:sz w:val="28"/>
        </w:rPr>
        <w:t>
      9) кран-жебесі бар автомобиль және шынжыр табанды техника;</w:t>
      </w:r>
    </w:p>
    <w:bookmarkEnd w:id="32"/>
    <w:bookmarkStart w:name="z35" w:id="33"/>
    <w:p>
      <w:pPr>
        <w:spacing w:after="0"/>
        <w:ind w:left="0"/>
        <w:jc w:val="both"/>
      </w:pPr>
      <w:r>
        <w:rPr>
          <w:rFonts w:ascii="Times New Roman"/>
          <w:b w:val="false"/>
          <w:i w:val="false"/>
          <w:color w:val="000000"/>
          <w:sz w:val="28"/>
        </w:rPr>
        <w:t>
      10) іске қосу-зарядтау құрылғылары жатады.</w:t>
      </w:r>
    </w:p>
    <w:bookmarkEnd w:id="33"/>
    <w:bookmarkStart w:name="z36" w:id="34"/>
    <w:p>
      <w:pPr>
        <w:spacing w:after="0"/>
        <w:ind w:left="0"/>
        <w:jc w:val="both"/>
      </w:pPr>
      <w:r>
        <w:rPr>
          <w:rFonts w:ascii="Times New Roman"/>
          <w:b w:val="false"/>
          <w:i w:val="false"/>
          <w:color w:val="000000"/>
          <w:sz w:val="28"/>
        </w:rPr>
        <w:t>
      4. Жасаушы әрбір қауіпті техникалық құрылғыны:</w:t>
      </w:r>
    </w:p>
    <w:bookmarkEnd w:id="34"/>
    <w:bookmarkStart w:name="z37" w:id="35"/>
    <w:p>
      <w:pPr>
        <w:spacing w:after="0"/>
        <w:ind w:left="0"/>
        <w:jc w:val="both"/>
      </w:pPr>
      <w:r>
        <w:rPr>
          <w:rFonts w:ascii="Times New Roman"/>
          <w:b w:val="false"/>
          <w:i w:val="false"/>
          <w:color w:val="000000"/>
          <w:sz w:val="28"/>
        </w:rPr>
        <w:t>
      1) паспортпен;</w:t>
      </w:r>
    </w:p>
    <w:bookmarkEnd w:id="35"/>
    <w:bookmarkStart w:name="z38" w:id="36"/>
    <w:p>
      <w:pPr>
        <w:spacing w:after="0"/>
        <w:ind w:left="0"/>
        <w:jc w:val="both"/>
      </w:pPr>
      <w:r>
        <w:rPr>
          <w:rFonts w:ascii="Times New Roman"/>
          <w:b w:val="false"/>
          <w:i w:val="false"/>
          <w:color w:val="000000"/>
          <w:sz w:val="28"/>
        </w:rPr>
        <w:t>
      2) техникалық сипаттамамен;</w:t>
      </w:r>
    </w:p>
    <w:bookmarkEnd w:id="36"/>
    <w:bookmarkStart w:name="z39" w:id="37"/>
    <w:p>
      <w:pPr>
        <w:spacing w:after="0"/>
        <w:ind w:left="0"/>
        <w:jc w:val="both"/>
      </w:pPr>
      <w:r>
        <w:rPr>
          <w:rFonts w:ascii="Times New Roman"/>
          <w:b w:val="false"/>
          <w:i w:val="false"/>
          <w:color w:val="000000"/>
          <w:sz w:val="28"/>
        </w:rPr>
        <w:t>
      3) пайдалану жөніндегі нұсқаумен;</w:t>
      </w:r>
    </w:p>
    <w:bookmarkEnd w:id="37"/>
    <w:bookmarkStart w:name="z40" w:id="38"/>
    <w:p>
      <w:pPr>
        <w:spacing w:after="0"/>
        <w:ind w:left="0"/>
        <w:jc w:val="both"/>
      </w:pPr>
      <w:r>
        <w:rPr>
          <w:rFonts w:ascii="Times New Roman"/>
          <w:b w:val="false"/>
          <w:i w:val="false"/>
          <w:color w:val="000000"/>
          <w:sz w:val="28"/>
        </w:rPr>
        <w:t xml:space="preserve">
      5. Әскери бөлім командирлері жүк көтеру механизмін, қысыммен жұмыс істейтін қазандықтар мен ыдысты ақаусыз жай-күйде ұстайды және қарап-тексеруді, техникалық қызмет көрсетуді, жөндеу мен куәландыруды ұйымдастыру арқылы пайдаланудың қауіпсіз жағдайын қамтамасыз етеді. Осы мақсаттарда "Азаматтық қорғау туралы" Қазақстан Республикасының Заңы (бұдан әрі – Заң) </w:t>
      </w:r>
      <w:r>
        <w:rPr>
          <w:rFonts w:ascii="Times New Roman"/>
          <w:b w:val="false"/>
          <w:i w:val="false"/>
          <w:color w:val="000000"/>
          <w:sz w:val="28"/>
        </w:rPr>
        <w:t>40-бабының</w:t>
      </w:r>
      <w:r>
        <w:rPr>
          <w:rFonts w:ascii="Times New Roman"/>
          <w:b w:val="false"/>
          <w:i w:val="false"/>
          <w:color w:val="000000"/>
          <w:sz w:val="28"/>
        </w:rPr>
        <w:t xml:space="preserve"> талаптарына сәйкес қауіпті техникалық құрылғыларды пайдалануда өнеркәсіптік қауіпсіздік саласындағы өндірістік бақылау жүзеге асырылады.</w:t>
      </w:r>
    </w:p>
    <w:bookmarkEnd w:id="38"/>
    <w:bookmarkStart w:name="z41" w:id="39"/>
    <w:p>
      <w:pPr>
        <w:spacing w:after="0"/>
        <w:ind w:left="0"/>
        <w:jc w:val="both"/>
      </w:pPr>
      <w:r>
        <w:rPr>
          <w:rFonts w:ascii="Times New Roman"/>
          <w:b w:val="false"/>
          <w:i w:val="false"/>
          <w:color w:val="000000"/>
          <w:sz w:val="28"/>
        </w:rPr>
        <w:t>
      6. Жүк көтеру механизмін, қысыммен жұмыс істейтін қазандықтар мен ыдысты қауіпсіз пайдалану бойынша өндірістік бақылауды ұйымдастыру, сондай-ақ оларды техникалық куәландыруды уақтылы жүргізуді бақылау Қазақстан Республикасы Қорғаныс министрлігі Метрологиялық қамтамасыз ету және стандарттау орталығының қазандықтарды қадағалау және көтеру механизмі бөліміне (бұдан әрі – қазандықтарды қадағалау бөлімі) жүктеледі.</w:t>
      </w:r>
    </w:p>
    <w:bookmarkEnd w:id="39"/>
    <w:bookmarkStart w:name="z42" w:id="40"/>
    <w:p>
      <w:pPr>
        <w:spacing w:after="0"/>
        <w:ind w:left="0"/>
        <w:jc w:val="left"/>
      </w:pPr>
      <w:r>
        <w:rPr>
          <w:rFonts w:ascii="Times New Roman"/>
          <w:b/>
          <w:i w:val="false"/>
          <w:color w:val="000000"/>
        </w:rPr>
        <w:t xml:space="preserve"> 2-тарау. Қауіпті техникалық құрылғыларды пайдалануды өндірістік бақылауды ұйымдастыру</w:t>
      </w:r>
    </w:p>
    <w:bookmarkEnd w:id="40"/>
    <w:bookmarkStart w:name="z43" w:id="41"/>
    <w:p>
      <w:pPr>
        <w:spacing w:after="0"/>
        <w:ind w:left="0"/>
        <w:jc w:val="both"/>
      </w:pPr>
      <w:r>
        <w:rPr>
          <w:rFonts w:ascii="Times New Roman"/>
          <w:b w:val="false"/>
          <w:i w:val="false"/>
          <w:color w:val="000000"/>
          <w:sz w:val="28"/>
        </w:rPr>
        <w:t>
      7. Қазақстан Республикасы Қарулы Күштерінің әскери бөлімдері мен мекемелерінде (бұдан әрі – әскери бөлімдер) қауіпті техникалық құрылғыларды пайдаланудың өнеркәсіптік қауіпсіздігі саласындағы өндірістік бақылау әскери бөлім командирінің бұйрығы және осы Нұсқаулық негізінде жүзеге асырылады.</w:t>
      </w:r>
    </w:p>
    <w:bookmarkEnd w:id="41"/>
    <w:bookmarkStart w:name="z44" w:id="42"/>
    <w:p>
      <w:pPr>
        <w:spacing w:after="0"/>
        <w:ind w:left="0"/>
        <w:jc w:val="both"/>
      </w:pPr>
      <w:r>
        <w:rPr>
          <w:rFonts w:ascii="Times New Roman"/>
          <w:b w:val="false"/>
          <w:i w:val="false"/>
          <w:color w:val="000000"/>
          <w:sz w:val="28"/>
        </w:rPr>
        <w:t>
      8. Әскери бөлімнің қауіпті техникалық құрылғыларын пайдаланудың өнеркәсіптік қауіпсіздігі саласындағы өндірістік бақылау туралы бұйрықта:</w:t>
      </w:r>
    </w:p>
    <w:bookmarkEnd w:id="42"/>
    <w:bookmarkStart w:name="z45" w:id="43"/>
    <w:p>
      <w:pPr>
        <w:spacing w:after="0"/>
        <w:ind w:left="0"/>
        <w:jc w:val="both"/>
      </w:pPr>
      <w:r>
        <w:rPr>
          <w:rFonts w:ascii="Times New Roman"/>
          <w:b w:val="false"/>
          <w:i w:val="false"/>
          <w:color w:val="000000"/>
          <w:sz w:val="28"/>
        </w:rPr>
        <w:t xml:space="preserve">
      1) қауіпті техникалық құрылғыларға қызмет көрсету және пайдалану үшін оқытылып-үйретілген және аттестатталған жеке құрам (Заңның </w:t>
      </w:r>
      <w:r>
        <w:rPr>
          <w:rFonts w:ascii="Times New Roman"/>
          <w:b w:val="false"/>
          <w:i w:val="false"/>
          <w:color w:val="000000"/>
          <w:sz w:val="28"/>
        </w:rPr>
        <w:t>79-бабына</w:t>
      </w:r>
      <w:r>
        <w:rPr>
          <w:rFonts w:ascii="Times New Roman"/>
          <w:b w:val="false"/>
          <w:i w:val="false"/>
          <w:color w:val="000000"/>
          <w:sz w:val="28"/>
        </w:rPr>
        <w:t xml:space="preserve"> сәйкес);</w:t>
      </w:r>
    </w:p>
    <w:bookmarkEnd w:id="43"/>
    <w:bookmarkStart w:name="z46" w:id="44"/>
    <w:p>
      <w:pPr>
        <w:spacing w:after="0"/>
        <w:ind w:left="0"/>
        <w:jc w:val="both"/>
      </w:pPr>
      <w:r>
        <w:rPr>
          <w:rFonts w:ascii="Times New Roman"/>
          <w:b w:val="false"/>
          <w:i w:val="false"/>
          <w:color w:val="000000"/>
          <w:sz w:val="28"/>
        </w:rPr>
        <w:t>
      2) әскери бөлімнің қауіпті техникалық құрылғыларының техникалық жай-күйі мен пайдаланылуын қадағалау жөніндегі лауазымды адам (бұдан әрі – қадағалау жөніндегі адам);</w:t>
      </w:r>
    </w:p>
    <w:bookmarkEnd w:id="44"/>
    <w:bookmarkStart w:name="z47" w:id="45"/>
    <w:p>
      <w:pPr>
        <w:spacing w:after="0"/>
        <w:ind w:left="0"/>
        <w:jc w:val="both"/>
      </w:pPr>
      <w:r>
        <w:rPr>
          <w:rFonts w:ascii="Times New Roman"/>
          <w:b w:val="false"/>
          <w:i w:val="false"/>
          <w:color w:val="000000"/>
          <w:sz w:val="28"/>
        </w:rPr>
        <w:t>
      3) әрбір құрылғының паспортына жазбаны енгізумен, тағайындау туралы бұйрықтың нөмірі мен күнін және тағайындалған адамдардың қолтаңбаларын көрсете отырып, инженерлік-техникалық құрам қатарынан қауіпті техникалық құрылғылардың ақаусыз жай-күйіне және оларды қауіпсіз пайдалануға жауапты адамдар (бұдан әрі – пайдалануға жауапты адам);</w:t>
      </w:r>
    </w:p>
    <w:bookmarkEnd w:id="45"/>
    <w:bookmarkStart w:name="z48" w:id="46"/>
    <w:p>
      <w:pPr>
        <w:spacing w:after="0"/>
        <w:ind w:left="0"/>
        <w:jc w:val="both"/>
      </w:pPr>
      <w:r>
        <w:rPr>
          <w:rFonts w:ascii="Times New Roman"/>
          <w:b w:val="false"/>
          <w:i w:val="false"/>
          <w:color w:val="000000"/>
          <w:sz w:val="28"/>
        </w:rPr>
        <w:t>
      4) жүктердің (жүк көтеру механизмінің) орнын ауыстыру жөніндегі жұмысты қауіпсіз жүргізуге жауапты адамдар (бұдан әрі – жұмыс жетекшілері);</w:t>
      </w:r>
    </w:p>
    <w:bookmarkEnd w:id="46"/>
    <w:bookmarkStart w:name="z49" w:id="47"/>
    <w:p>
      <w:pPr>
        <w:spacing w:after="0"/>
        <w:ind w:left="0"/>
        <w:jc w:val="both"/>
      </w:pPr>
      <w:r>
        <w:rPr>
          <w:rFonts w:ascii="Times New Roman"/>
          <w:b w:val="false"/>
          <w:i w:val="false"/>
          <w:color w:val="000000"/>
          <w:sz w:val="28"/>
        </w:rPr>
        <w:t xml:space="preserve">
      5) Заңның 79-бабының </w:t>
      </w:r>
      <w:r>
        <w:rPr>
          <w:rFonts w:ascii="Times New Roman"/>
          <w:b w:val="false"/>
          <w:i w:val="false"/>
          <w:color w:val="000000"/>
          <w:sz w:val="28"/>
        </w:rPr>
        <w:t>7-тармағына</w:t>
      </w:r>
      <w:r>
        <w:rPr>
          <w:rFonts w:ascii="Times New Roman"/>
          <w:b w:val="false"/>
          <w:i w:val="false"/>
          <w:color w:val="000000"/>
          <w:sz w:val="28"/>
        </w:rPr>
        <w:t xml:space="preserve"> сәйкес өнеркәсіптік қауіпсіздік және басшылық құжаттар талаптарын білуін тексеру үшін кемінде үш адамнан тұратын тұрақты әрекеттегі комиссия (бөлім командирі орынбасарының төрағалық етуімен);</w:t>
      </w:r>
    </w:p>
    <w:bookmarkEnd w:id="47"/>
    <w:bookmarkStart w:name="z50" w:id="48"/>
    <w:p>
      <w:pPr>
        <w:spacing w:after="0"/>
        <w:ind w:left="0"/>
        <w:jc w:val="both"/>
      </w:pPr>
      <w:r>
        <w:rPr>
          <w:rFonts w:ascii="Times New Roman"/>
          <w:b w:val="false"/>
          <w:i w:val="false"/>
          <w:color w:val="000000"/>
          <w:sz w:val="28"/>
        </w:rPr>
        <w:t>
      6) қауіпті техникалық құрылғыларды ақаусыз жай-күйде ұстауды қамтамасыз ететін профилактикалық қарап-тексеру, жөндеу мен сынау мерзімдері;</w:t>
      </w:r>
    </w:p>
    <w:bookmarkEnd w:id="48"/>
    <w:bookmarkStart w:name="z51" w:id="49"/>
    <w:p>
      <w:pPr>
        <w:spacing w:after="0"/>
        <w:ind w:left="0"/>
        <w:jc w:val="both"/>
      </w:pPr>
      <w:r>
        <w:rPr>
          <w:rFonts w:ascii="Times New Roman"/>
          <w:b w:val="false"/>
          <w:i w:val="false"/>
          <w:color w:val="000000"/>
          <w:sz w:val="28"/>
        </w:rPr>
        <w:t>
      7) қызмет көрсететін персоналды оқытып-үйрету және оның өнеркәсіптік қауіпсіздік талаптарын білуін кезең-кезеңімен тексеру;</w:t>
      </w:r>
    </w:p>
    <w:bookmarkEnd w:id="49"/>
    <w:bookmarkStart w:name="z52" w:id="50"/>
    <w:p>
      <w:pPr>
        <w:spacing w:after="0"/>
        <w:ind w:left="0"/>
        <w:jc w:val="both"/>
      </w:pPr>
      <w:r>
        <w:rPr>
          <w:rFonts w:ascii="Times New Roman"/>
          <w:b w:val="false"/>
          <w:i w:val="false"/>
          <w:color w:val="000000"/>
          <w:sz w:val="28"/>
        </w:rPr>
        <w:t>
      8) қауiптi техникалық құрылғыларға техникалық қызмет көрсетудің және оны куәландырудың жоспар-кестесін әзiрлеуге және орындауға жауаптылар;</w:t>
      </w:r>
    </w:p>
    <w:bookmarkEnd w:id="50"/>
    <w:bookmarkStart w:name="z53" w:id="51"/>
    <w:p>
      <w:pPr>
        <w:spacing w:after="0"/>
        <w:ind w:left="0"/>
        <w:jc w:val="both"/>
      </w:pPr>
      <w:r>
        <w:rPr>
          <w:rFonts w:ascii="Times New Roman"/>
          <w:b w:val="false"/>
          <w:i w:val="false"/>
          <w:color w:val="000000"/>
          <w:sz w:val="28"/>
        </w:rPr>
        <w:t>
      9) қауiптi техникалық құрылғылардың түрлерi бойынша техникалық куәландыру жөніндегі жұмысты дайындау және жүргiзу үшiн қажеттi мерзімдер, қажеттi үй-жайлар (алаңдар), материалдар, жабдық пен айла-бұйымдар;</w:t>
      </w:r>
    </w:p>
    <w:bookmarkEnd w:id="51"/>
    <w:bookmarkStart w:name="z54" w:id="52"/>
    <w:p>
      <w:pPr>
        <w:spacing w:after="0"/>
        <w:ind w:left="0"/>
        <w:jc w:val="both"/>
      </w:pPr>
      <w:r>
        <w:rPr>
          <w:rFonts w:ascii="Times New Roman"/>
          <w:b w:val="false"/>
          <w:i w:val="false"/>
          <w:color w:val="000000"/>
          <w:sz w:val="28"/>
        </w:rPr>
        <w:t>
      10) қауiптi техникалық құрылғыларды пайдалану кезiнде авария мен қайғылы оқиғадан сақтандыру жөнiндегi іс-шаралар;</w:t>
      </w:r>
    </w:p>
    <w:bookmarkEnd w:id="52"/>
    <w:bookmarkStart w:name="z55" w:id="53"/>
    <w:p>
      <w:pPr>
        <w:spacing w:after="0"/>
        <w:ind w:left="0"/>
        <w:jc w:val="both"/>
      </w:pPr>
      <w:r>
        <w:rPr>
          <w:rFonts w:ascii="Times New Roman"/>
          <w:b w:val="false"/>
          <w:i w:val="false"/>
          <w:color w:val="000000"/>
          <w:sz w:val="28"/>
        </w:rPr>
        <w:t>
      11) өнеркәсіптік қауіпсіздік саласындағы өндірістік бақылауды жүзеге асыратын әскери бөлім лауазымды адамдарының құқықтары мен міндеттері айқындалады.</w:t>
      </w:r>
    </w:p>
    <w:bookmarkEnd w:id="53"/>
    <w:bookmarkStart w:name="z56" w:id="54"/>
    <w:p>
      <w:pPr>
        <w:spacing w:after="0"/>
        <w:ind w:left="0"/>
        <w:jc w:val="both"/>
      </w:pPr>
      <w:r>
        <w:rPr>
          <w:rFonts w:ascii="Times New Roman"/>
          <w:b w:val="false"/>
          <w:i w:val="false"/>
          <w:color w:val="000000"/>
          <w:sz w:val="28"/>
        </w:rPr>
        <w:t>
      9. Қауіпті техникалық құрылғыларды пайдалануды өндірістік бақылауды сапалы ұйымдастыру, қауіпті техникалық құрылғыларға техникалық қызмет көрсету және куәландыру жөніндегі жұмысты жоспарлау мақсатында әскери бөлімдерде жыл сайын қауіпті техникалық құрылғыларға техникалық қызмет көрсетудің және куәландырудың жоспар-кестелері әзірленеді, оларда мыналар көзделеді:</w:t>
      </w:r>
    </w:p>
    <w:bookmarkEnd w:id="54"/>
    <w:bookmarkStart w:name="z57" w:id="55"/>
    <w:p>
      <w:pPr>
        <w:spacing w:after="0"/>
        <w:ind w:left="0"/>
        <w:jc w:val="both"/>
      </w:pPr>
      <w:r>
        <w:rPr>
          <w:rFonts w:ascii="Times New Roman"/>
          <w:b w:val="false"/>
          <w:i w:val="false"/>
          <w:color w:val="000000"/>
          <w:sz w:val="28"/>
        </w:rPr>
        <w:t>
      1) әскери бөлімнің қауіпті техникалық құрылғыларының өнеркәсіптік қауіпсіздігіне сараптама жүргізу;</w:t>
      </w:r>
    </w:p>
    <w:bookmarkEnd w:id="55"/>
    <w:bookmarkStart w:name="z58" w:id="56"/>
    <w:p>
      <w:pPr>
        <w:spacing w:after="0"/>
        <w:ind w:left="0"/>
        <w:jc w:val="both"/>
      </w:pPr>
      <w:r>
        <w:rPr>
          <w:rFonts w:ascii="Times New Roman"/>
          <w:b w:val="false"/>
          <w:i w:val="false"/>
          <w:color w:val="000000"/>
          <w:sz w:val="28"/>
        </w:rPr>
        <w:t>
      2) жоғары қысымды бу қазандығын ішкі қарап-тексеру және жұмыс қысымымен гидравликалық сынау – ішкі жылыту қабаттарын немесе қазандық элементтерін әрбір тазалағаннан кейін;</w:t>
      </w:r>
    </w:p>
    <w:bookmarkEnd w:id="56"/>
    <w:bookmarkStart w:name="z59" w:id="57"/>
    <w:p>
      <w:pPr>
        <w:spacing w:after="0"/>
        <w:ind w:left="0"/>
        <w:jc w:val="both"/>
      </w:pPr>
      <w:r>
        <w:rPr>
          <w:rFonts w:ascii="Times New Roman"/>
          <w:b w:val="false"/>
          <w:i w:val="false"/>
          <w:color w:val="000000"/>
          <w:sz w:val="28"/>
        </w:rPr>
        <w:t>
      3) қазандыққа және қосалқы жабдыққа қызмет көрсету және жөндеу – жасаушы зауыт көздеген мерзімдерде, бірақ жылына бір реттен сиретпей;</w:t>
      </w:r>
    </w:p>
    <w:bookmarkEnd w:id="57"/>
    <w:bookmarkStart w:name="z60" w:id="58"/>
    <w:p>
      <w:pPr>
        <w:spacing w:after="0"/>
        <w:ind w:left="0"/>
        <w:jc w:val="both"/>
      </w:pPr>
      <w:r>
        <w:rPr>
          <w:rFonts w:ascii="Times New Roman"/>
          <w:b w:val="false"/>
          <w:i w:val="false"/>
          <w:color w:val="000000"/>
          <w:sz w:val="28"/>
        </w:rPr>
        <w:t>
      4) жұмыс күйіндегі қазандықты кезеңдік қарап-тексеру – айына бір рет;</w:t>
      </w:r>
    </w:p>
    <w:bookmarkEnd w:id="58"/>
    <w:bookmarkStart w:name="z61" w:id="59"/>
    <w:p>
      <w:pPr>
        <w:spacing w:after="0"/>
        <w:ind w:left="0"/>
        <w:jc w:val="both"/>
      </w:pPr>
      <w:r>
        <w:rPr>
          <w:rFonts w:ascii="Times New Roman"/>
          <w:b w:val="false"/>
          <w:i w:val="false"/>
          <w:color w:val="000000"/>
          <w:sz w:val="28"/>
        </w:rPr>
        <w:t>
      5) қазандықты бастапқы және кезеңдік техникалық куәландыру (монтаждаудан кейінгі ішкі қарап-тексеру және одан әрі – төрт жылда бір рет);</w:t>
      </w:r>
    </w:p>
    <w:bookmarkEnd w:id="59"/>
    <w:bookmarkStart w:name="z62" w:id="60"/>
    <w:p>
      <w:pPr>
        <w:spacing w:after="0"/>
        <w:ind w:left="0"/>
        <w:jc w:val="both"/>
      </w:pPr>
      <w:r>
        <w:rPr>
          <w:rFonts w:ascii="Times New Roman"/>
          <w:b w:val="false"/>
          <w:i w:val="false"/>
          <w:color w:val="000000"/>
          <w:sz w:val="28"/>
        </w:rPr>
        <w:t>
      6) монтаждаудан кейін сынау қысымымен қазандықты гидравликалық сынау және одан әрі – сегіз жылда бір рет;</w:t>
      </w:r>
    </w:p>
    <w:bookmarkEnd w:id="60"/>
    <w:bookmarkStart w:name="z63" w:id="61"/>
    <w:p>
      <w:pPr>
        <w:spacing w:after="0"/>
        <w:ind w:left="0"/>
        <w:jc w:val="both"/>
      </w:pPr>
      <w:r>
        <w:rPr>
          <w:rFonts w:ascii="Times New Roman"/>
          <w:b w:val="false"/>
          <w:i w:val="false"/>
          <w:color w:val="000000"/>
          <w:sz w:val="28"/>
        </w:rPr>
        <w:t>
      7) жұмыс күйінде қысыммен жұмыс істейтін ыдысты кезеңдік қарап-тексеру – екі айда бір рет;</w:t>
      </w:r>
    </w:p>
    <w:bookmarkEnd w:id="61"/>
    <w:bookmarkStart w:name="z64" w:id="62"/>
    <w:p>
      <w:pPr>
        <w:spacing w:after="0"/>
        <w:ind w:left="0"/>
        <w:jc w:val="both"/>
      </w:pPr>
      <w:r>
        <w:rPr>
          <w:rFonts w:ascii="Times New Roman"/>
          <w:b w:val="false"/>
          <w:i w:val="false"/>
          <w:color w:val="000000"/>
          <w:sz w:val="28"/>
        </w:rPr>
        <w:t>
      8) тат баспайтын ортада жұмыс істейтін ыдысты ішкі қарап-тексеру төрт жылда бір рет, ал металды таттандыратын ортада – екі жылда бір рет жүргізіледі;</w:t>
      </w:r>
    </w:p>
    <w:bookmarkEnd w:id="62"/>
    <w:bookmarkStart w:name="z65" w:id="63"/>
    <w:p>
      <w:pPr>
        <w:spacing w:after="0"/>
        <w:ind w:left="0"/>
        <w:jc w:val="both"/>
      </w:pPr>
      <w:r>
        <w:rPr>
          <w:rFonts w:ascii="Times New Roman"/>
          <w:b w:val="false"/>
          <w:i w:val="false"/>
          <w:color w:val="000000"/>
          <w:sz w:val="28"/>
        </w:rPr>
        <w:t>
      9) жоғары қысымды ыдысты бастапқы және кезеңдік техникалық куәландыру (жұмысқа іске қосар алдында ішкі қарап-тексеру және одан әрі – төрт жылда бір рет, жұмысқа іске қосар алдында сынау қысымымен гидравликалық сынау және одан әрі – сегіз жылда бір рет);</w:t>
      </w:r>
    </w:p>
    <w:bookmarkEnd w:id="63"/>
    <w:bookmarkStart w:name="z66" w:id="64"/>
    <w:p>
      <w:pPr>
        <w:spacing w:after="0"/>
        <w:ind w:left="0"/>
        <w:jc w:val="both"/>
      </w:pPr>
      <w:r>
        <w:rPr>
          <w:rFonts w:ascii="Times New Roman"/>
          <w:b w:val="false"/>
          <w:i w:val="false"/>
          <w:color w:val="000000"/>
          <w:sz w:val="28"/>
        </w:rPr>
        <w:t>
      10) ыдысқа қызмет көрсету және жөндеу – жылына бір реттен сиретпей;</w:t>
      </w:r>
    </w:p>
    <w:bookmarkEnd w:id="64"/>
    <w:bookmarkStart w:name="z67" w:id="65"/>
    <w:p>
      <w:pPr>
        <w:spacing w:after="0"/>
        <w:ind w:left="0"/>
        <w:jc w:val="both"/>
      </w:pPr>
      <w:r>
        <w:rPr>
          <w:rFonts w:ascii="Times New Roman"/>
          <w:b w:val="false"/>
          <w:i w:val="false"/>
          <w:color w:val="000000"/>
          <w:sz w:val="28"/>
        </w:rPr>
        <w:t>
      11) жоғары қысымды баллондардың техникалық жай-күйін, сақтау шарттарын, толтырылуын, тасымалдануын, куәландырылуын және пайдаланылуын кезеңдік тексеру – екі айда бір реттен сиретпей;</w:t>
      </w:r>
    </w:p>
    <w:bookmarkEnd w:id="65"/>
    <w:bookmarkStart w:name="z68" w:id="66"/>
    <w:p>
      <w:pPr>
        <w:spacing w:after="0"/>
        <w:ind w:left="0"/>
        <w:jc w:val="both"/>
      </w:pPr>
      <w:r>
        <w:rPr>
          <w:rFonts w:ascii="Times New Roman"/>
          <w:b w:val="false"/>
          <w:i w:val="false"/>
          <w:color w:val="000000"/>
          <w:sz w:val="28"/>
        </w:rPr>
        <w:t xml:space="preserve">
      12) сынау пункттерінде баллондарды куәландыру – баллондардың паспорттарында көрсетiлген мерзiмдерде, бiрақ "Қысыммен жұмыс істейтін жабдықтарды пайдалану кезінде өнеркәсіптік қауіпсіздікті қамтамасыз ету қағидаларын бекіту туралы" Қазақстан Республикасы Инвестициялар және даму министрiнiң 2014 жылғы 30 желтоқсандағы № 358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 № 10303 болып тіркелген) көрсетілген мерзiмдерден сиретпей (бұдан әрі – Қысыммен жұмыс істейтін жабдықтарды пайдалану кезінде өнеркәсіптік қауіпсіздікті қамтамасыз ету қағидалары);</w:t>
      </w:r>
    </w:p>
    <w:bookmarkEnd w:id="66"/>
    <w:bookmarkStart w:name="z69" w:id="67"/>
    <w:p>
      <w:pPr>
        <w:spacing w:after="0"/>
        <w:ind w:left="0"/>
        <w:jc w:val="both"/>
      </w:pPr>
      <w:r>
        <w:rPr>
          <w:rFonts w:ascii="Times New Roman"/>
          <w:b w:val="false"/>
          <w:i w:val="false"/>
          <w:color w:val="000000"/>
          <w:sz w:val="28"/>
        </w:rPr>
        <w:t>
      13) толық техникалық куәландыру – лифтіні орнату және реконструкциялау кезінде, пайдалануға берілгенге дейін;</w:t>
      </w:r>
    </w:p>
    <w:bookmarkEnd w:id="67"/>
    <w:bookmarkStart w:name="z70" w:id="68"/>
    <w:p>
      <w:pPr>
        <w:spacing w:after="0"/>
        <w:ind w:left="0"/>
        <w:jc w:val="both"/>
      </w:pPr>
      <w:r>
        <w:rPr>
          <w:rFonts w:ascii="Times New Roman"/>
          <w:b w:val="false"/>
          <w:i w:val="false"/>
          <w:color w:val="000000"/>
          <w:sz w:val="28"/>
        </w:rPr>
        <w:t>
      14) лифтілер мен көтергiштердi кезеңдік техникалық куәландыру – жылына бiр реттен сиретпей;</w:t>
      </w:r>
    </w:p>
    <w:bookmarkEnd w:id="68"/>
    <w:bookmarkStart w:name="z71" w:id="69"/>
    <w:p>
      <w:pPr>
        <w:spacing w:after="0"/>
        <w:ind w:left="0"/>
        <w:jc w:val="both"/>
      </w:pPr>
      <w:r>
        <w:rPr>
          <w:rFonts w:ascii="Times New Roman"/>
          <w:b w:val="false"/>
          <w:i w:val="false"/>
          <w:color w:val="000000"/>
          <w:sz w:val="28"/>
        </w:rPr>
        <w:t>
      15) лифтілер мен көтергiштердi ішінара техникалық куәландыру – жаңадан орнатылған және жөнделген элементтердi ауыстыру жөніндегі жұмысты жүргізгеннен кейiн;</w:t>
      </w:r>
    </w:p>
    <w:bookmarkEnd w:id="69"/>
    <w:bookmarkStart w:name="z72" w:id="70"/>
    <w:p>
      <w:pPr>
        <w:spacing w:after="0"/>
        <w:ind w:left="0"/>
        <w:jc w:val="both"/>
      </w:pPr>
      <w:r>
        <w:rPr>
          <w:rFonts w:ascii="Times New Roman"/>
          <w:b w:val="false"/>
          <w:i w:val="false"/>
          <w:color w:val="000000"/>
          <w:sz w:val="28"/>
        </w:rPr>
        <w:t>
      16) лифтілер мен көтергiштердiң қорғаныш және бұғаттаушы құрылғыларының жұмысын тексеру – алты айда бiр рет;</w:t>
      </w:r>
    </w:p>
    <w:bookmarkEnd w:id="70"/>
    <w:bookmarkStart w:name="z73" w:id="71"/>
    <w:p>
      <w:pPr>
        <w:spacing w:after="0"/>
        <w:ind w:left="0"/>
        <w:jc w:val="both"/>
      </w:pPr>
      <w:r>
        <w:rPr>
          <w:rFonts w:ascii="Times New Roman"/>
          <w:b w:val="false"/>
          <w:i w:val="false"/>
          <w:color w:val="000000"/>
          <w:sz w:val="28"/>
        </w:rPr>
        <w:t>
      17) жүк көтеру механизмін кезеңдік қарап-тексеру – айына бiр рет;</w:t>
      </w:r>
    </w:p>
    <w:bookmarkEnd w:id="71"/>
    <w:bookmarkStart w:name="z74" w:id="72"/>
    <w:p>
      <w:pPr>
        <w:spacing w:after="0"/>
        <w:ind w:left="0"/>
        <w:jc w:val="both"/>
      </w:pPr>
      <w:r>
        <w:rPr>
          <w:rFonts w:ascii="Times New Roman"/>
          <w:b w:val="false"/>
          <w:i w:val="false"/>
          <w:color w:val="000000"/>
          <w:sz w:val="28"/>
        </w:rPr>
        <w:t>
      18) жүк көтеру механизмін ішінара куәландыру – жылына бір рет;</w:t>
      </w:r>
    </w:p>
    <w:bookmarkEnd w:id="72"/>
    <w:bookmarkStart w:name="z75" w:id="73"/>
    <w:p>
      <w:pPr>
        <w:spacing w:after="0"/>
        <w:ind w:left="0"/>
        <w:jc w:val="both"/>
      </w:pPr>
      <w:r>
        <w:rPr>
          <w:rFonts w:ascii="Times New Roman"/>
          <w:b w:val="false"/>
          <w:i w:val="false"/>
          <w:color w:val="000000"/>
          <w:sz w:val="28"/>
        </w:rPr>
        <w:t>
      19) толық техникалық куәландырудан бес жылда бір рет кезеңділігімен өтетін сирек пайдаланылатын дөңгелекті және шынжыр табанды базадағы жүк көтеру механизмін, іске қосу-зарядтау құрылғыларын қоспағанда, жүк көтеру механизмін толық техникалық куәландыру – үш жылда бір рет;</w:t>
      </w:r>
    </w:p>
    <w:bookmarkEnd w:id="73"/>
    <w:bookmarkStart w:name="z76" w:id="74"/>
    <w:p>
      <w:pPr>
        <w:spacing w:after="0"/>
        <w:ind w:left="0"/>
        <w:jc w:val="both"/>
      </w:pPr>
      <w:r>
        <w:rPr>
          <w:rFonts w:ascii="Times New Roman"/>
          <w:b w:val="false"/>
          <w:i w:val="false"/>
          <w:color w:val="000000"/>
          <w:sz w:val="28"/>
        </w:rPr>
        <w:t xml:space="preserve">
      20) жүк көтеру механизміне техникалық қызмет көрсету – жасаушы зауыттың нұсқаулығында және "Жүк көтергіш механизмдерді пайдалану кезінде өнеркәсіптік қауіпсіздікті қамтамасыз ету қағидаларын бекіту туралы" Қазақстан Республикасы Инвестициялар және даму министрiнiң 2014 жылғы 30 желтоқсандағы № 359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 № 10332 болып тіркелген) көзделген мерзiмдерде (бұдан әрі – Жүк көтергіш механизмдерді пайдалану кезінде өнеркәсіптік қауіпсіздікті қамтамасыз ету қағидалары);</w:t>
      </w:r>
    </w:p>
    <w:bookmarkEnd w:id="74"/>
    <w:bookmarkStart w:name="z77" w:id="75"/>
    <w:p>
      <w:pPr>
        <w:spacing w:after="0"/>
        <w:ind w:left="0"/>
        <w:jc w:val="both"/>
      </w:pPr>
      <w:r>
        <w:rPr>
          <w:rFonts w:ascii="Times New Roman"/>
          <w:b w:val="false"/>
          <w:i w:val="false"/>
          <w:color w:val="000000"/>
          <w:sz w:val="28"/>
        </w:rPr>
        <w:t>
      21) электр жабдығының, электр сымының оқшаулау кедергісін, жерге түйістіру контурының кедергiсiн өлшеу – көпiр, тіреуіш крандар, аспалы крандар, электр тальдары үшiн жылына бiр рет;</w:t>
      </w:r>
    </w:p>
    <w:bookmarkEnd w:id="75"/>
    <w:bookmarkStart w:name="z78" w:id="76"/>
    <w:p>
      <w:pPr>
        <w:spacing w:after="0"/>
        <w:ind w:left="0"/>
        <w:jc w:val="both"/>
      </w:pPr>
      <w:r>
        <w:rPr>
          <w:rFonts w:ascii="Times New Roman"/>
          <w:b w:val="false"/>
          <w:i w:val="false"/>
          <w:color w:val="000000"/>
          <w:sz w:val="28"/>
        </w:rPr>
        <w:t>
      22) сыртқы қарап-тексеру, бу және ыстық су құбырларының арматурасы мен металл конструкциясын жөндеу – жылына бір реттен сиретпей;</w:t>
      </w:r>
    </w:p>
    <w:bookmarkEnd w:id="76"/>
    <w:bookmarkStart w:name="z79" w:id="77"/>
    <w:p>
      <w:pPr>
        <w:spacing w:after="0"/>
        <w:ind w:left="0"/>
        <w:jc w:val="both"/>
      </w:pPr>
      <w:r>
        <w:rPr>
          <w:rFonts w:ascii="Times New Roman"/>
          <w:b w:val="false"/>
          <w:i w:val="false"/>
          <w:color w:val="000000"/>
          <w:sz w:val="28"/>
        </w:rPr>
        <w:t>
      23) бу және ыстық су құбырларын техникалық куәландыру – үш жылда бір реттен сиретпей;</w:t>
      </w:r>
    </w:p>
    <w:bookmarkEnd w:id="77"/>
    <w:bookmarkStart w:name="z80" w:id="78"/>
    <w:p>
      <w:pPr>
        <w:spacing w:after="0"/>
        <w:ind w:left="0"/>
        <w:jc w:val="both"/>
      </w:pPr>
      <w:r>
        <w:rPr>
          <w:rFonts w:ascii="Times New Roman"/>
          <w:b w:val="false"/>
          <w:i w:val="false"/>
          <w:color w:val="000000"/>
          <w:sz w:val="28"/>
        </w:rPr>
        <w:t>
      24) бу және ыстық су құбырларын сыртқы қарап-тексеру және гидравликалық сынау – ол екі жылдан астам уақыт сақтауда болғаннан кейін монтаждаған, дәнекерлеуді қолданумен жөндеген соң пайдалануға беру алдында;</w:t>
      </w:r>
    </w:p>
    <w:bookmarkEnd w:id="78"/>
    <w:bookmarkStart w:name="z81" w:id="79"/>
    <w:p>
      <w:pPr>
        <w:spacing w:after="0"/>
        <w:ind w:left="0"/>
        <w:jc w:val="both"/>
      </w:pPr>
      <w:r>
        <w:rPr>
          <w:rFonts w:ascii="Times New Roman"/>
          <w:b w:val="false"/>
          <w:i w:val="false"/>
          <w:color w:val="000000"/>
          <w:sz w:val="28"/>
        </w:rPr>
        <w:t xml:space="preserve">
      25) қауіпті техникалық құрылғыларға қызмет көрсету (жөндеу) үшін техникалық шарттардың орындалуын (цехтың технологиялық және техникалық мүмкіндігін, сынау пунктін) тексеру – екі айда бір реттен сиретпей. Баллондарды сынау пункті жабдығының, айла-бұйымының, құрылғылары мен құжаттарының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79"/>
    <w:bookmarkStart w:name="z82" w:id="80"/>
    <w:p>
      <w:pPr>
        <w:spacing w:after="0"/>
        <w:ind w:left="0"/>
        <w:jc w:val="both"/>
      </w:pPr>
      <w:r>
        <w:rPr>
          <w:rFonts w:ascii="Times New Roman"/>
          <w:b w:val="false"/>
          <w:i w:val="false"/>
          <w:color w:val="000000"/>
          <w:sz w:val="28"/>
        </w:rPr>
        <w:t>
      26) өлшеу техникасының зертханасында бақылау-өлшеу аспаптарын тексеру – жылына бір реттен сиретпей;</w:t>
      </w:r>
    </w:p>
    <w:bookmarkEnd w:id="80"/>
    <w:bookmarkStart w:name="z83" w:id="81"/>
    <w:p>
      <w:pPr>
        <w:spacing w:after="0"/>
        <w:ind w:left="0"/>
        <w:jc w:val="both"/>
      </w:pPr>
      <w:r>
        <w:rPr>
          <w:rFonts w:ascii="Times New Roman"/>
          <w:b w:val="false"/>
          <w:i w:val="false"/>
          <w:color w:val="000000"/>
          <w:sz w:val="28"/>
        </w:rPr>
        <w:t>
      27) барокамераны сыртқы қарап-тексеру, қолдануда тексеру, қызмет көрсету – жылына бір реттен сиретпей;</w:t>
      </w:r>
    </w:p>
    <w:bookmarkEnd w:id="81"/>
    <w:bookmarkStart w:name="z84" w:id="82"/>
    <w:p>
      <w:pPr>
        <w:spacing w:after="0"/>
        <w:ind w:left="0"/>
        <w:jc w:val="both"/>
      </w:pPr>
      <w:r>
        <w:rPr>
          <w:rFonts w:ascii="Times New Roman"/>
          <w:b w:val="false"/>
          <w:i w:val="false"/>
          <w:color w:val="000000"/>
          <w:sz w:val="28"/>
        </w:rPr>
        <w:t>
      28) барокамераны техникалық куәландыру – екі жылда бір реттен сиретпей.</w:t>
      </w:r>
    </w:p>
    <w:bookmarkEnd w:id="82"/>
    <w:bookmarkStart w:name="z85" w:id="83"/>
    <w:p>
      <w:pPr>
        <w:spacing w:after="0"/>
        <w:ind w:left="0"/>
        <w:jc w:val="both"/>
      </w:pPr>
      <w:r>
        <w:rPr>
          <w:rFonts w:ascii="Times New Roman"/>
          <w:b w:val="false"/>
          <w:i w:val="false"/>
          <w:color w:val="000000"/>
          <w:sz w:val="28"/>
        </w:rPr>
        <w:t xml:space="preserve">
      10. Әскери бөлімдер жыл сайын 30 қарашаға дейін талдау жүргізеді және қауіпті техникалық құрылғыларды күтіп-ұстау, пайдалану және оларды есепке алу жөніндегі өзгерістер туралы жеткізілімдерді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қазандықтарды қадағалау бөліміне жолдайды.</w:t>
      </w:r>
    </w:p>
    <w:bookmarkEnd w:id="83"/>
    <w:bookmarkStart w:name="z86" w:id="84"/>
    <w:p>
      <w:pPr>
        <w:spacing w:after="0"/>
        <w:ind w:left="0"/>
        <w:jc w:val="left"/>
      </w:pPr>
      <w:r>
        <w:rPr>
          <w:rFonts w:ascii="Times New Roman"/>
          <w:b/>
          <w:i w:val="false"/>
          <w:color w:val="000000"/>
        </w:rPr>
        <w:t xml:space="preserve"> 3-тарау. Жүк көтеру механизмін, қысыммен жұмыс істейтін қазандықтар мен ыдысты пайдалануды ұйымдастыру</w:t>
      </w:r>
    </w:p>
    <w:bookmarkEnd w:id="84"/>
    <w:bookmarkStart w:name="z87" w:id="85"/>
    <w:p>
      <w:pPr>
        <w:spacing w:after="0"/>
        <w:ind w:left="0"/>
        <w:jc w:val="both"/>
      </w:pPr>
      <w:r>
        <w:rPr>
          <w:rFonts w:ascii="Times New Roman"/>
          <w:b w:val="false"/>
          <w:i w:val="false"/>
          <w:color w:val="000000"/>
          <w:sz w:val="28"/>
        </w:rPr>
        <w:t>
      11. Қауіпті техникалық құрылғыларды пайдалану, техникалық қызмет көрсету, техникалық куәландыру өнеркәсіптік қауіпсіздік саласындағы мамандарды, жұмыскерлерді даярлауға, қайта даярлауға аттестатталған оқу ұйымдарында оқыған мамандар жүргізеді.</w:t>
      </w:r>
    </w:p>
    <w:bookmarkEnd w:id="85"/>
    <w:bookmarkStart w:name="z88" w:id="86"/>
    <w:p>
      <w:pPr>
        <w:spacing w:after="0"/>
        <w:ind w:left="0"/>
        <w:jc w:val="both"/>
      </w:pPr>
      <w:r>
        <w:rPr>
          <w:rFonts w:ascii="Times New Roman"/>
          <w:b w:val="false"/>
          <w:i w:val="false"/>
          <w:color w:val="000000"/>
          <w:sz w:val="28"/>
        </w:rPr>
        <w:t>
      12. Қауіпті техникалық құрылғыларды пайдаланатын мамандарды, сондай-ақ қауіпті техникалық құрылғыларды қауіпсіз күтіп-ұстауға және пайдалануға жауапты лауазымды адамдарды даярлауды, қайта даярлауды ұйымдастыру Қазақстан Республикасы Қарулы Күштері әскери бөлімдерінің командирлеріне және мекемелерінің бастықтарына жүктеледі.</w:t>
      </w:r>
    </w:p>
    <w:bookmarkEnd w:id="86"/>
    <w:bookmarkStart w:name="z89" w:id="87"/>
    <w:p>
      <w:pPr>
        <w:spacing w:after="0"/>
        <w:ind w:left="0"/>
        <w:jc w:val="both"/>
      </w:pPr>
      <w:r>
        <w:rPr>
          <w:rFonts w:ascii="Times New Roman"/>
          <w:b w:val="false"/>
          <w:i w:val="false"/>
          <w:color w:val="000000"/>
          <w:sz w:val="28"/>
        </w:rPr>
        <w:t>
      Әскери бөлімдерде өнеркәсіптік қауіпсіздік пен басшылық құжаттардың талаптарын білуін тексеру қауіпті техникалық құрылғыларды пайдалану кезінде төтенше оқиғалардың туындау тәуекелдерін төмендету үшін жылына екі рет мамыр және қараша айында (қару-жарақ пен әскери техниканы жазғы және қысқы пайдалану кезеңіне ауыстыру кезінде) тұрақты әрекеттегі комиссия жүзеге асырады.</w:t>
      </w:r>
    </w:p>
    <w:bookmarkEnd w:id="87"/>
    <w:bookmarkStart w:name="z90" w:id="88"/>
    <w:p>
      <w:pPr>
        <w:spacing w:after="0"/>
        <w:ind w:left="0"/>
        <w:jc w:val="both"/>
      </w:pPr>
      <w:r>
        <w:rPr>
          <w:rFonts w:ascii="Times New Roman"/>
          <w:b w:val="false"/>
          <w:i w:val="false"/>
          <w:color w:val="000000"/>
          <w:sz w:val="28"/>
        </w:rPr>
        <w:t>
      Білімді тексеру нәтижесі хаттамамен ресімделеді. Білімді тексеру хаттамасы білімді кезекті тексеруге дейін сақталады.</w:t>
      </w:r>
    </w:p>
    <w:bookmarkEnd w:id="88"/>
    <w:bookmarkStart w:name="z91" w:id="89"/>
    <w:p>
      <w:pPr>
        <w:spacing w:after="0"/>
        <w:ind w:left="0"/>
        <w:jc w:val="both"/>
      </w:pPr>
      <w:r>
        <w:rPr>
          <w:rFonts w:ascii="Times New Roman"/>
          <w:b w:val="false"/>
          <w:i w:val="false"/>
          <w:color w:val="000000"/>
          <w:sz w:val="28"/>
        </w:rPr>
        <w:t>
      Әскери бөлімнің тұрақты әрекеттегі емтихан комиссиясының мүшелері, техникалық басшылар, инженерлік-техникалық мамандар (жартылай техникалық куәландыруды жүзеге асыратын), қауіпті техникалық құрылғыларды қауіпсіз пайдалануға жауапты лауазымды адамдар үш жылда бір рет өнеркәсіптік қауіпсіздік саласындағы мамандарды даярлауға, қайта даярлауға құқық беретін аттестаты бар аттестатталған ұйымдарда (оқу орталығы, оқу ұйымы) оқиды.</w:t>
      </w:r>
    </w:p>
    <w:bookmarkEnd w:id="89"/>
    <w:bookmarkStart w:name="z92" w:id="90"/>
    <w:p>
      <w:pPr>
        <w:spacing w:after="0"/>
        <w:ind w:left="0"/>
        <w:jc w:val="both"/>
      </w:pPr>
      <w:r>
        <w:rPr>
          <w:rFonts w:ascii="Times New Roman"/>
          <w:b w:val="false"/>
          <w:i w:val="false"/>
          <w:color w:val="000000"/>
          <w:sz w:val="28"/>
        </w:rPr>
        <w:t>
      Қауіпті техникалық құрылғыларды тікелей пайдаланатын мамандар жыл сайын оқиды.</w:t>
      </w:r>
    </w:p>
    <w:bookmarkEnd w:id="90"/>
    <w:bookmarkStart w:name="z93" w:id="91"/>
    <w:p>
      <w:pPr>
        <w:spacing w:after="0"/>
        <w:ind w:left="0"/>
        <w:jc w:val="both"/>
      </w:pPr>
      <w:r>
        <w:rPr>
          <w:rFonts w:ascii="Times New Roman"/>
          <w:b w:val="false"/>
          <w:i w:val="false"/>
          <w:color w:val="000000"/>
          <w:sz w:val="28"/>
        </w:rPr>
        <w:t>
      Барлық техникалық басшылар, инженерлік-техникалық мамандар, қауіпті техникалық құрылғыларды қауіпсіз пайдалануға жауапты лауазымды адамдар, өнеркәсіптік қауіпсіздік саласындағы жұмысты орындау құқығына куәліктерінің мерзімі өткен техникалық құрылғыларды пайдаланатын мамандар, сондай-ақ:</w:t>
      </w:r>
    </w:p>
    <w:bookmarkEnd w:id="91"/>
    <w:bookmarkStart w:name="z94" w:id="92"/>
    <w:p>
      <w:pPr>
        <w:spacing w:after="0"/>
        <w:ind w:left="0"/>
        <w:jc w:val="both"/>
      </w:pPr>
      <w:r>
        <w:rPr>
          <w:rFonts w:ascii="Times New Roman"/>
          <w:b w:val="false"/>
          <w:i w:val="false"/>
          <w:color w:val="000000"/>
          <w:sz w:val="28"/>
        </w:rPr>
        <w:t>
      1) егер жаңа міндеттер лауазымды адамнан немесе маманнан өнеркәсіптік қауіпсіздік бойынша қосымша білімін талап етсе, лауазымға тағайындау немесе басқа жұмысқа ауыстыру кезінде;</w:t>
      </w:r>
    </w:p>
    <w:bookmarkEnd w:id="92"/>
    <w:bookmarkStart w:name="z95" w:id="93"/>
    <w:p>
      <w:pPr>
        <w:spacing w:after="0"/>
        <w:ind w:left="0"/>
        <w:jc w:val="both"/>
      </w:pPr>
      <w:r>
        <w:rPr>
          <w:rFonts w:ascii="Times New Roman"/>
          <w:b w:val="false"/>
          <w:i w:val="false"/>
          <w:color w:val="000000"/>
          <w:sz w:val="28"/>
        </w:rPr>
        <w:t>
      2) өнеркәсіптік қауіпсіздік талаптарын бұзған кезде;</w:t>
      </w:r>
    </w:p>
    <w:bookmarkEnd w:id="93"/>
    <w:bookmarkStart w:name="z96" w:id="94"/>
    <w:p>
      <w:pPr>
        <w:spacing w:after="0"/>
        <w:ind w:left="0"/>
        <w:jc w:val="both"/>
      </w:pPr>
      <w:r>
        <w:rPr>
          <w:rFonts w:ascii="Times New Roman"/>
          <w:b w:val="false"/>
          <w:i w:val="false"/>
          <w:color w:val="000000"/>
          <w:sz w:val="28"/>
        </w:rPr>
        <w:t>
      3) жаңа қондырғыларды пайдалануға берген немесе жаңа технологиялық процестерді енгізген кезде қайта даярлауға жатады.</w:t>
      </w:r>
    </w:p>
    <w:bookmarkEnd w:id="94"/>
    <w:bookmarkStart w:name="z97" w:id="95"/>
    <w:p>
      <w:pPr>
        <w:spacing w:after="0"/>
        <w:ind w:left="0"/>
        <w:jc w:val="both"/>
      </w:pPr>
      <w:r>
        <w:rPr>
          <w:rFonts w:ascii="Times New Roman"/>
          <w:b w:val="false"/>
          <w:i w:val="false"/>
          <w:color w:val="000000"/>
          <w:sz w:val="28"/>
        </w:rPr>
        <w:t>
      Даярлау, қайта даярлау күндізгі оқу нысанын жүргізу және одан әрі білімін тексеру (емтихан) жолымен жүзеге асырылады.</w:t>
      </w:r>
    </w:p>
    <w:bookmarkEnd w:id="95"/>
    <w:bookmarkStart w:name="z98" w:id="96"/>
    <w:p>
      <w:pPr>
        <w:spacing w:after="0"/>
        <w:ind w:left="0"/>
        <w:jc w:val="both"/>
      </w:pPr>
      <w:r>
        <w:rPr>
          <w:rFonts w:ascii="Times New Roman"/>
          <w:b w:val="false"/>
          <w:i w:val="false"/>
          <w:color w:val="000000"/>
          <w:sz w:val="28"/>
        </w:rPr>
        <w:t>
      Емтихан тапсырған адамдарға өнеркәсіптік қауіпсіздік саласындағы уәкілетті орган белгілеген бірыңғай үлгідегі куәлік беріледі.</w:t>
      </w:r>
    </w:p>
    <w:bookmarkEnd w:id="96"/>
    <w:bookmarkStart w:name="z99" w:id="97"/>
    <w:p>
      <w:pPr>
        <w:spacing w:after="0"/>
        <w:ind w:left="0"/>
        <w:jc w:val="both"/>
      </w:pPr>
      <w:r>
        <w:rPr>
          <w:rFonts w:ascii="Times New Roman"/>
          <w:b w:val="false"/>
          <w:i w:val="false"/>
          <w:color w:val="000000"/>
          <w:sz w:val="28"/>
        </w:rPr>
        <w:t>
      Емтихан тапсыра алмаған адамдар бір айдан кешіктірілмеген мерзімде білімін қайта тексереді.</w:t>
      </w:r>
    </w:p>
    <w:bookmarkEnd w:id="97"/>
    <w:bookmarkStart w:name="z100" w:id="98"/>
    <w:p>
      <w:pPr>
        <w:spacing w:after="0"/>
        <w:ind w:left="0"/>
        <w:jc w:val="both"/>
      </w:pPr>
      <w:r>
        <w:rPr>
          <w:rFonts w:ascii="Times New Roman"/>
          <w:b w:val="false"/>
          <w:i w:val="false"/>
          <w:color w:val="000000"/>
          <w:sz w:val="28"/>
        </w:rPr>
        <w:t>
      Емтиханды қайта тапсыра алмаған адамдар қауіпті техникалық құрылғыларды пайдалануға жіберілмейді.</w:t>
      </w:r>
    </w:p>
    <w:bookmarkEnd w:id="98"/>
    <w:bookmarkStart w:name="z101" w:id="99"/>
    <w:p>
      <w:pPr>
        <w:spacing w:after="0"/>
        <w:ind w:left="0"/>
        <w:jc w:val="both"/>
      </w:pPr>
      <w:r>
        <w:rPr>
          <w:rFonts w:ascii="Times New Roman"/>
          <w:b w:val="false"/>
          <w:i w:val="false"/>
          <w:color w:val="000000"/>
          <w:sz w:val="28"/>
        </w:rPr>
        <w:t xml:space="preserve">
      13. Заңның </w:t>
      </w:r>
      <w:r>
        <w:rPr>
          <w:rFonts w:ascii="Times New Roman"/>
          <w:b w:val="false"/>
          <w:i w:val="false"/>
          <w:color w:val="000000"/>
          <w:sz w:val="28"/>
        </w:rPr>
        <w:t>73-бабының</w:t>
      </w:r>
      <w:r>
        <w:rPr>
          <w:rFonts w:ascii="Times New Roman"/>
          <w:b w:val="false"/>
          <w:i w:val="false"/>
          <w:color w:val="000000"/>
          <w:sz w:val="28"/>
        </w:rPr>
        <w:t xml:space="preserve"> талаптарына сәйкес қауіпті техникалық құрылғылар өнеркәсіптік қауіпсіздікті сараптауға жатады.</w:t>
      </w:r>
    </w:p>
    <w:bookmarkEnd w:id="99"/>
    <w:bookmarkStart w:name="z102" w:id="100"/>
    <w:p>
      <w:pPr>
        <w:spacing w:after="0"/>
        <w:ind w:left="0"/>
        <w:jc w:val="both"/>
      </w:pPr>
      <w:r>
        <w:rPr>
          <w:rFonts w:ascii="Times New Roman"/>
          <w:b w:val="false"/>
          <w:i w:val="false"/>
          <w:color w:val="000000"/>
          <w:sz w:val="28"/>
        </w:rPr>
        <w:t>
      14. Жүк көтеру механизмі мен лифттерді пайдалану кезінде:</w:t>
      </w:r>
    </w:p>
    <w:bookmarkEnd w:id="100"/>
    <w:bookmarkStart w:name="z103" w:id="101"/>
    <w:p>
      <w:pPr>
        <w:spacing w:after="0"/>
        <w:ind w:left="0"/>
        <w:jc w:val="both"/>
      </w:pPr>
      <w:r>
        <w:rPr>
          <w:rFonts w:ascii="Times New Roman"/>
          <w:b w:val="false"/>
          <w:i w:val="false"/>
          <w:color w:val="000000"/>
          <w:sz w:val="28"/>
        </w:rPr>
        <w:t>
      1) жүк көтеру механизмін пайдалануға жарамды қосалқы жүк қармауыш тетігімен және айла-бұйыммен қамтамасыз ету;</w:t>
      </w:r>
    </w:p>
    <w:bookmarkEnd w:id="101"/>
    <w:bookmarkStart w:name="z104" w:id="102"/>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жүк көтеру механизмін бақылау жүктерімен тексеру және техникалық куәландыру үшін алаңдарды жабдықтау (бір гарнизонда бір алаңды жабдықтауға рұқсат етіледі);</w:t>
      </w:r>
    </w:p>
    <w:bookmarkEnd w:id="102"/>
    <w:bookmarkStart w:name="z105" w:id="103"/>
    <w:p>
      <w:pPr>
        <w:spacing w:after="0"/>
        <w:ind w:left="0"/>
        <w:jc w:val="both"/>
      </w:pPr>
      <w:r>
        <w:rPr>
          <w:rFonts w:ascii="Times New Roman"/>
          <w:b w:val="false"/>
          <w:i w:val="false"/>
          <w:color w:val="000000"/>
          <w:sz w:val="28"/>
        </w:rPr>
        <w:t>
      3) электрлік токпен зақымдаудан қорғауды қамтамасыз ететін құралдарды (резеңке кілемшелер, диэлектрлік қолғаптар, электрлік ток соғудан қорғау автоматтары) тексеру мен сынауды ұйымдастыру қажет.</w:t>
      </w:r>
    </w:p>
    <w:bookmarkEnd w:id="103"/>
    <w:bookmarkStart w:name="z106" w:id="104"/>
    <w:p>
      <w:pPr>
        <w:spacing w:after="0"/>
        <w:ind w:left="0"/>
        <w:jc w:val="both"/>
      </w:pPr>
      <w:r>
        <w:rPr>
          <w:rFonts w:ascii="Times New Roman"/>
          <w:b w:val="false"/>
          <w:i w:val="false"/>
          <w:color w:val="000000"/>
          <w:sz w:val="28"/>
        </w:rPr>
        <w:t>
      Жүк көтеру механизмінде жұмысты тек рұқсат-наряд бойынша және жеке құрамға қауіпсіздік шаралары бойынша нұсқау бергеннен кейін жүзеге асырылады.</w:t>
      </w:r>
    </w:p>
    <w:bookmarkEnd w:id="104"/>
    <w:bookmarkStart w:name="z107" w:id="105"/>
    <w:p>
      <w:pPr>
        <w:spacing w:after="0"/>
        <w:ind w:left="0"/>
        <w:jc w:val="both"/>
      </w:pPr>
      <w:r>
        <w:rPr>
          <w:rFonts w:ascii="Times New Roman"/>
          <w:b w:val="false"/>
          <w:i w:val="false"/>
          <w:color w:val="000000"/>
          <w:sz w:val="28"/>
        </w:rPr>
        <w:t>
      15. Қазандықты пайдалану кезінде:</w:t>
      </w:r>
    </w:p>
    <w:bookmarkEnd w:id="105"/>
    <w:bookmarkStart w:name="z108" w:id="106"/>
    <w:p>
      <w:pPr>
        <w:spacing w:after="0"/>
        <w:ind w:left="0"/>
        <w:jc w:val="both"/>
      </w:pPr>
      <w:r>
        <w:rPr>
          <w:rFonts w:ascii="Times New Roman"/>
          <w:b w:val="false"/>
          <w:i w:val="false"/>
          <w:color w:val="000000"/>
          <w:sz w:val="28"/>
        </w:rPr>
        <w:t>
      1) жасаушы зауыттың (мамандандырылған ұйымның) ұсынымдарын ескере отырып, үрлеудің, құнарлы судың нормасы мен сапасын, тазалауға және жууға қазандықтарды тоқтату мерзімін көрсетумен режимдік карталарды әзірлеу;</w:t>
      </w:r>
    </w:p>
    <w:bookmarkEnd w:id="106"/>
    <w:bookmarkStart w:name="z109" w:id="107"/>
    <w:p>
      <w:pPr>
        <w:spacing w:after="0"/>
        <w:ind w:left="0"/>
        <w:jc w:val="both"/>
      </w:pPr>
      <w:r>
        <w:rPr>
          <w:rFonts w:ascii="Times New Roman"/>
          <w:b w:val="false"/>
          <w:i w:val="false"/>
          <w:color w:val="000000"/>
          <w:sz w:val="28"/>
        </w:rPr>
        <w:t>
      2) ауысым инженерлерді (тиісті біліктілігі бар лауазымды адамдар) тағайындау;</w:t>
      </w:r>
    </w:p>
    <w:bookmarkEnd w:id="107"/>
    <w:bookmarkStart w:name="z110" w:id="108"/>
    <w:p>
      <w:pPr>
        <w:spacing w:after="0"/>
        <w:ind w:left="0"/>
        <w:jc w:val="both"/>
      </w:pPr>
      <w:r>
        <w:rPr>
          <w:rFonts w:ascii="Times New Roman"/>
          <w:b w:val="false"/>
          <w:i w:val="false"/>
          <w:color w:val="000000"/>
          <w:sz w:val="28"/>
        </w:rPr>
        <w:t>
      3) Қысыммен жұмыс істейтін жабдықты пайдалану кезінде өнеркәсіптік қауіпсіздікті қамтамасыз ету қағидаларының талаптарына сәйкес қазандықтардың ақаусыз жай-күйіне және қауіпсіз пайдаланылуын қадағалауды жүзеге асыратын адамдар үшін технологиялық регламент әзірлеу және бекіту қажет.</w:t>
      </w:r>
    </w:p>
    <w:bookmarkEnd w:id="108"/>
    <w:bookmarkStart w:name="z111" w:id="109"/>
    <w:p>
      <w:pPr>
        <w:spacing w:after="0"/>
        <w:ind w:left="0"/>
        <w:jc w:val="both"/>
      </w:pPr>
      <w:r>
        <w:rPr>
          <w:rFonts w:ascii="Times New Roman"/>
          <w:b w:val="false"/>
          <w:i w:val="false"/>
          <w:color w:val="000000"/>
          <w:sz w:val="28"/>
        </w:rPr>
        <w:t>
      16. Жоғары қысымды ыдыстарды пайдалану кезінде:</w:t>
      </w:r>
    </w:p>
    <w:bookmarkEnd w:id="109"/>
    <w:bookmarkStart w:name="z112" w:id="110"/>
    <w:p>
      <w:pPr>
        <w:spacing w:after="0"/>
        <w:ind w:left="0"/>
        <w:jc w:val="both"/>
      </w:pPr>
      <w:r>
        <w:rPr>
          <w:rFonts w:ascii="Times New Roman"/>
          <w:b w:val="false"/>
          <w:i w:val="false"/>
          <w:color w:val="000000"/>
          <w:sz w:val="28"/>
        </w:rPr>
        <w:t>
      1) ыдысты жарамды жай-күйде ұстауды және оларды қауіпсіз сақтау жағдайларын қамтамасыз ету;</w:t>
      </w:r>
    </w:p>
    <w:bookmarkEnd w:id="110"/>
    <w:bookmarkStart w:name="z113" w:id="111"/>
    <w:p>
      <w:pPr>
        <w:spacing w:after="0"/>
        <w:ind w:left="0"/>
        <w:jc w:val="both"/>
      </w:pPr>
      <w:r>
        <w:rPr>
          <w:rFonts w:ascii="Times New Roman"/>
          <w:b w:val="false"/>
          <w:i w:val="false"/>
          <w:color w:val="000000"/>
          <w:sz w:val="28"/>
        </w:rPr>
        <w:t>
      2) сапалы және уақтылы техникалық қызмет көрсету және техникалық куәландыруды жүргізуді қамтамасыз ету;</w:t>
      </w:r>
    </w:p>
    <w:bookmarkEnd w:id="111"/>
    <w:bookmarkStart w:name="z114" w:id="112"/>
    <w:p>
      <w:pPr>
        <w:spacing w:after="0"/>
        <w:ind w:left="0"/>
        <w:jc w:val="both"/>
      </w:pPr>
      <w:r>
        <w:rPr>
          <w:rFonts w:ascii="Times New Roman"/>
          <w:b w:val="false"/>
          <w:i w:val="false"/>
          <w:color w:val="000000"/>
          <w:sz w:val="28"/>
        </w:rPr>
        <w:t>
      3) қысыммен жұмыс істейтін жабдықтарды пайдалану кезінде өнеркәсіптік қауіпсіздікті қамтамасыз ету қағидаларының талаптарына сәйкес ыдыстың ақаусыз жай-күйіне және қауіпсіз пайдалануын қадағалауды жүзеге асыратын адамдар үшін технологиялық регламентті әзірлеу және бекіту қажет.</w:t>
      </w:r>
    </w:p>
    <w:bookmarkEnd w:id="112"/>
    <w:bookmarkStart w:name="z115" w:id="113"/>
    <w:p>
      <w:pPr>
        <w:spacing w:after="0"/>
        <w:ind w:left="0"/>
        <w:jc w:val="both"/>
      </w:pPr>
      <w:r>
        <w:rPr>
          <w:rFonts w:ascii="Times New Roman"/>
          <w:b w:val="false"/>
          <w:i w:val="false"/>
          <w:color w:val="000000"/>
          <w:sz w:val="28"/>
        </w:rPr>
        <w:t xml:space="preserve">
      17. Адамның өмірі мен денсаулығына қатер төнген, ақаулықтар немесе қысыммен жұмыс істейтін жүк көтеру механизмдерінің, қазандықтар мен ыдыстың апаттық жай-күйі, сондай-ақ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көзделген жағдайлар туындаған кезде әскери бөлімнің лауазымды адамдары қауіпті техникалық құрылғылардың жұмысын дереу тоқтатады.</w:t>
      </w:r>
    </w:p>
    <w:bookmarkEnd w:id="113"/>
    <w:bookmarkStart w:name="z116" w:id="114"/>
    <w:p>
      <w:pPr>
        <w:spacing w:after="0"/>
        <w:ind w:left="0"/>
        <w:jc w:val="left"/>
      </w:pPr>
      <w:r>
        <w:rPr>
          <w:rFonts w:ascii="Times New Roman"/>
          <w:b/>
          <w:i w:val="false"/>
          <w:color w:val="000000"/>
        </w:rPr>
        <w:t xml:space="preserve"> 4-тарау. Жүк көтеру механизмін, қысыммен жұмыс істейтін қазандықтар мен ыдысты есепке алу және есептен шығару</w:t>
      </w:r>
    </w:p>
    <w:bookmarkEnd w:id="114"/>
    <w:bookmarkStart w:name="z117" w:id="115"/>
    <w:p>
      <w:pPr>
        <w:spacing w:after="0"/>
        <w:ind w:left="0"/>
        <w:jc w:val="both"/>
      </w:pPr>
      <w:r>
        <w:rPr>
          <w:rFonts w:ascii="Times New Roman"/>
          <w:b w:val="false"/>
          <w:i w:val="false"/>
          <w:color w:val="000000"/>
          <w:sz w:val="28"/>
        </w:rPr>
        <w:t xml:space="preserve">
      18. Қауіпті техникалық құрылғыларды есепке алу, есептен шығару "Қауіпті өндірістік объектілер мен қауіпті техникалық құрылғыларды есепке аул және есептен шығару қағидаларын бекіту туралы" Қазақстан Республикасы Төтенше жағдайлар министрінің 2021 жылғы 29 қыркүйектегі № 485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 № 24574 болып тіркелген) 3-тарауына сәйкес жүзеге асырылады.</w:t>
      </w:r>
    </w:p>
    <w:bookmarkEnd w:id="115"/>
    <w:bookmarkStart w:name="z118" w:id="116"/>
    <w:p>
      <w:pPr>
        <w:spacing w:after="0"/>
        <w:ind w:left="0"/>
        <w:jc w:val="both"/>
      </w:pPr>
      <w:r>
        <w:rPr>
          <w:rFonts w:ascii="Times New Roman"/>
          <w:b w:val="false"/>
          <w:i w:val="false"/>
          <w:color w:val="000000"/>
          <w:sz w:val="28"/>
        </w:rPr>
        <w:t xml:space="preserve">
      19. Қысыммен жұмыс істейтін барлық жүк көтеру механизмі мен ыдыс санаттар бойынша жеке осы Нұсқаулыққа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әскери бөлімдерде есепке алынуға тиіс.</w:t>
      </w:r>
    </w:p>
    <w:bookmarkEnd w:id="116"/>
    <w:bookmarkStart w:name="z119" w:id="117"/>
    <w:p>
      <w:pPr>
        <w:spacing w:after="0"/>
        <w:ind w:left="0"/>
        <w:jc w:val="both"/>
      </w:pPr>
      <w:r>
        <w:rPr>
          <w:rFonts w:ascii="Times New Roman"/>
          <w:b w:val="false"/>
          <w:i w:val="false"/>
          <w:color w:val="000000"/>
          <w:sz w:val="28"/>
        </w:rPr>
        <w:t xml:space="preserve">
      20. Әскери бөлімдерде пайдаланылатын барлық қазандықтар Қазақстан Республикасы Қорғаныс министрлігінің аудандық пайдалану бөлімдерінде есепке алуға жатады (осы Нұсқаулыққа </w:t>
      </w:r>
      <w:r>
        <w:rPr>
          <w:rFonts w:ascii="Times New Roman"/>
          <w:b w:val="false"/>
          <w:i w:val="false"/>
          <w:color w:val="000000"/>
          <w:sz w:val="28"/>
        </w:rPr>
        <w:t>7-қосымша</w:t>
      </w:r>
      <w:r>
        <w:rPr>
          <w:rFonts w:ascii="Times New Roman"/>
          <w:b w:val="false"/>
          <w:i w:val="false"/>
          <w:color w:val="000000"/>
          <w:sz w:val="28"/>
        </w:rPr>
        <w:t>).</w:t>
      </w:r>
    </w:p>
    <w:bookmarkEnd w:id="117"/>
    <w:bookmarkStart w:name="z120" w:id="118"/>
    <w:p>
      <w:pPr>
        <w:spacing w:after="0"/>
        <w:ind w:left="0"/>
        <w:jc w:val="both"/>
      </w:pPr>
      <w:r>
        <w:rPr>
          <w:rFonts w:ascii="Times New Roman"/>
          <w:b w:val="false"/>
          <w:i w:val="false"/>
          <w:color w:val="000000"/>
          <w:sz w:val="28"/>
        </w:rPr>
        <w:t>
      Одан басқа, Қазақстан Республикасы Қорғаныс министрлігінің аудандық пайдалану бөлімдерінде есепте тұрған бу қазандықтары (оларда жұмыс қысымы 100 градус, ал қазандықтың су көлемі 5 текше метр кезінде қаныққан бу температурасы) өнеркәсіптік қауіпсіздік саласында мемлекеттік қадағалауды жүзеге асыратын жергілікті атқарушы органдарына тіркеуге жатады.</w:t>
      </w:r>
    </w:p>
    <w:bookmarkEnd w:id="118"/>
    <w:bookmarkStart w:name="z121" w:id="119"/>
    <w:p>
      <w:pPr>
        <w:spacing w:after="0"/>
        <w:ind w:left="0"/>
        <w:jc w:val="both"/>
      </w:pPr>
      <w:r>
        <w:rPr>
          <w:rFonts w:ascii="Times New Roman"/>
          <w:b w:val="false"/>
          <w:i w:val="false"/>
          <w:color w:val="000000"/>
          <w:sz w:val="28"/>
        </w:rPr>
        <w:t>
      21. Қауіпті техникалық құрылғыны есепке алу, есептен шығару үшін қауіпті техникалық қондырғыны пайдаланатын ұйым басшысы өнеркәсіптік қауіпсіздік саласындағы мемлекеттік қадағалауды жүзеге асыратын жергілікті атқарушы органға өтініш береді.</w:t>
      </w:r>
    </w:p>
    <w:bookmarkEnd w:id="119"/>
    <w:bookmarkStart w:name="z122" w:id="120"/>
    <w:p>
      <w:pPr>
        <w:spacing w:after="0"/>
        <w:ind w:left="0"/>
        <w:jc w:val="both"/>
      </w:pPr>
      <w:r>
        <w:rPr>
          <w:rFonts w:ascii="Times New Roman"/>
          <w:b w:val="false"/>
          <w:i w:val="false"/>
          <w:color w:val="000000"/>
          <w:sz w:val="28"/>
        </w:rPr>
        <w:t>
      22. Жүк көтеру механизмін, қысыммен жұмыс істейтін қазандықтар мен ыдысты есепке қойғаннан (тіркегеннен) кейін паспортта (формулярда) мынадай ақпарат:</w:t>
      </w:r>
    </w:p>
    <w:bookmarkEnd w:id="120"/>
    <w:bookmarkStart w:name="z123" w:id="121"/>
    <w:p>
      <w:pPr>
        <w:spacing w:after="0"/>
        <w:ind w:left="0"/>
        <w:jc w:val="both"/>
      </w:pPr>
      <w:r>
        <w:rPr>
          <w:rFonts w:ascii="Times New Roman"/>
          <w:b w:val="false"/>
          <w:i w:val="false"/>
          <w:color w:val="000000"/>
          <w:sz w:val="28"/>
        </w:rPr>
        <w:t>
      1) есептік (тіркеу) нөмірі;</w:t>
      </w:r>
    </w:p>
    <w:bookmarkEnd w:id="121"/>
    <w:bookmarkStart w:name="z124" w:id="122"/>
    <w:p>
      <w:pPr>
        <w:spacing w:after="0"/>
        <w:ind w:left="0"/>
        <w:jc w:val="both"/>
      </w:pPr>
      <w:r>
        <w:rPr>
          <w:rFonts w:ascii="Times New Roman"/>
          <w:b w:val="false"/>
          <w:i w:val="false"/>
          <w:color w:val="000000"/>
          <w:sz w:val="28"/>
        </w:rPr>
        <w:t>
      2) техникалық куәландыру нәтижесі көрсетіледі.</w:t>
      </w:r>
    </w:p>
    <w:bookmarkEnd w:id="122"/>
    <w:bookmarkStart w:name="z125" w:id="123"/>
    <w:p>
      <w:pPr>
        <w:spacing w:after="0"/>
        <w:ind w:left="0"/>
        <w:jc w:val="both"/>
      </w:pPr>
      <w:r>
        <w:rPr>
          <w:rFonts w:ascii="Times New Roman"/>
          <w:b w:val="false"/>
          <w:i w:val="false"/>
          <w:color w:val="000000"/>
          <w:sz w:val="28"/>
        </w:rPr>
        <w:t xml:space="preserve">
      23. Әскери бөлiм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оларды қауіпсіз пайдалануға бақылауды жүзеге асыру үшін қауiптi техникалық құрылғылар туралы (оның ішінде барлық өзгерістер бойынша) мәліметтерді қазандықтарды қадағалау бөліміне жолдайды.</w:t>
      </w:r>
    </w:p>
    <w:bookmarkEnd w:id="123"/>
    <w:bookmarkStart w:name="z126" w:id="124"/>
    <w:p>
      <w:pPr>
        <w:spacing w:after="0"/>
        <w:ind w:left="0"/>
        <w:jc w:val="left"/>
      </w:pPr>
      <w:r>
        <w:rPr>
          <w:rFonts w:ascii="Times New Roman"/>
          <w:b/>
          <w:i w:val="false"/>
          <w:color w:val="000000"/>
        </w:rPr>
        <w:t xml:space="preserve"> 5-тарау. Қауіпті техникалық құрылғыларды техникалық куәландыруды ұйымдастыру</w:t>
      </w:r>
    </w:p>
    <w:bookmarkEnd w:id="124"/>
    <w:bookmarkStart w:name="z127" w:id="125"/>
    <w:p>
      <w:pPr>
        <w:spacing w:after="0"/>
        <w:ind w:left="0"/>
        <w:jc w:val="both"/>
      </w:pPr>
      <w:r>
        <w:rPr>
          <w:rFonts w:ascii="Times New Roman"/>
          <w:b w:val="false"/>
          <w:i w:val="false"/>
          <w:color w:val="000000"/>
          <w:sz w:val="28"/>
        </w:rPr>
        <w:t xml:space="preserve">
      24. Жасаушы зауыттың пайдалану жөніндегі нұсқаулығының талаптарына сәйкес, сондай-ақ Жүк көтеру механизмін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"Компрессорлық станцияларды пайдалану кезінде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360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 2015 жылғы 13 ақпанда № 10251 болып тіркелген) талаптарына сәйкес әрбір жүк көтеру механизмі, қысыммен жұмыс істейтін қазандық пен ыдыс техникалық куәландыруға:</w:t>
      </w:r>
    </w:p>
    <w:bookmarkEnd w:id="125"/>
    <w:bookmarkStart w:name="z128" w:id="126"/>
    <w:p>
      <w:pPr>
        <w:spacing w:after="0"/>
        <w:ind w:left="0"/>
        <w:jc w:val="both"/>
      </w:pPr>
      <w:r>
        <w:rPr>
          <w:rFonts w:ascii="Times New Roman"/>
          <w:b w:val="false"/>
          <w:i w:val="false"/>
          <w:color w:val="000000"/>
          <w:sz w:val="28"/>
        </w:rPr>
        <w:t>
      1) бастапқы – пайдалануға беру алдында;</w:t>
      </w:r>
    </w:p>
    <w:bookmarkEnd w:id="126"/>
    <w:bookmarkStart w:name="z129" w:id="127"/>
    <w:p>
      <w:pPr>
        <w:spacing w:after="0"/>
        <w:ind w:left="0"/>
        <w:jc w:val="both"/>
      </w:pPr>
      <w:r>
        <w:rPr>
          <w:rFonts w:ascii="Times New Roman"/>
          <w:b w:val="false"/>
          <w:i w:val="false"/>
          <w:color w:val="000000"/>
          <w:sz w:val="28"/>
        </w:rPr>
        <w:t>
      2) кезеңдік – пайдалану процесінде;</w:t>
      </w:r>
    </w:p>
    <w:bookmarkEnd w:id="127"/>
    <w:bookmarkStart w:name="z130" w:id="128"/>
    <w:p>
      <w:pPr>
        <w:spacing w:after="0"/>
        <w:ind w:left="0"/>
        <w:jc w:val="both"/>
      </w:pPr>
      <w:r>
        <w:rPr>
          <w:rFonts w:ascii="Times New Roman"/>
          <w:b w:val="false"/>
          <w:i w:val="false"/>
          <w:color w:val="000000"/>
          <w:sz w:val="28"/>
        </w:rPr>
        <w:t>
      3) кезектен тыс (мерзімінен бұрын) – жөндеуден кейін тартылады.</w:t>
      </w:r>
    </w:p>
    <w:bookmarkEnd w:id="128"/>
    <w:bookmarkStart w:name="z131" w:id="129"/>
    <w:p>
      <w:pPr>
        <w:spacing w:after="0"/>
        <w:ind w:left="0"/>
        <w:jc w:val="both"/>
      </w:pPr>
      <w:r>
        <w:rPr>
          <w:rFonts w:ascii="Times New Roman"/>
          <w:b w:val="false"/>
          <w:i w:val="false"/>
          <w:color w:val="000000"/>
          <w:sz w:val="28"/>
        </w:rPr>
        <w:t>
      25. Арсеналдарда, базалар мен қоймаларда жұмсалмайтын қорда сақтауда тұрған қауіпті техникалық құрылғылар, егер жасаушы зауытты пайдалану жөніндегі нұсқаулықта қосымша талаптар болмаса, сақтау процесінде мерзімді техникалық куәландыруға тартылмайды.</w:t>
      </w:r>
    </w:p>
    <w:bookmarkEnd w:id="129"/>
    <w:bookmarkStart w:name="z132" w:id="130"/>
    <w:p>
      <w:pPr>
        <w:spacing w:after="0"/>
        <w:ind w:left="0"/>
        <w:jc w:val="both"/>
      </w:pPr>
      <w:r>
        <w:rPr>
          <w:rFonts w:ascii="Times New Roman"/>
          <w:b w:val="false"/>
          <w:i w:val="false"/>
          <w:color w:val="000000"/>
          <w:sz w:val="28"/>
        </w:rPr>
        <w:t>
      26. Қауiптi техникалық құрылғыны техникалық куәландыру:</w:t>
      </w:r>
    </w:p>
    <w:bookmarkEnd w:id="130"/>
    <w:bookmarkStart w:name="z133" w:id="131"/>
    <w:p>
      <w:pPr>
        <w:spacing w:after="0"/>
        <w:ind w:left="0"/>
        <w:jc w:val="both"/>
      </w:pPr>
      <w:r>
        <w:rPr>
          <w:rFonts w:ascii="Times New Roman"/>
          <w:b w:val="false"/>
          <w:i w:val="false"/>
          <w:color w:val="000000"/>
          <w:sz w:val="28"/>
        </w:rPr>
        <w:t>
      1) қауіпті техникалық құрылғының өзінің паспорттық деректеріне сәйкес келуін;</w:t>
      </w:r>
    </w:p>
    <w:bookmarkEnd w:id="131"/>
    <w:bookmarkStart w:name="z134" w:id="132"/>
    <w:p>
      <w:pPr>
        <w:spacing w:after="0"/>
        <w:ind w:left="0"/>
        <w:jc w:val="both"/>
      </w:pPr>
      <w:r>
        <w:rPr>
          <w:rFonts w:ascii="Times New Roman"/>
          <w:b w:val="false"/>
          <w:i w:val="false"/>
          <w:color w:val="000000"/>
          <w:sz w:val="28"/>
        </w:rPr>
        <w:t>
      2) оның қауіпсіз жұмыс істеуін қамтамасыз ететін қауіпті техникалық құрылғының ақаусыздығын;</w:t>
      </w:r>
    </w:p>
    <w:bookmarkEnd w:id="132"/>
    <w:bookmarkStart w:name="z135" w:id="133"/>
    <w:p>
      <w:pPr>
        <w:spacing w:after="0"/>
        <w:ind w:left="0"/>
        <w:jc w:val="both"/>
      </w:pPr>
      <w:r>
        <w:rPr>
          <w:rFonts w:ascii="Times New Roman"/>
          <w:b w:val="false"/>
          <w:i w:val="false"/>
          <w:color w:val="000000"/>
          <w:sz w:val="28"/>
        </w:rPr>
        <w:t>
      3) өнеркәсіптік қауіпсіздік талаптарына қауіпті техникалық құрылғыны қауіпсіз пайдалануды ұйымдастырудың сәйкес келуін белгілейді.</w:t>
      </w:r>
    </w:p>
    <w:bookmarkEnd w:id="133"/>
    <w:bookmarkStart w:name="z136" w:id="134"/>
    <w:p>
      <w:pPr>
        <w:spacing w:after="0"/>
        <w:ind w:left="0"/>
        <w:jc w:val="both"/>
      </w:pPr>
      <w:r>
        <w:rPr>
          <w:rFonts w:ascii="Times New Roman"/>
          <w:b w:val="false"/>
          <w:i w:val="false"/>
          <w:color w:val="000000"/>
          <w:sz w:val="28"/>
        </w:rPr>
        <w:t>
      27. Жасаушы зауыттың пайдалану жөніндегі нұсқаулығында қауіпті техникалық құрылғыға техникалық куәландыруді жүргізу тәртібі болмаған кезде техникалық куәландыру Жүк көтеру механизмін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жүргізіледі.</w:t>
      </w:r>
    </w:p>
    <w:bookmarkEnd w:id="134"/>
    <w:bookmarkStart w:name="z137" w:id="135"/>
    <w:p>
      <w:pPr>
        <w:spacing w:after="0"/>
        <w:ind w:left="0"/>
        <w:jc w:val="both"/>
      </w:pPr>
      <w:r>
        <w:rPr>
          <w:rFonts w:ascii="Times New Roman"/>
          <w:b w:val="false"/>
          <w:i w:val="false"/>
          <w:color w:val="000000"/>
          <w:sz w:val="28"/>
        </w:rPr>
        <w:t>
      28. Қауіпті техникалық құрылғыны пайдалануға беру алдында техникалық куәландыру, мерзімді және кезектен тыс техникалық куәландыру Жүк көтеру механизмін пайдалану кезінде өнеркәсіптік қауіпсіздікті қамтамасыз ету қағидаларының, Қысыммен жұмыс істейтін жабдықты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жүргізіледі.</w:t>
      </w:r>
    </w:p>
    <w:bookmarkEnd w:id="135"/>
    <w:bookmarkStart w:name="z138" w:id="136"/>
    <w:p>
      <w:pPr>
        <w:spacing w:after="0"/>
        <w:ind w:left="0"/>
        <w:jc w:val="both"/>
      </w:pPr>
      <w:r>
        <w:rPr>
          <w:rFonts w:ascii="Times New Roman"/>
          <w:b w:val="false"/>
          <w:i w:val="false"/>
          <w:color w:val="000000"/>
          <w:sz w:val="28"/>
        </w:rPr>
        <w:t xml:space="preserve">
      29. Баллонды, ыдысты техникалық куәландыру Қысыммен жұмыс істейтін жабдықтарды пайдалану кезінде өнеркәсіптік қауіпсіздікті қамтамасыз ету қағидаларының және Компрессорлық станцияларды пайдалану кезінде өнеркәсіптік қауіпсіздікті қамтамасыз ету қағидаларының талаптарына сәйкес баллонды, ыдысты сынау пунктінде жүргізіледі. Баллонды, ыдысты техникалық куәландыру нәтижесі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баллонды сынауды есепке алу журналында жазылады.</w:t>
      </w:r>
    </w:p>
    <w:bookmarkEnd w:id="136"/>
    <w:bookmarkStart w:name="z139" w:id="137"/>
    <w:p>
      <w:pPr>
        <w:spacing w:after="0"/>
        <w:ind w:left="0"/>
        <w:jc w:val="both"/>
      </w:pPr>
      <w:r>
        <w:rPr>
          <w:rFonts w:ascii="Times New Roman"/>
          <w:b w:val="false"/>
          <w:i w:val="false"/>
          <w:color w:val="000000"/>
          <w:sz w:val="28"/>
        </w:rPr>
        <w:t>
      30. Паспортта көрсетілген техникалық куәландырудың белгіленген мерзімі болған кезде қауіпті техникалық құрылғыны пайдалануға жол берілмейді. Белгіленген қызмет мерзімдерінің, техникалық куәландыру мерзімдерінің өтуін қоса алғанда, қауіпті техникалық құрылғыны пайдаланудан шығарудың барлық жағдайлары, оны жөндеу, тіркеуден алу, сақтауға қою әскери бөлім командирінің бұйрығымен жүзеге асырылады.</w:t>
      </w:r>
    </w:p>
    <w:bookmarkEnd w:id="137"/>
    <w:bookmarkStart w:name="z140" w:id="138"/>
    <w:p>
      <w:pPr>
        <w:spacing w:after="0"/>
        <w:ind w:left="0"/>
        <w:jc w:val="both"/>
      </w:pPr>
      <w:r>
        <w:rPr>
          <w:rFonts w:ascii="Times New Roman"/>
          <w:b w:val="false"/>
          <w:i w:val="false"/>
          <w:color w:val="000000"/>
          <w:sz w:val="28"/>
        </w:rPr>
        <w:t>
      31. Қауіпті техникалық құрылғы, егер:</w:t>
      </w:r>
    </w:p>
    <w:bookmarkEnd w:id="138"/>
    <w:bookmarkStart w:name="z141" w:id="139"/>
    <w:p>
      <w:pPr>
        <w:spacing w:after="0"/>
        <w:ind w:left="0"/>
        <w:jc w:val="both"/>
      </w:pPr>
      <w:r>
        <w:rPr>
          <w:rFonts w:ascii="Times New Roman"/>
          <w:b w:val="false"/>
          <w:i w:val="false"/>
          <w:color w:val="000000"/>
          <w:sz w:val="28"/>
        </w:rPr>
        <w:t>
      1) оны қауіпсіз пайдалануға ықпал ететін қауіпті ақаулар немесе зақымдаулар болмаса;</w:t>
      </w:r>
    </w:p>
    <w:bookmarkEnd w:id="139"/>
    <w:bookmarkStart w:name="z142" w:id="140"/>
    <w:p>
      <w:pPr>
        <w:spacing w:after="0"/>
        <w:ind w:left="0"/>
        <w:jc w:val="both"/>
      </w:pPr>
      <w:r>
        <w:rPr>
          <w:rFonts w:ascii="Times New Roman"/>
          <w:b w:val="false"/>
          <w:i w:val="false"/>
          <w:color w:val="000000"/>
          <w:sz w:val="28"/>
        </w:rPr>
        <w:t>
      2) жұмыс жүргізу үшін техникалық куәландыру құралдары бар және ақаусыз жай-күйде болса;</w:t>
      </w:r>
    </w:p>
    <w:bookmarkEnd w:id="140"/>
    <w:bookmarkStart w:name="z143" w:id="141"/>
    <w:p>
      <w:pPr>
        <w:spacing w:after="0"/>
        <w:ind w:left="0"/>
        <w:jc w:val="both"/>
      </w:pPr>
      <w:r>
        <w:rPr>
          <w:rFonts w:ascii="Times New Roman"/>
          <w:b w:val="false"/>
          <w:i w:val="false"/>
          <w:color w:val="000000"/>
          <w:sz w:val="28"/>
        </w:rPr>
        <w:t>
      3) қажетті шығыс материалдары дайындалса;</w:t>
      </w:r>
    </w:p>
    <w:bookmarkEnd w:id="141"/>
    <w:bookmarkStart w:name="z144" w:id="142"/>
    <w:p>
      <w:pPr>
        <w:spacing w:after="0"/>
        <w:ind w:left="0"/>
        <w:jc w:val="both"/>
      </w:pPr>
      <w:r>
        <w:rPr>
          <w:rFonts w:ascii="Times New Roman"/>
          <w:b w:val="false"/>
          <w:i w:val="false"/>
          <w:color w:val="000000"/>
          <w:sz w:val="28"/>
        </w:rPr>
        <w:t>
      4) қауіпті техникалық құрылғыларға қызмет көрсететін аттестатталған жеке құрамның (есептоптар, экипаждар нөмірлері) болуын растайтын құжаттар болса, техникалық куәландыруға дайын болып саналады.</w:t>
      </w:r>
    </w:p>
    <w:bookmarkEnd w:id="142"/>
    <w:bookmarkStart w:name="z145" w:id="143"/>
    <w:p>
      <w:pPr>
        <w:spacing w:after="0"/>
        <w:ind w:left="0"/>
        <w:jc w:val="both"/>
      </w:pPr>
      <w:r>
        <w:rPr>
          <w:rFonts w:ascii="Times New Roman"/>
          <w:b w:val="false"/>
          <w:i w:val="false"/>
          <w:color w:val="000000"/>
          <w:sz w:val="28"/>
        </w:rPr>
        <w:t>
      32. Қауіпті техникалық құрылғыға техникалық куәландыру жүргізу кезінде пайдалануға жауапты адам қатысады.</w:t>
      </w:r>
    </w:p>
    <w:bookmarkEnd w:id="143"/>
    <w:bookmarkStart w:name="z146" w:id="144"/>
    <w:p>
      <w:pPr>
        <w:spacing w:after="0"/>
        <w:ind w:left="0"/>
        <w:jc w:val="both"/>
      </w:pPr>
      <w:r>
        <w:rPr>
          <w:rFonts w:ascii="Times New Roman"/>
          <w:b w:val="false"/>
          <w:i w:val="false"/>
          <w:color w:val="000000"/>
          <w:sz w:val="28"/>
        </w:rPr>
        <w:t>
      33. Әскери бөлімдер мен мекемелердегі қауіпті техникалық құрылғыларды ішінара техникалық куәландыруды осы жұмыс түрін орындауға құқық беретін куәлігі бар мамандар жүргізеді.</w:t>
      </w:r>
    </w:p>
    <w:bookmarkEnd w:id="144"/>
    <w:bookmarkStart w:name="z147" w:id="145"/>
    <w:p>
      <w:pPr>
        <w:spacing w:after="0"/>
        <w:ind w:left="0"/>
        <w:jc w:val="both"/>
      </w:pPr>
      <w:r>
        <w:rPr>
          <w:rFonts w:ascii="Times New Roman"/>
          <w:b w:val="false"/>
          <w:i w:val="false"/>
          <w:color w:val="000000"/>
          <w:sz w:val="28"/>
        </w:rPr>
        <w:t xml:space="preserve">
      Куәлікті өнеркәсіптік қауіпсіздік саласында даярлаудан, қайта даярлаудан өткен мамандарға аттестатталған ұйымдар (оқу орталығы, оқу ұйымы) береді (Заңның </w:t>
      </w:r>
      <w:r>
        <w:rPr>
          <w:rFonts w:ascii="Times New Roman"/>
          <w:b w:val="false"/>
          <w:i w:val="false"/>
          <w:color w:val="000000"/>
          <w:sz w:val="28"/>
        </w:rPr>
        <w:t>79-бабына</w:t>
      </w:r>
      <w:r>
        <w:rPr>
          <w:rFonts w:ascii="Times New Roman"/>
          <w:b w:val="false"/>
          <w:i w:val="false"/>
          <w:color w:val="000000"/>
          <w:sz w:val="28"/>
        </w:rPr>
        <w:t xml:space="preserve"> сәйкес).</w:t>
      </w:r>
    </w:p>
    <w:bookmarkEnd w:id="145"/>
    <w:bookmarkStart w:name="z148" w:id="146"/>
    <w:p>
      <w:pPr>
        <w:spacing w:after="0"/>
        <w:ind w:left="0"/>
        <w:jc w:val="both"/>
      </w:pPr>
      <w:r>
        <w:rPr>
          <w:rFonts w:ascii="Times New Roman"/>
          <w:b w:val="false"/>
          <w:i w:val="false"/>
          <w:color w:val="000000"/>
          <w:sz w:val="28"/>
        </w:rPr>
        <w:t>
      Куәліктер Қазақстан Республикасының аумағында олардағы көрсетілген мерзім кезеңіне жарамды.</w:t>
      </w:r>
    </w:p>
    <w:bookmarkEnd w:id="146"/>
    <w:bookmarkStart w:name="z149" w:id="147"/>
    <w:p>
      <w:pPr>
        <w:spacing w:after="0"/>
        <w:ind w:left="0"/>
        <w:jc w:val="both"/>
      </w:pPr>
      <w:r>
        <w:rPr>
          <w:rFonts w:ascii="Times New Roman"/>
          <w:b w:val="false"/>
          <w:i w:val="false"/>
          <w:color w:val="000000"/>
          <w:sz w:val="28"/>
        </w:rPr>
        <w:t>
      34. Әскери бөлімдер мен мекемелердегі қауіпті техникалық құрылғыларды толық техникалық куәландыруды тапсырыс беруші ұйымға тәуелсіз, аттестатталған ұйымдардың мамандары, тапсырыс беруші ұйымның қаражаты есебінен жүргізеді.</w:t>
      </w:r>
    </w:p>
    <w:bookmarkEnd w:id="147"/>
    <w:bookmarkStart w:name="z150" w:id="148"/>
    <w:p>
      <w:pPr>
        <w:spacing w:after="0"/>
        <w:ind w:left="0"/>
        <w:jc w:val="both"/>
      </w:pPr>
      <w:r>
        <w:rPr>
          <w:rFonts w:ascii="Times New Roman"/>
          <w:b w:val="false"/>
          <w:i w:val="false"/>
          <w:color w:val="000000"/>
          <w:sz w:val="28"/>
        </w:rPr>
        <w:t>
      35. Қауіпті техникалық құрылғы бекітіліп берілген лауазымды адам техникалық куәландыру кезінде жұмыс жетекшісі болып табылады. Жұмыс жетекшісі Жүк көтеру механизмдерін пайдалану кезінде өнеркәсіптік қауіпсіздікті қамтамасыз ету қағидаларының, Қысыммен жұмыс істейтін жабдықтарды пайдалану кезінде өнеркәсіптік қауіпсіздікті қамтамасыз ету қағидаларының, Компрессорлық станцияларды пайдалану кезінде өнеркәсіптік қауіпсіздікті қамтамасыз ету қағидаларының талаптарына сәйкес қызмет көрсету персоналының технологиялық операцияларды орындауын және қауіпті техникалық құрылғыны техникалық куәландыру кезінде қауіпсіздік шараларын сақтауды ұйымдастырады.</w:t>
      </w:r>
    </w:p>
    <w:bookmarkEnd w:id="148"/>
    <w:bookmarkStart w:name="z151" w:id="149"/>
    <w:p>
      <w:pPr>
        <w:spacing w:after="0"/>
        <w:ind w:left="0"/>
        <w:jc w:val="both"/>
      </w:pPr>
      <w:r>
        <w:rPr>
          <w:rFonts w:ascii="Times New Roman"/>
          <w:b w:val="false"/>
          <w:i w:val="false"/>
          <w:color w:val="000000"/>
          <w:sz w:val="28"/>
        </w:rPr>
        <w:t>
      36. Техникалық куәландыру процесінде қауіпті техникалық құрылғыда ақаулық нормаларынан шығатын ақаулар анықталған немесе өнеркәсіптік қауіпсіздік талаптары бұзылған кезде қадағалау жөніндегі адам әскери бөлім командиріне қауіпті техникалық құрылғыны пайдалануды тоқтата тұру туралы баяндайды.</w:t>
      </w:r>
    </w:p>
    <w:bookmarkEnd w:id="149"/>
    <w:bookmarkStart w:name="z152" w:id="150"/>
    <w:p>
      <w:pPr>
        <w:spacing w:after="0"/>
        <w:ind w:left="0"/>
        <w:jc w:val="both"/>
      </w:pPr>
      <w:r>
        <w:rPr>
          <w:rFonts w:ascii="Times New Roman"/>
          <w:b w:val="false"/>
          <w:i w:val="false"/>
          <w:color w:val="000000"/>
          <w:sz w:val="28"/>
        </w:rPr>
        <w:t>
      37. Қауіпті техникалық құрылғыны техникалық куәландыруды қару-жарақ пен әскери техникаға (бұдан әрі – ҚӘТ) жоспарлы техникалық қызмет көрсетуді және оны жөндеуді жүргізумен үйлестіру мақсатқа сәйкес. Қауіпті техникалық құрылғыны техникалық куәландыруға қажеттілік жауынгерлік даярлық жоспарларын ескере отырып, ҚӘТ-ны пайдаланудың перспективалық, жылдық және айлық жоспарларында жоспарланады.</w:t>
      </w:r>
    </w:p>
    <w:bookmarkEnd w:id="150"/>
    <w:bookmarkStart w:name="z153" w:id="151"/>
    <w:p>
      <w:pPr>
        <w:spacing w:after="0"/>
        <w:ind w:left="0"/>
        <w:jc w:val="both"/>
      </w:pPr>
      <w:r>
        <w:rPr>
          <w:rFonts w:ascii="Times New Roman"/>
          <w:b w:val="false"/>
          <w:i w:val="false"/>
          <w:color w:val="000000"/>
          <w:sz w:val="28"/>
        </w:rPr>
        <w:t>
      38. Техникалық куәландыру материалдары қауіпті техникалық құрылғының паспортына (формулярына) қоса беріледі. Егер қауіпті техникалық құрылғы әскери бөлімге жөндеуден кейін жүргізілген толық техникалық куәландырумен келіп түссе, онда қауіпті техникалық құрылғы пайдалануға берілгенге дейін техникалық куәландыру жөніндегі маман қауіпті техникалық құрылғыны механизмдердің, жабдықтың және қауіпсіздік аспаптарының жұмыс істеуін тексереді және бақылау тексеру нәтижесін қауіпті техникалық құрылғының паспортына жазады.</w:t>
      </w:r>
    </w:p>
    <w:bookmarkEnd w:id="151"/>
    <w:bookmarkStart w:name="z154" w:id="152"/>
    <w:p>
      <w:pPr>
        <w:spacing w:after="0"/>
        <w:ind w:left="0"/>
        <w:jc w:val="both"/>
      </w:pPr>
      <w:r>
        <w:rPr>
          <w:rFonts w:ascii="Times New Roman"/>
          <w:b w:val="false"/>
          <w:i w:val="false"/>
          <w:color w:val="000000"/>
          <w:sz w:val="28"/>
        </w:rPr>
        <w:t>
      39. Арсеналдарда, базаларда, қоймаларда жұмсалмайтын қорда сақтауда тұрғандардан алынған қауіпті техникалық құрылғылар пайдалануға берілгенге дейін кезектен тыс техникалық куәландыруға жатады.</w:t>
      </w:r>
    </w:p>
    <w:bookmarkEnd w:id="152"/>
    <w:bookmarkStart w:name="z155" w:id="153"/>
    <w:p>
      <w:pPr>
        <w:spacing w:after="0"/>
        <w:ind w:left="0"/>
        <w:jc w:val="both"/>
      </w:pPr>
      <w:r>
        <w:rPr>
          <w:rFonts w:ascii="Times New Roman"/>
          <w:b w:val="false"/>
          <w:i w:val="false"/>
          <w:color w:val="000000"/>
          <w:sz w:val="28"/>
        </w:rPr>
        <w:t>
      40. Техникалық куәландыруды жүргізген маман қауіпті техникалық құрылғының паспортына (формулярына) қауіпті техникалық құрылғыны техникалық куәландыру нәтижесі, рұқсат етілген техникалық сипаттамамен және жұмыс параметрімен оны одан әрі пайдалану мүмкіндігі, кезекті техникалық куәландыру мерзімі, анықталған ақаулар және техникалық талаптарды бұзушылықтар туралы жазба жасайды.</w:t>
      </w:r>
    </w:p>
    <w:bookmarkEnd w:id="153"/>
    <w:bookmarkStart w:name="z156" w:id="154"/>
    <w:p>
      <w:pPr>
        <w:spacing w:after="0"/>
        <w:ind w:left="0"/>
        <w:jc w:val="both"/>
      </w:pPr>
      <w:r>
        <w:rPr>
          <w:rFonts w:ascii="Times New Roman"/>
          <w:b w:val="false"/>
          <w:i w:val="false"/>
          <w:color w:val="000000"/>
          <w:sz w:val="28"/>
        </w:rPr>
        <w:t>
      41. Белгіленген мерзімі өткен қауіпті техникалық құрылғыларды қолдану мерзімін ұзартуды Жүк көтеру механизмін пайдалану кезінде өнеркәсіптік қауіпсіздікті қамтамасыз ету қағидаларында, Қысыммен жұмыс істейтін жабдықты пайдалану кезінде өнеркәсіптік қауіпсіздікті қамтамасыз ету қағидаларында және Компрессорлық станцияларды пайдалану кезінде өнеркәсіптік қауіпсіздікті қамтамасыз ету қағидаларында белгіленген тәртіппен осы қызмет түрімен айналысуға құқығы бар аттестатталған ұйымның мамандары жүзеге асырады.</w:t>
      </w:r>
    </w:p>
    <w:bookmarkEnd w:id="154"/>
    <w:bookmarkStart w:name="z157" w:id="155"/>
    <w:p>
      <w:pPr>
        <w:spacing w:after="0"/>
        <w:ind w:left="0"/>
        <w:jc w:val="both"/>
      </w:pPr>
      <w:r>
        <w:rPr>
          <w:rFonts w:ascii="Times New Roman"/>
          <w:b w:val="false"/>
          <w:i w:val="false"/>
          <w:color w:val="000000"/>
          <w:sz w:val="28"/>
        </w:rPr>
        <w:t xml:space="preserve">
      42. Қауiптi техникалық құрылғыларды техникалық куәландыру қорытындысы бойынша әскери бөлiмнiң қадағалау жөнiндегi лауазымды адамы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қауiптi техникалық құрылғыларды куәландыруды және қарап-тексеруді есепке алу журналында жазба жасайды және осы Нұсқаулықтың 10-тармағына сәйкес қазандықтарды қадағалау бөліміне жеткізілімді жолдайды.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59" w:id="156"/>
    <w:p>
      <w:pPr>
        <w:spacing w:after="0"/>
        <w:ind w:left="0"/>
        <w:jc w:val="left"/>
      </w:pPr>
      <w:r>
        <w:rPr>
          <w:rFonts w:ascii="Times New Roman"/>
          <w:b/>
          <w:i w:val="false"/>
          <w:color w:val="000000"/>
        </w:rPr>
        <w:t xml:space="preserve"> Баллондарды сынау пункті жабдығының, айла-бұйымының, құрылғылары мен құжаттарының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нығыздағыш (сорғы)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сынау орнының биіктігі кемінде 2 метр металл қоршауы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кемінде</w:t>
            </w:r>
          </w:p>
          <w:p>
            <w:pPr>
              <w:spacing w:after="20"/>
              <w:ind w:left="20"/>
              <w:jc w:val="both"/>
            </w:pPr>
            <w:r>
              <w:rPr>
                <w:rFonts w:ascii="Times New Roman"/>
                <w:b w:val="false"/>
                <w:i w:val="false"/>
                <w:color w:val="000000"/>
                <w:sz w:val="20"/>
              </w:rPr>
              <w:t>
2 миллиметр болат табақтан дайындалады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мен керек-жараққа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Пневмосынақтар үшін (су құйылған ыдысқа батыру арқылы герметикалылыққа тексеру бойынша жұмысты жүргізу үшін ғана) ауа өткізілген суы бар ыдыс (металл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Шұраларды бұрауға арналған станок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ішкі қабатын тазалауға арналған станок (тұғыр)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шеберүстел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өткізілген және сынақтан өткізілуге тиіс баллондарға арналған сөрелер (немесе тік қалпында сақтаған кезде баллондардың құлауын болдырмайтын құрылғылармен жабдықталған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граммға дейін өлшеу дәлдігімен 150 килограммға арналған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жүргізу кезінде баллондарды (арбалар, қармаулар, ілмектер) тасымалдауға арналған айла-бұйымдар (құрылғылар)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сыналатын баллондар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Баллондардың ішін қарап-тексеру үшін 12 Вольт тасымалданатын лампа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Пневмошлангілер (металл түтіктер) және сыналатын баллондарды гидронығыздағышқа қосуға арналған ауыстырғыштар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жуу және оларды сумен толтыру үшін ұштықтары бар резеңке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Слесарьлық құрал-сайман жинағы (сомын және газ кілттері, балға, қашау, крейцмейсель)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1500 миллиметр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жинағы:</w:t>
            </w:r>
          </w:p>
          <w:p>
            <w:pPr>
              <w:spacing w:after="20"/>
              <w:ind w:left="20"/>
              <w:jc w:val="both"/>
            </w:pPr>
            <w:r>
              <w:rPr>
                <w:rFonts w:ascii="Times New Roman"/>
                <w:b w:val="false"/>
                <w:i w:val="false"/>
                <w:color w:val="000000"/>
                <w:sz w:val="20"/>
              </w:rPr>
              <w:t>
1) шеңбер ішінде шифр берілген диаметрі 12 миллиметр дөңгелек нысанды және таңбалау белгілерінің биіктігі 6 миллиметр (сыйымдылығы шағын баллондар үшін);</w:t>
            </w:r>
          </w:p>
          <w:p>
            <w:pPr>
              <w:spacing w:after="20"/>
              <w:ind w:left="20"/>
              <w:jc w:val="both"/>
            </w:pPr>
            <w:r>
              <w:rPr>
                <w:rFonts w:ascii="Times New Roman"/>
                <w:b w:val="false"/>
                <w:i w:val="false"/>
                <w:color w:val="000000"/>
                <w:sz w:val="20"/>
              </w:rPr>
              <w:t>
2) таңбалау белгілерінің биіктігі 8 миллиметр (сыйымдылығы үлкен баллондар үшін);</w:t>
            </w:r>
          </w:p>
          <w:p>
            <w:pPr>
              <w:spacing w:after="20"/>
              <w:ind w:left="20"/>
              <w:jc w:val="both"/>
            </w:pPr>
            <w:r>
              <w:rPr>
                <w:rFonts w:ascii="Times New Roman"/>
                <w:b w:val="false"/>
                <w:i w:val="false"/>
                <w:color w:val="000000"/>
                <w:sz w:val="20"/>
              </w:rPr>
              <w:t>
3) шеңбер ішінде крест бейнеленген диаметрі 12 миллиметр ақауы бар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6 және 8 миллиметр болат цифрлар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жиынтықтан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сыныбы 1,5 бақылау манометрі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Қосындыларды тығыздау үшін төсемелер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сынауды есепке алу журналы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Нұсқаулыққа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жүргізіледі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пунктінде қауіпті техникалық құрылғыларды куәландыру құқығына жазбаша рұқсат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сынау кезінде қауіпсіздік техникасы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57"/>
    <w:p>
      <w:pPr>
        <w:spacing w:after="0"/>
        <w:ind w:left="0"/>
        <w:jc w:val="left"/>
      </w:pPr>
      <w:r>
        <w:rPr>
          <w:rFonts w:ascii="Times New Roman"/>
          <w:b/>
          <w:i w:val="false"/>
          <w:color w:val="000000"/>
        </w:rPr>
        <w:t xml:space="preserve"> Қазақстан Республикасы Қорғаныс министрлігі Метрологиялық қамтамасыз ету және стандарттау орталығының бастығына _______________________________________________ Астана қаласы, Манас көшесі, 15-үй ________ жағдай бойынша 20 __ жылғы 00000 әскери бөлімінің қауіпті техникалық құрылғыларын техникалық куәландыру қорытындысы бойынша жеткізілім</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 қадағалау объектілерінің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қарап-тексеру (ішінара куәландыру)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куәландыру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 мерзімі өткен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пайдалану</w:t>
            </w:r>
          </w:p>
          <w:p>
            <w:pPr>
              <w:spacing w:after="20"/>
              <w:ind w:left="20"/>
              <w:jc w:val="both"/>
            </w:pPr>
            <w:r>
              <w:rPr>
                <w:rFonts w:ascii="Times New Roman"/>
                <w:b w:val="false"/>
                <w:i w:val="false"/>
                <w:color w:val="000000"/>
                <w:sz w:val="20"/>
              </w:rPr>
              <w:t>
ға тыйым салынған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орындалғаны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 (су жылыту, бу)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механизмі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толтыру және сынау станциялары (пункттері)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00000 әскери бөлімінің қауіпті техникалық құрылғыларын қауіпсіз пайдалануды қадағалау бойынша жауапты ______________________________________________________ (әскери атағы, тегі мен инициалдары, қолы) 00000 әскери бөлімі командирінің қару-жарақ жөніндегі (МТҚ жөніндегі) орынбасары _______________________________________________________ (әскери атағы, тегі мен инициалдары, қолы)</w:t>
      </w:r>
    </w:p>
    <w:p>
      <w:pPr>
        <w:spacing w:after="0"/>
        <w:ind w:left="0"/>
        <w:jc w:val="both"/>
      </w:pPr>
      <w:r>
        <w:rPr>
          <w:rFonts w:ascii="Times New Roman"/>
          <w:b w:val="false"/>
          <w:i w:val="false"/>
          <w:color w:val="000000"/>
          <w:sz w:val="28"/>
        </w:rPr>
        <w:t>
      Ескертпе: жеткізілімге еркін нысандағы қысқаша түсіндірме жазба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63" w:id="158"/>
    <w:p>
      <w:pPr>
        <w:spacing w:after="0"/>
        <w:ind w:left="0"/>
        <w:jc w:val="left"/>
      </w:pPr>
      <w:r>
        <w:rPr>
          <w:rFonts w:ascii="Times New Roman"/>
          <w:b/>
          <w:i w:val="false"/>
          <w:color w:val="000000"/>
        </w:rPr>
        <w:t xml:space="preserve"> Өздігінен жүретін жүк көтергіш (көпірліктен, тіреуден және мұнаралықтан басқа) крандарды техникалық куәландыруды жүргізуге арналған алаңның техникалық сипаттамасы </w:t>
      </w:r>
    </w:p>
    <w:bookmarkEnd w:id="158"/>
    <w:bookmarkStart w:name="z164" w:id="159"/>
    <w:p>
      <w:pPr>
        <w:spacing w:after="0"/>
        <w:ind w:left="0"/>
        <w:jc w:val="both"/>
      </w:pPr>
      <w:r>
        <w:rPr>
          <w:rFonts w:ascii="Times New Roman"/>
          <w:b w:val="false"/>
          <w:i w:val="false"/>
          <w:color w:val="000000"/>
          <w:sz w:val="28"/>
        </w:rPr>
        <w:t>
      1. Өздігінен жүретін жүк көтергіш крандарды техникалық куәландыруды жүргізуге арналған алаң мынадай талаптарға сүйене отырып жабдықталады:</w:t>
      </w:r>
    </w:p>
    <w:bookmarkEnd w:id="159"/>
    <w:bookmarkStart w:name="z165" w:id="160"/>
    <w:p>
      <w:pPr>
        <w:spacing w:after="0"/>
        <w:ind w:left="0"/>
        <w:jc w:val="both"/>
      </w:pPr>
      <w:r>
        <w:rPr>
          <w:rFonts w:ascii="Times New Roman"/>
          <w:b w:val="false"/>
          <w:i w:val="false"/>
          <w:color w:val="000000"/>
          <w:sz w:val="28"/>
        </w:rPr>
        <w:t>
      1) алаңның ауданы техниканың еркін кіруін және шығуын қамтамасыз етуге тиіс;</w:t>
      </w:r>
    </w:p>
    <w:bookmarkEnd w:id="160"/>
    <w:bookmarkStart w:name="z166" w:id="161"/>
    <w:p>
      <w:pPr>
        <w:spacing w:after="0"/>
        <w:ind w:left="0"/>
        <w:jc w:val="both"/>
      </w:pPr>
      <w:r>
        <w:rPr>
          <w:rFonts w:ascii="Times New Roman"/>
          <w:b w:val="false"/>
          <w:i w:val="false"/>
          <w:color w:val="000000"/>
          <w:sz w:val="28"/>
        </w:rPr>
        <w:t>
      2) алаңның жабыны қатты болуға (бетондалған, асфальтталған, қиыршық-құмтасты), еңісі 3 градус аспауға тиіс;</w:t>
      </w:r>
    </w:p>
    <w:bookmarkEnd w:id="161"/>
    <w:bookmarkStart w:name="z167" w:id="162"/>
    <w:p>
      <w:pPr>
        <w:spacing w:after="0"/>
        <w:ind w:left="0"/>
        <w:jc w:val="both"/>
      </w:pPr>
      <w:r>
        <w:rPr>
          <w:rFonts w:ascii="Times New Roman"/>
          <w:b w:val="false"/>
          <w:i w:val="false"/>
          <w:color w:val="000000"/>
          <w:sz w:val="28"/>
        </w:rPr>
        <w:t>
      3) жаңбыр және еріген суға арналған суағарлардың бар болуы;</w:t>
      </w:r>
    </w:p>
    <w:bookmarkEnd w:id="162"/>
    <w:bookmarkStart w:name="z168" w:id="163"/>
    <w:p>
      <w:pPr>
        <w:spacing w:after="0"/>
        <w:ind w:left="0"/>
        <w:jc w:val="both"/>
      </w:pPr>
      <w:r>
        <w:rPr>
          <w:rFonts w:ascii="Times New Roman"/>
          <w:b w:val="false"/>
          <w:i w:val="false"/>
          <w:color w:val="000000"/>
          <w:sz w:val="28"/>
        </w:rPr>
        <w:t>
      4) алаңда крандарды куәландыру жөніндегі жұмыс жүргізілмейтін кезеңде алаңға әртүрлі көлік құралдарының кіру мүмкіндігін болдырмайтын периметр бойынша қоршау.</w:t>
      </w:r>
    </w:p>
    <w:bookmarkEnd w:id="163"/>
    <w:bookmarkStart w:name="z169" w:id="164"/>
    <w:p>
      <w:pPr>
        <w:spacing w:after="0"/>
        <w:ind w:left="0"/>
        <w:jc w:val="both"/>
      </w:pPr>
      <w:r>
        <w:rPr>
          <w:rFonts w:ascii="Times New Roman"/>
          <w:b w:val="false"/>
          <w:i w:val="false"/>
          <w:color w:val="000000"/>
          <w:sz w:val="28"/>
        </w:rPr>
        <w:t>
      2. Алаңның жабдықталуы:</w:t>
      </w:r>
    </w:p>
    <w:bookmarkEnd w:id="164"/>
    <w:bookmarkStart w:name="z170" w:id="165"/>
    <w:p>
      <w:pPr>
        <w:spacing w:after="0"/>
        <w:ind w:left="0"/>
        <w:jc w:val="both"/>
      </w:pPr>
      <w:r>
        <w:rPr>
          <w:rFonts w:ascii="Times New Roman"/>
          <w:b w:val="false"/>
          <w:i w:val="false"/>
          <w:color w:val="000000"/>
          <w:sz w:val="28"/>
        </w:rPr>
        <w:t>
      1) әскери бөлімде бар барлық автомобиль крандарын сынауды қамтамасыз ететін крандарды статикалық және динамикалық сынауға арналған жүк жинағы.</w:t>
      </w:r>
    </w:p>
    <w:bookmarkEnd w:id="165"/>
    <w:bookmarkStart w:name="z171" w:id="166"/>
    <w:p>
      <w:pPr>
        <w:spacing w:after="0"/>
        <w:ind w:left="0"/>
        <w:jc w:val="both"/>
      </w:pPr>
      <w:r>
        <w:rPr>
          <w:rFonts w:ascii="Times New Roman"/>
          <w:b w:val="false"/>
          <w:i w:val="false"/>
          <w:color w:val="000000"/>
          <w:sz w:val="28"/>
        </w:rPr>
        <w:t>
      Мынадай жүк жинағы болуға тиіс: 25 килограмм – 1 дана; 50 килограмм – 1 дана; 100 килограмм – 1 дана; 250 килограмм – 1 дана; 500 килограмм – 1 дана; 750 килограмм – 1 дана; 1000 килограмм – 1 дана; 2500 килограмм – 2 дана; 5000 килограмм – 2 дана; 10 000 килограмм – 1 дана. Жүктің оларды тиеу мүмкіндігіне арналған айла-бұйымы болуға тиіс;</w:t>
      </w:r>
    </w:p>
    <w:bookmarkEnd w:id="166"/>
    <w:bookmarkStart w:name="z172" w:id="167"/>
    <w:p>
      <w:pPr>
        <w:spacing w:after="0"/>
        <w:ind w:left="0"/>
        <w:jc w:val="both"/>
      </w:pPr>
      <w:r>
        <w:rPr>
          <w:rFonts w:ascii="Times New Roman"/>
          <w:b w:val="false"/>
          <w:i w:val="false"/>
          <w:color w:val="000000"/>
          <w:sz w:val="28"/>
        </w:rPr>
        <w:t>
      2) жүкті жиынтықтауға, оларды бекітуге және стандартты төрт тармақты арқанның көмегімен жүк көтергіш машинаның ілмегіне ілуге арналған рама;</w:t>
      </w:r>
    </w:p>
    <w:bookmarkEnd w:id="167"/>
    <w:bookmarkStart w:name="z173" w:id="168"/>
    <w:p>
      <w:pPr>
        <w:spacing w:after="0"/>
        <w:ind w:left="0"/>
        <w:jc w:val="both"/>
      </w:pPr>
      <w:r>
        <w:rPr>
          <w:rFonts w:ascii="Times New Roman"/>
          <w:b w:val="false"/>
          <w:i w:val="false"/>
          <w:color w:val="000000"/>
          <w:sz w:val="28"/>
        </w:rPr>
        <w:t>
      3) крандардың шығарылатын тіректерінің астына төсемелер жинағы;</w:t>
      </w:r>
    </w:p>
    <w:bookmarkEnd w:id="168"/>
    <w:bookmarkStart w:name="z174" w:id="169"/>
    <w:p>
      <w:pPr>
        <w:spacing w:after="0"/>
        <w:ind w:left="0"/>
        <w:jc w:val="both"/>
      </w:pPr>
      <w:r>
        <w:rPr>
          <w:rFonts w:ascii="Times New Roman"/>
          <w:b w:val="false"/>
          <w:i w:val="false"/>
          <w:color w:val="000000"/>
          <w:sz w:val="28"/>
        </w:rPr>
        <w:t>
      4) төрт және екі тармақты арқан – 2 дана;</w:t>
      </w:r>
    </w:p>
    <w:bookmarkEnd w:id="169"/>
    <w:bookmarkStart w:name="z175" w:id="170"/>
    <w:p>
      <w:pPr>
        <w:spacing w:after="0"/>
        <w:ind w:left="0"/>
        <w:jc w:val="both"/>
      </w:pPr>
      <w:r>
        <w:rPr>
          <w:rFonts w:ascii="Times New Roman"/>
          <w:b w:val="false"/>
          <w:i w:val="false"/>
          <w:color w:val="000000"/>
          <w:sz w:val="28"/>
        </w:rPr>
        <w:t>
      5) қауіпсіздік техникасы жөніндегі, статикалық және динамикалық сынау тәртібі, тежегіштер мен қауіпсіздік аспаптарын тексеру туралы нұсқаулықтары, жүкті тиеу, белгілік дабылдама бейнеленген схемалары, арқандарды ақаулы деп тану нормалары бар металл қалқандар.</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77" w:id="171"/>
    <w:p>
      <w:pPr>
        <w:spacing w:after="0"/>
        <w:ind w:left="0"/>
        <w:jc w:val="left"/>
      </w:pPr>
      <w:r>
        <w:rPr>
          <w:rFonts w:ascii="Times New Roman"/>
          <w:b/>
          <w:i w:val="false"/>
          <w:color w:val="000000"/>
        </w:rPr>
        <w:t xml:space="preserve"> Жүк көтеру механизмінің, қысыммен жұмыс істейтін қазандықтар мен ыдыстың жұмыс істеуіне жол берілмейтін және тоқтатылуға тиіс ақаулықтар мен жағдайлар тізбесі</w:t>
      </w:r>
    </w:p>
    <w:bookmarkEnd w:id="171"/>
    <w:bookmarkStart w:name="z178" w:id="172"/>
    <w:p>
      <w:pPr>
        <w:spacing w:after="0"/>
        <w:ind w:left="0"/>
        <w:jc w:val="both"/>
      </w:pPr>
      <w:r>
        <w:rPr>
          <w:rFonts w:ascii="Times New Roman"/>
          <w:b w:val="false"/>
          <w:i w:val="false"/>
          <w:color w:val="000000"/>
          <w:sz w:val="28"/>
        </w:rPr>
        <w:t>
      1. Жүк көтергіш машиналар үшін:</w:t>
      </w:r>
    </w:p>
    <w:bookmarkEnd w:id="172"/>
    <w:bookmarkStart w:name="z179" w:id="173"/>
    <w:p>
      <w:pPr>
        <w:spacing w:after="0"/>
        <w:ind w:left="0"/>
        <w:jc w:val="both"/>
      </w:pPr>
      <w:r>
        <w:rPr>
          <w:rFonts w:ascii="Times New Roman"/>
          <w:b w:val="false"/>
          <w:i w:val="false"/>
          <w:color w:val="000000"/>
          <w:sz w:val="28"/>
        </w:rPr>
        <w:t>
      1) жүк көтергіш машина өнеркәсiптiк қауiпсiздiк саласындағы уәкiлеттi органның аумақтық бөлімшесінде және қазандықты қадағалау жөніндегі бөлімде тіркелмеген;</w:t>
      </w:r>
    </w:p>
    <w:bookmarkEnd w:id="173"/>
    <w:bookmarkStart w:name="z180" w:id="174"/>
    <w:p>
      <w:pPr>
        <w:spacing w:after="0"/>
        <w:ind w:left="0"/>
        <w:jc w:val="both"/>
      </w:pPr>
      <w:r>
        <w:rPr>
          <w:rFonts w:ascii="Times New Roman"/>
          <w:b w:val="false"/>
          <w:i w:val="false"/>
          <w:color w:val="000000"/>
          <w:sz w:val="28"/>
        </w:rPr>
        <w:t>
      2) талап етілетін техникалық құжаттама жоқ;</w:t>
      </w:r>
    </w:p>
    <w:bookmarkEnd w:id="174"/>
    <w:bookmarkStart w:name="z181" w:id="175"/>
    <w:p>
      <w:pPr>
        <w:spacing w:after="0"/>
        <w:ind w:left="0"/>
        <w:jc w:val="both"/>
      </w:pPr>
      <w:r>
        <w:rPr>
          <w:rFonts w:ascii="Times New Roman"/>
          <w:b w:val="false"/>
          <w:i w:val="false"/>
          <w:color w:val="000000"/>
          <w:sz w:val="28"/>
        </w:rPr>
        <w:t>
      3) жүк көтергіш машинаны аттестатталмаған кран жүргізушілер, тиеушілер пайдалануда, сондай-ақ қауіпсіз іс-қимылға жауапты адамдар немесе жүкті қауіпсіз тасымалдау бойынша жұмыс жетекшілері тағайындалмаған жағдайда;</w:t>
      </w:r>
    </w:p>
    <w:bookmarkEnd w:id="175"/>
    <w:bookmarkStart w:name="z182" w:id="176"/>
    <w:p>
      <w:pPr>
        <w:spacing w:after="0"/>
        <w:ind w:left="0"/>
        <w:jc w:val="both"/>
      </w:pPr>
      <w:r>
        <w:rPr>
          <w:rFonts w:ascii="Times New Roman"/>
          <w:b w:val="false"/>
          <w:i w:val="false"/>
          <w:color w:val="000000"/>
          <w:sz w:val="28"/>
        </w:rPr>
        <w:t>
      4) жүк көтергiш машинаның техникалық жай-күйiне қадағалаудың болмауын куәландыратын көптеген ақаулықтар;</w:t>
      </w:r>
    </w:p>
    <w:bookmarkEnd w:id="176"/>
    <w:bookmarkStart w:name="z183" w:id="177"/>
    <w:p>
      <w:pPr>
        <w:spacing w:after="0"/>
        <w:ind w:left="0"/>
        <w:jc w:val="both"/>
      </w:pPr>
      <w:r>
        <w:rPr>
          <w:rFonts w:ascii="Times New Roman"/>
          <w:b w:val="false"/>
          <w:i w:val="false"/>
          <w:color w:val="000000"/>
          <w:sz w:val="28"/>
        </w:rPr>
        <w:t>
      5) жебелі немесе жүк арқанының жібі үзілген, Жүк көтергіш механизмдерді пайдалану кезінде өнеркәсіптік қауіпсіздікті қамтамасыз ету қағидаларының "болат арқандарды ақаулы деп тану нормаларында" көрсетілген шамадан асатын жергілікті бүліну, таттану немесе сымның үзілуі бар;</w:t>
      </w:r>
    </w:p>
    <w:bookmarkEnd w:id="177"/>
    <w:bookmarkStart w:name="z184" w:id="178"/>
    <w:p>
      <w:pPr>
        <w:spacing w:after="0"/>
        <w:ind w:left="0"/>
        <w:jc w:val="both"/>
      </w:pPr>
      <w:r>
        <w:rPr>
          <w:rFonts w:ascii="Times New Roman"/>
          <w:b w:val="false"/>
          <w:i w:val="false"/>
          <w:color w:val="000000"/>
          <w:sz w:val="28"/>
        </w:rPr>
        <w:t>
      6) жебе, жүк көтеру және бұру механизмінің тежегіш бөлшектері зақымдалған, тежегіш шкивтеріне май құйылады;</w:t>
      </w:r>
    </w:p>
    <w:bookmarkEnd w:id="178"/>
    <w:bookmarkStart w:name="z185" w:id="179"/>
    <w:p>
      <w:pPr>
        <w:spacing w:after="0"/>
        <w:ind w:left="0"/>
        <w:jc w:val="both"/>
      </w:pPr>
      <w:r>
        <w:rPr>
          <w:rFonts w:ascii="Times New Roman"/>
          <w:b w:val="false"/>
          <w:i w:val="false"/>
          <w:color w:val="000000"/>
          <w:sz w:val="28"/>
        </w:rPr>
        <w:t>
      7) кранның металл конструкциясы мен механизмінде жарықтар, майысу мен сыну анықталған;</w:t>
      </w:r>
    </w:p>
    <w:bookmarkEnd w:id="179"/>
    <w:bookmarkStart w:name="z186" w:id="180"/>
    <w:p>
      <w:pPr>
        <w:spacing w:after="0"/>
        <w:ind w:left="0"/>
        <w:jc w:val="both"/>
      </w:pPr>
      <w:r>
        <w:rPr>
          <w:rFonts w:ascii="Times New Roman"/>
          <w:b w:val="false"/>
          <w:i w:val="false"/>
          <w:color w:val="000000"/>
          <w:sz w:val="28"/>
        </w:rPr>
        <w:t>
      8) жүкті, жебені көтеру механизмі мен көтеру шектегіші жоқ немесе ақаулы;</w:t>
      </w:r>
    </w:p>
    <w:bookmarkEnd w:id="180"/>
    <w:bookmarkStart w:name="z187" w:id="181"/>
    <w:p>
      <w:pPr>
        <w:spacing w:after="0"/>
        <w:ind w:left="0"/>
        <w:jc w:val="both"/>
      </w:pPr>
      <w:r>
        <w:rPr>
          <w:rFonts w:ascii="Times New Roman"/>
          <w:b w:val="false"/>
          <w:i w:val="false"/>
          <w:color w:val="000000"/>
          <w:sz w:val="28"/>
        </w:rPr>
        <w:t>
      9) қосымша тіректері зақымдалған немесе жиынтықталмаған, мұнаралы және теміржол крандарының рельстік қармағыштары мен автомобильдік крандардың тұрақтандырғыштары зақымдалған немесе жоқ;</w:t>
      </w:r>
    </w:p>
    <w:bookmarkEnd w:id="181"/>
    <w:bookmarkStart w:name="z188" w:id="182"/>
    <w:p>
      <w:pPr>
        <w:spacing w:after="0"/>
        <w:ind w:left="0"/>
        <w:jc w:val="both"/>
      </w:pPr>
      <w:r>
        <w:rPr>
          <w:rFonts w:ascii="Times New Roman"/>
          <w:b w:val="false"/>
          <w:i w:val="false"/>
          <w:color w:val="000000"/>
          <w:sz w:val="28"/>
        </w:rPr>
        <w:t>
      10) қауіпсіздік аспаптары мен сигналдық аспаптар жоқ немесе ақаулы;</w:t>
      </w:r>
    </w:p>
    <w:bookmarkEnd w:id="182"/>
    <w:bookmarkStart w:name="z189" w:id="183"/>
    <w:p>
      <w:pPr>
        <w:spacing w:after="0"/>
        <w:ind w:left="0"/>
        <w:jc w:val="both"/>
      </w:pPr>
      <w:r>
        <w:rPr>
          <w:rFonts w:ascii="Times New Roman"/>
          <w:b w:val="false"/>
          <w:i w:val="false"/>
          <w:color w:val="000000"/>
          <w:sz w:val="28"/>
        </w:rPr>
        <w:t>
      11) кранның жұмыс орындары жеткілікті жарықтандырылмаған, қардың қалың жаууы немесе тұман, сондай-ақ машинист тиеушінің сигналдарын немесе тасымалданатын жүкті нашар ажыратады;</w:t>
      </w:r>
    </w:p>
    <w:bookmarkEnd w:id="183"/>
    <w:bookmarkStart w:name="z190" w:id="184"/>
    <w:p>
      <w:pPr>
        <w:spacing w:after="0"/>
        <w:ind w:left="0"/>
        <w:jc w:val="both"/>
      </w:pPr>
      <w:r>
        <w:rPr>
          <w:rFonts w:ascii="Times New Roman"/>
          <w:b w:val="false"/>
          <w:i w:val="false"/>
          <w:color w:val="000000"/>
          <w:sz w:val="28"/>
        </w:rPr>
        <w:t>
      12) алынбалы-салынбалы жүк қармағыш айла-бұйым (шынжырлы арқандар, тізбектер, траверсалар, арқандар, ыдыс) ақаулы және олардың бирка-таңбасы жоқ;</w:t>
      </w:r>
    </w:p>
    <w:bookmarkEnd w:id="184"/>
    <w:bookmarkStart w:name="z191" w:id="185"/>
    <w:p>
      <w:pPr>
        <w:spacing w:after="0"/>
        <w:ind w:left="0"/>
        <w:jc w:val="both"/>
      </w:pPr>
      <w:r>
        <w:rPr>
          <w:rFonts w:ascii="Times New Roman"/>
          <w:b w:val="false"/>
          <w:i w:val="false"/>
          <w:color w:val="000000"/>
          <w:sz w:val="28"/>
        </w:rPr>
        <w:t>
      13) сигнал берушілер жоқ (қызмет көрсету аймағы кабинадан толық байқалмайтын және бұл ретте машинист пен тиеуші немесе ілуші арасында қандай да бір байланыс болмайтын жағдайлар үшін);</w:t>
      </w:r>
    </w:p>
    <w:bookmarkEnd w:id="185"/>
    <w:bookmarkStart w:name="z192" w:id="186"/>
    <w:p>
      <w:pPr>
        <w:spacing w:after="0"/>
        <w:ind w:left="0"/>
        <w:jc w:val="both"/>
      </w:pPr>
      <w:r>
        <w:rPr>
          <w:rFonts w:ascii="Times New Roman"/>
          <w:b w:val="false"/>
          <w:i w:val="false"/>
          <w:color w:val="000000"/>
          <w:sz w:val="28"/>
        </w:rPr>
        <w:t>
      14) жебелі крандарда теңестіру салмағының немесе балласттың жетіспеушілігі;</w:t>
      </w:r>
    </w:p>
    <w:bookmarkEnd w:id="186"/>
    <w:bookmarkStart w:name="z193" w:id="187"/>
    <w:p>
      <w:pPr>
        <w:spacing w:after="0"/>
        <w:ind w:left="0"/>
        <w:jc w:val="both"/>
      </w:pPr>
      <w:r>
        <w:rPr>
          <w:rFonts w:ascii="Times New Roman"/>
          <w:b w:val="false"/>
          <w:i w:val="false"/>
          <w:color w:val="000000"/>
          <w:sz w:val="28"/>
        </w:rPr>
        <w:t>
      15) механизмді және электр жабдығының ашық ток жүргізу бөліктерін қоршаудың болмауы;</w:t>
      </w:r>
    </w:p>
    <w:bookmarkEnd w:id="187"/>
    <w:bookmarkStart w:name="z194" w:id="188"/>
    <w:p>
      <w:pPr>
        <w:spacing w:after="0"/>
        <w:ind w:left="0"/>
        <w:jc w:val="both"/>
      </w:pPr>
      <w:r>
        <w:rPr>
          <w:rFonts w:ascii="Times New Roman"/>
          <w:b w:val="false"/>
          <w:i w:val="false"/>
          <w:color w:val="000000"/>
          <w:sz w:val="28"/>
        </w:rPr>
        <w:t>
      16) жебені ілу элементтерінде (сырғаларда, тартқыштарда) сіргелер жоқ, арқандарды бекіту немесе бекітуді босаңсыту орындарында қысқыштардың қажетті саны жоқ;</w:t>
      </w:r>
    </w:p>
    <w:bookmarkEnd w:id="188"/>
    <w:bookmarkStart w:name="z195" w:id="189"/>
    <w:p>
      <w:pPr>
        <w:spacing w:after="0"/>
        <w:ind w:left="0"/>
        <w:jc w:val="both"/>
      </w:pPr>
      <w:r>
        <w:rPr>
          <w:rFonts w:ascii="Times New Roman"/>
          <w:b w:val="false"/>
          <w:i w:val="false"/>
          <w:color w:val="000000"/>
          <w:sz w:val="28"/>
        </w:rPr>
        <w:t>
      17) артқы ілмектің алдыңғы бөлігі мен сыртқы бөлігінде жарықтар мен қылшықтар бар, сондай-ақ ілмектегі тұйықтау құрылғысының ақаулығы;</w:t>
      </w:r>
    </w:p>
    <w:bookmarkEnd w:id="189"/>
    <w:bookmarkStart w:name="z196" w:id="190"/>
    <w:p>
      <w:pPr>
        <w:spacing w:after="0"/>
        <w:ind w:left="0"/>
        <w:jc w:val="both"/>
      </w:pPr>
      <w:r>
        <w:rPr>
          <w:rFonts w:ascii="Times New Roman"/>
          <w:b w:val="false"/>
          <w:i w:val="false"/>
          <w:color w:val="000000"/>
          <w:sz w:val="28"/>
        </w:rPr>
        <w:t>
      18) найзағай басталса, жылдамдығы кранның жұмыс істеуі кезінде жол берілетін шамадан асатын қатты жел пайда болса; бұл ретте кранның желмен ұшыруының алдын алу бойынша жасаушы зауыттың нұсқаулығындағы нұсқауды орындау қажет;</w:t>
      </w:r>
    </w:p>
    <w:bookmarkEnd w:id="190"/>
    <w:bookmarkStart w:name="z197" w:id="191"/>
    <w:p>
      <w:pPr>
        <w:spacing w:after="0"/>
        <w:ind w:left="0"/>
        <w:jc w:val="both"/>
      </w:pPr>
      <w:r>
        <w:rPr>
          <w:rFonts w:ascii="Times New Roman"/>
          <w:b w:val="false"/>
          <w:i w:val="false"/>
          <w:color w:val="000000"/>
          <w:sz w:val="28"/>
        </w:rPr>
        <w:t>
      19) барынша жоғары ток немесе жылу қорғанышы жиі іске қосылады, сондай-ақ сақтандырғыштардың балқымалы жапсырмасы күйіп кетеді;</w:t>
      </w:r>
    </w:p>
    <w:bookmarkEnd w:id="191"/>
    <w:bookmarkStart w:name="z198" w:id="192"/>
    <w:p>
      <w:pPr>
        <w:spacing w:after="0"/>
        <w:ind w:left="0"/>
        <w:jc w:val="both"/>
      </w:pPr>
      <w:r>
        <w:rPr>
          <w:rFonts w:ascii="Times New Roman"/>
          <w:b w:val="false"/>
          <w:i w:val="false"/>
          <w:color w:val="000000"/>
          <w:sz w:val="28"/>
        </w:rPr>
        <w:t>
      20) электр сымын оқшаулау кедергісін, электр қозғалтқыштарының орамдарын және дұрыс орналастырылмаған, бірақ электр тогының кернеуі астында болуы мүмкін электр жабдығының металл бөлшектерін жерге түйістіру кедергісін тексеру мерзімі аяқталған;</w:t>
      </w:r>
    </w:p>
    <w:bookmarkEnd w:id="192"/>
    <w:bookmarkStart w:name="z199" w:id="193"/>
    <w:p>
      <w:pPr>
        <w:spacing w:after="0"/>
        <w:ind w:left="0"/>
        <w:jc w:val="both"/>
      </w:pPr>
      <w:r>
        <w:rPr>
          <w:rFonts w:ascii="Times New Roman"/>
          <w:b w:val="false"/>
          <w:i w:val="false"/>
          <w:color w:val="000000"/>
          <w:sz w:val="28"/>
        </w:rPr>
        <w:t>
      21) жүк полиспастының арқандары бұралған;</w:t>
      </w:r>
    </w:p>
    <w:bookmarkEnd w:id="193"/>
    <w:bookmarkStart w:name="z200" w:id="194"/>
    <w:p>
      <w:pPr>
        <w:spacing w:after="0"/>
        <w:ind w:left="0"/>
        <w:jc w:val="both"/>
      </w:pPr>
      <w:r>
        <w:rPr>
          <w:rFonts w:ascii="Times New Roman"/>
          <w:b w:val="false"/>
          <w:i w:val="false"/>
          <w:color w:val="000000"/>
          <w:sz w:val="28"/>
        </w:rPr>
        <w:t>
      22) кранды бұрған кезде теңестіру салмағы ғимараттың, орманның және басқа да құрылыстардың шығыңқы бөліктеріне тиіп кетуі мүмкін;</w:t>
      </w:r>
    </w:p>
    <w:bookmarkEnd w:id="194"/>
    <w:bookmarkStart w:name="z201" w:id="195"/>
    <w:p>
      <w:pPr>
        <w:spacing w:after="0"/>
        <w:ind w:left="0"/>
        <w:jc w:val="both"/>
      </w:pPr>
      <w:r>
        <w:rPr>
          <w:rFonts w:ascii="Times New Roman"/>
          <w:b w:val="false"/>
          <w:i w:val="false"/>
          <w:color w:val="000000"/>
          <w:sz w:val="28"/>
        </w:rPr>
        <w:t>
      23) кранасты жол отыра бастады.</w:t>
      </w:r>
    </w:p>
    <w:bookmarkEnd w:id="195"/>
    <w:bookmarkStart w:name="z202" w:id="196"/>
    <w:p>
      <w:pPr>
        <w:spacing w:after="0"/>
        <w:ind w:left="0"/>
        <w:jc w:val="both"/>
      </w:pPr>
      <w:r>
        <w:rPr>
          <w:rFonts w:ascii="Times New Roman"/>
          <w:b w:val="false"/>
          <w:i w:val="false"/>
          <w:color w:val="000000"/>
          <w:sz w:val="28"/>
        </w:rPr>
        <w:t>
      Басқа да жағдайларда немесе кранның қауіпсіз жұмысын қамтамасыз етпейтін ақаулықтар болған кезде кранның жұмыс істеуіне жол берілмейді немесе оның жұмысы тоқтатылады (габариттердің жетіспеушілігі, кранның электр берілісі желісінің, еңістер мен жыралардың жанында жұмыс істеуі кезінде нормаларды, разрядтау жүгін тасымалдау тәртібі жөніндегі қағидалардың талаптарын сақтамау).</w:t>
      </w:r>
    </w:p>
    <w:bookmarkEnd w:id="196"/>
    <w:bookmarkStart w:name="z203" w:id="197"/>
    <w:p>
      <w:pPr>
        <w:spacing w:after="0"/>
        <w:ind w:left="0"/>
        <w:jc w:val="both"/>
      </w:pPr>
      <w:r>
        <w:rPr>
          <w:rFonts w:ascii="Times New Roman"/>
          <w:b w:val="false"/>
          <w:i w:val="false"/>
          <w:color w:val="000000"/>
          <w:sz w:val="28"/>
        </w:rPr>
        <w:t>
      2. Қысыммен жұмыс істейтін ыдыс үшін:</w:t>
      </w:r>
    </w:p>
    <w:bookmarkEnd w:id="197"/>
    <w:bookmarkStart w:name="z204" w:id="198"/>
    <w:p>
      <w:pPr>
        <w:spacing w:after="0"/>
        <w:ind w:left="0"/>
        <w:jc w:val="both"/>
      </w:pPr>
      <w:r>
        <w:rPr>
          <w:rFonts w:ascii="Times New Roman"/>
          <w:b w:val="false"/>
          <w:i w:val="false"/>
          <w:color w:val="000000"/>
          <w:sz w:val="28"/>
        </w:rPr>
        <w:t>
      1) қызмет көрсету жөніндегі нұсқаулықта көрсетілген барлық талаптардың сақталуына қарамастан, қысымның рұқсат етілгеннен жоғары көтерілуі;</w:t>
      </w:r>
    </w:p>
    <w:bookmarkEnd w:id="198"/>
    <w:bookmarkStart w:name="z205" w:id="199"/>
    <w:p>
      <w:pPr>
        <w:spacing w:after="0"/>
        <w:ind w:left="0"/>
        <w:jc w:val="both"/>
      </w:pPr>
      <w:r>
        <w:rPr>
          <w:rFonts w:ascii="Times New Roman"/>
          <w:b w:val="false"/>
          <w:i w:val="false"/>
          <w:color w:val="000000"/>
          <w:sz w:val="28"/>
        </w:rPr>
        <w:t>
      2) сақтандырғыш клапандардың ақаулығы бар, ыдыстың бетінде жол берілмейтін таттану мен ойықтар анықталған;</w:t>
      </w:r>
    </w:p>
    <w:bookmarkEnd w:id="199"/>
    <w:bookmarkStart w:name="z206" w:id="200"/>
    <w:p>
      <w:pPr>
        <w:spacing w:after="0"/>
        <w:ind w:left="0"/>
        <w:jc w:val="both"/>
      </w:pPr>
      <w:r>
        <w:rPr>
          <w:rFonts w:ascii="Times New Roman"/>
          <w:b w:val="false"/>
          <w:i w:val="false"/>
          <w:color w:val="000000"/>
          <w:sz w:val="28"/>
        </w:rPr>
        <w:t>
      3) тойтарыла байланысқан жерлерде ағу мен төсемдердің үзілуі пайда болды;</w:t>
      </w:r>
    </w:p>
    <w:bookmarkEnd w:id="200"/>
    <w:bookmarkStart w:name="z207" w:id="201"/>
    <w:p>
      <w:pPr>
        <w:spacing w:after="0"/>
        <w:ind w:left="0"/>
        <w:jc w:val="both"/>
      </w:pPr>
      <w:r>
        <w:rPr>
          <w:rFonts w:ascii="Times New Roman"/>
          <w:b w:val="false"/>
          <w:i w:val="false"/>
          <w:color w:val="000000"/>
          <w:sz w:val="28"/>
        </w:rPr>
        <w:t>
      4) кемшіліктерді, ақаулықтарды жоюға нұсқамалар орындалмаған;</w:t>
      </w:r>
    </w:p>
    <w:bookmarkEnd w:id="201"/>
    <w:bookmarkStart w:name="z208" w:id="202"/>
    <w:p>
      <w:pPr>
        <w:spacing w:after="0"/>
        <w:ind w:left="0"/>
        <w:jc w:val="both"/>
      </w:pPr>
      <w:r>
        <w:rPr>
          <w:rFonts w:ascii="Times New Roman"/>
          <w:b w:val="false"/>
          <w:i w:val="false"/>
          <w:color w:val="000000"/>
          <w:sz w:val="28"/>
        </w:rPr>
        <w:t>
      5) ақаулы манометрлер орнатылған;</w:t>
      </w:r>
    </w:p>
    <w:bookmarkEnd w:id="202"/>
    <w:bookmarkStart w:name="z209" w:id="203"/>
    <w:p>
      <w:pPr>
        <w:spacing w:after="0"/>
        <w:ind w:left="0"/>
        <w:jc w:val="both"/>
      </w:pPr>
      <w:r>
        <w:rPr>
          <w:rFonts w:ascii="Times New Roman"/>
          <w:b w:val="false"/>
          <w:i w:val="false"/>
          <w:color w:val="000000"/>
          <w:sz w:val="28"/>
        </w:rPr>
        <w:t>
      6) қақпақтар мен люктердің бекітпе бөлшектерінің толық емес саны немесе олардың ақаулығы анықталған;</w:t>
      </w:r>
    </w:p>
    <w:bookmarkEnd w:id="203"/>
    <w:bookmarkStart w:name="z210" w:id="204"/>
    <w:p>
      <w:pPr>
        <w:spacing w:after="0"/>
        <w:ind w:left="0"/>
        <w:jc w:val="both"/>
      </w:pPr>
      <w:r>
        <w:rPr>
          <w:rFonts w:ascii="Times New Roman"/>
          <w:b w:val="false"/>
          <w:i w:val="false"/>
          <w:color w:val="000000"/>
          <w:sz w:val="28"/>
        </w:rPr>
        <w:t>
      7) қысыммен тұрған ыдыстың өртену қатері бар;</w:t>
      </w:r>
    </w:p>
    <w:bookmarkEnd w:id="204"/>
    <w:bookmarkStart w:name="z211" w:id="205"/>
    <w:p>
      <w:pPr>
        <w:spacing w:after="0"/>
        <w:ind w:left="0"/>
        <w:jc w:val="both"/>
      </w:pPr>
      <w:r>
        <w:rPr>
          <w:rFonts w:ascii="Times New Roman"/>
          <w:b w:val="false"/>
          <w:i w:val="false"/>
          <w:color w:val="000000"/>
          <w:sz w:val="28"/>
        </w:rPr>
        <w:t>
      8) оқытылып-үйретілген және аттестатталған қызмет көрсетуші персонал жоқ;</w:t>
      </w:r>
    </w:p>
    <w:bookmarkEnd w:id="205"/>
    <w:bookmarkStart w:name="z212" w:id="206"/>
    <w:p>
      <w:pPr>
        <w:spacing w:after="0"/>
        <w:ind w:left="0"/>
        <w:jc w:val="both"/>
      </w:pPr>
      <w:r>
        <w:rPr>
          <w:rFonts w:ascii="Times New Roman"/>
          <w:b w:val="false"/>
          <w:i w:val="false"/>
          <w:color w:val="000000"/>
          <w:sz w:val="28"/>
        </w:rPr>
        <w:t>
      9) ыдыстың бетінде жарықтар, тесіктер, жол берілмейтін таттану, дөңестер мен ойықтар, сондай-ақ дәнекерлеу жіктерінде ақаулар анықталған.</w:t>
      </w:r>
    </w:p>
    <w:bookmarkEnd w:id="206"/>
    <w:bookmarkStart w:name="z213" w:id="207"/>
    <w:p>
      <w:pPr>
        <w:spacing w:after="0"/>
        <w:ind w:left="0"/>
        <w:jc w:val="both"/>
      </w:pPr>
      <w:r>
        <w:rPr>
          <w:rFonts w:ascii="Times New Roman"/>
          <w:b w:val="false"/>
          <w:i w:val="false"/>
          <w:color w:val="000000"/>
          <w:sz w:val="28"/>
        </w:rPr>
        <w:t>
      3. Цистерналар мен бөшкелер үшін:</w:t>
      </w:r>
    </w:p>
    <w:bookmarkEnd w:id="207"/>
    <w:bookmarkStart w:name="z214" w:id="208"/>
    <w:p>
      <w:pPr>
        <w:spacing w:after="0"/>
        <w:ind w:left="0"/>
        <w:jc w:val="both"/>
      </w:pPr>
      <w:r>
        <w:rPr>
          <w:rFonts w:ascii="Times New Roman"/>
          <w:b w:val="false"/>
          <w:i w:val="false"/>
          <w:color w:val="000000"/>
          <w:sz w:val="28"/>
        </w:rPr>
        <w:t>
      1) белгіленген немесе кезекті куәландыру мерзімі аяқталған;</w:t>
      </w:r>
    </w:p>
    <w:bookmarkEnd w:id="208"/>
    <w:bookmarkStart w:name="z215" w:id="209"/>
    <w:p>
      <w:pPr>
        <w:spacing w:after="0"/>
        <w:ind w:left="0"/>
        <w:jc w:val="both"/>
      </w:pPr>
      <w:r>
        <w:rPr>
          <w:rFonts w:ascii="Times New Roman"/>
          <w:b w:val="false"/>
          <w:i w:val="false"/>
          <w:color w:val="000000"/>
          <w:sz w:val="28"/>
        </w:rPr>
        <w:t>
      2) корпусы немесе түбі зақымдалған (жарықтар, нысанның байқалатындай өзгеруі, қатты таттануы, тесіктердің болуы);</w:t>
      </w:r>
    </w:p>
    <w:bookmarkEnd w:id="209"/>
    <w:bookmarkStart w:name="z216" w:id="210"/>
    <w:p>
      <w:pPr>
        <w:spacing w:after="0"/>
        <w:ind w:left="0"/>
        <w:jc w:val="both"/>
      </w:pPr>
      <w:r>
        <w:rPr>
          <w:rFonts w:ascii="Times New Roman"/>
          <w:b w:val="false"/>
          <w:i w:val="false"/>
          <w:color w:val="000000"/>
          <w:sz w:val="28"/>
        </w:rPr>
        <w:t>
      3) цистернаның паспорты немесе цистерналар мен бөшкелерде белгіленген таңбалар мен жазулар жоқ;</w:t>
      </w:r>
    </w:p>
    <w:bookmarkEnd w:id="210"/>
    <w:bookmarkStart w:name="z217" w:id="211"/>
    <w:p>
      <w:pPr>
        <w:spacing w:after="0"/>
        <w:ind w:left="0"/>
        <w:jc w:val="both"/>
      </w:pPr>
      <w:r>
        <w:rPr>
          <w:rFonts w:ascii="Times New Roman"/>
          <w:b w:val="false"/>
          <w:i w:val="false"/>
          <w:color w:val="000000"/>
          <w:sz w:val="28"/>
        </w:rPr>
        <w:t>
      4) қажетті арматура жоқ немесе ақаулы, герметикалылығы бұзылған;</w:t>
      </w:r>
    </w:p>
    <w:bookmarkEnd w:id="211"/>
    <w:bookmarkStart w:name="z218" w:id="212"/>
    <w:p>
      <w:pPr>
        <w:spacing w:after="0"/>
        <w:ind w:left="0"/>
        <w:jc w:val="both"/>
      </w:pPr>
      <w:r>
        <w:rPr>
          <w:rFonts w:ascii="Times New Roman"/>
          <w:b w:val="false"/>
          <w:i w:val="false"/>
          <w:color w:val="000000"/>
          <w:sz w:val="28"/>
        </w:rPr>
        <w:t>
      5) тиісті бояуы жоқ;</w:t>
      </w:r>
    </w:p>
    <w:bookmarkEnd w:id="212"/>
    <w:bookmarkStart w:name="z219" w:id="213"/>
    <w:p>
      <w:pPr>
        <w:spacing w:after="0"/>
        <w:ind w:left="0"/>
        <w:jc w:val="both"/>
      </w:pPr>
      <w:r>
        <w:rPr>
          <w:rFonts w:ascii="Times New Roman"/>
          <w:b w:val="false"/>
          <w:i w:val="false"/>
          <w:color w:val="000000"/>
          <w:sz w:val="28"/>
        </w:rPr>
        <w:t>
      6) цистерналар мен бөшкелер ол үшін арналмаған басқа газбен толтырылған немесе цистерналар мен бөшкелер бөгде заттармен немесе нәрсемен ластанған;</w:t>
      </w:r>
    </w:p>
    <w:bookmarkEnd w:id="213"/>
    <w:bookmarkStart w:name="z220" w:id="214"/>
    <w:p>
      <w:pPr>
        <w:spacing w:after="0"/>
        <w:ind w:left="0"/>
        <w:jc w:val="both"/>
      </w:pPr>
      <w:r>
        <w:rPr>
          <w:rFonts w:ascii="Times New Roman"/>
          <w:b w:val="false"/>
          <w:i w:val="false"/>
          <w:color w:val="000000"/>
          <w:sz w:val="28"/>
        </w:rPr>
        <w:t>
      7) цистернаның жүріс бөлігі ақаулы;</w:t>
      </w:r>
    </w:p>
    <w:bookmarkEnd w:id="214"/>
    <w:bookmarkStart w:name="z221" w:id="215"/>
    <w:p>
      <w:pPr>
        <w:spacing w:after="0"/>
        <w:ind w:left="0"/>
        <w:jc w:val="both"/>
      </w:pPr>
      <w:r>
        <w:rPr>
          <w:rFonts w:ascii="Times New Roman"/>
          <w:b w:val="false"/>
          <w:i w:val="false"/>
          <w:color w:val="000000"/>
          <w:sz w:val="28"/>
        </w:rPr>
        <w:t>
      8) цистернаны немесе бөшкені толтыру кезінде газдың ағуы анықталған;</w:t>
      </w:r>
    </w:p>
    <w:bookmarkEnd w:id="215"/>
    <w:bookmarkStart w:name="z222" w:id="216"/>
    <w:p>
      <w:pPr>
        <w:spacing w:after="0"/>
        <w:ind w:left="0"/>
        <w:jc w:val="both"/>
      </w:pPr>
      <w:r>
        <w:rPr>
          <w:rFonts w:ascii="Times New Roman"/>
          <w:b w:val="false"/>
          <w:i w:val="false"/>
          <w:color w:val="000000"/>
          <w:sz w:val="28"/>
        </w:rPr>
        <w:t>
      9) оқытылып-үйретілген және аттестатталған қызмет көрсетуші персонал жоқ.</w:t>
      </w:r>
    </w:p>
    <w:bookmarkEnd w:id="216"/>
    <w:bookmarkStart w:name="z223" w:id="217"/>
    <w:p>
      <w:pPr>
        <w:spacing w:after="0"/>
        <w:ind w:left="0"/>
        <w:jc w:val="both"/>
      </w:pPr>
      <w:r>
        <w:rPr>
          <w:rFonts w:ascii="Times New Roman"/>
          <w:b w:val="false"/>
          <w:i w:val="false"/>
          <w:color w:val="000000"/>
          <w:sz w:val="28"/>
        </w:rPr>
        <w:t>
      4. Сығылған, сұйытылған және ерітілген газы бар баллондар үшін:</w:t>
      </w:r>
    </w:p>
    <w:bookmarkEnd w:id="217"/>
    <w:bookmarkStart w:name="z224" w:id="218"/>
    <w:p>
      <w:pPr>
        <w:spacing w:after="0"/>
        <w:ind w:left="0"/>
        <w:jc w:val="both"/>
      </w:pPr>
      <w:r>
        <w:rPr>
          <w:rFonts w:ascii="Times New Roman"/>
          <w:b w:val="false"/>
          <w:i w:val="false"/>
          <w:color w:val="000000"/>
          <w:sz w:val="28"/>
        </w:rPr>
        <w:t>
      1) кезеңдік куәландыру мерзiмi аяқталған;</w:t>
      </w:r>
    </w:p>
    <w:bookmarkEnd w:id="218"/>
    <w:bookmarkStart w:name="z225" w:id="219"/>
    <w:p>
      <w:pPr>
        <w:spacing w:after="0"/>
        <w:ind w:left="0"/>
        <w:jc w:val="both"/>
      </w:pPr>
      <w:r>
        <w:rPr>
          <w:rFonts w:ascii="Times New Roman"/>
          <w:b w:val="false"/>
          <w:i w:val="false"/>
          <w:color w:val="000000"/>
          <w:sz w:val="28"/>
        </w:rPr>
        <w:t>
      2) баллонның цилиндр бөлігіне таңба түсірілген немесе ол жоқ;</w:t>
      </w:r>
    </w:p>
    <w:bookmarkEnd w:id="219"/>
    <w:bookmarkStart w:name="z226" w:id="220"/>
    <w:p>
      <w:pPr>
        <w:spacing w:after="0"/>
        <w:ind w:left="0"/>
        <w:jc w:val="both"/>
      </w:pPr>
      <w:r>
        <w:rPr>
          <w:rFonts w:ascii="Times New Roman"/>
          <w:b w:val="false"/>
          <w:i w:val="false"/>
          <w:color w:val="000000"/>
          <w:sz w:val="28"/>
        </w:rPr>
        <w:t>
      3) баллондарға бөлім командирінің бұйрығымен тағайындалмаған адамдар қызмет көрсетеді;</w:t>
      </w:r>
    </w:p>
    <w:bookmarkEnd w:id="220"/>
    <w:bookmarkStart w:name="z227" w:id="221"/>
    <w:p>
      <w:pPr>
        <w:spacing w:after="0"/>
        <w:ind w:left="0"/>
        <w:jc w:val="both"/>
      </w:pPr>
      <w:r>
        <w:rPr>
          <w:rFonts w:ascii="Times New Roman"/>
          <w:b w:val="false"/>
          <w:i w:val="false"/>
          <w:color w:val="000000"/>
          <w:sz w:val="28"/>
        </w:rPr>
        <w:t>
      4) шұралар ақаулы;</w:t>
      </w:r>
    </w:p>
    <w:bookmarkEnd w:id="221"/>
    <w:bookmarkStart w:name="z228" w:id="222"/>
    <w:p>
      <w:pPr>
        <w:spacing w:after="0"/>
        <w:ind w:left="0"/>
        <w:jc w:val="both"/>
      </w:pPr>
      <w:r>
        <w:rPr>
          <w:rFonts w:ascii="Times New Roman"/>
          <w:b w:val="false"/>
          <w:i w:val="false"/>
          <w:color w:val="000000"/>
          <w:sz w:val="28"/>
        </w:rPr>
        <w:t>
      5) корпус зақымдалған: жарықтар, шырмаулар, ойықтар, майысу, тесіктер, баллонның цилиндр бөлігі майысқан, баллон қабырғасының номиналды қалыңдығының 10 %-інен астам тереңдікте ойықтар мен тәуекел, қылта мойын бұрандасында тесіктер мен кертіктер бар;</w:t>
      </w:r>
    </w:p>
    <w:bookmarkEnd w:id="222"/>
    <w:bookmarkStart w:name="z229" w:id="223"/>
    <w:p>
      <w:pPr>
        <w:spacing w:after="0"/>
        <w:ind w:left="0"/>
        <w:jc w:val="both"/>
      </w:pPr>
      <w:r>
        <w:rPr>
          <w:rFonts w:ascii="Times New Roman"/>
          <w:b w:val="false"/>
          <w:i w:val="false"/>
          <w:color w:val="000000"/>
          <w:sz w:val="28"/>
        </w:rPr>
        <w:t>
      6) тіректер зақымдалған, қисық немесе нашар орнатылған;</w:t>
      </w:r>
    </w:p>
    <w:bookmarkEnd w:id="223"/>
    <w:bookmarkStart w:name="z230" w:id="224"/>
    <w:p>
      <w:pPr>
        <w:spacing w:after="0"/>
        <w:ind w:left="0"/>
        <w:jc w:val="both"/>
      </w:pPr>
      <w:r>
        <w:rPr>
          <w:rFonts w:ascii="Times New Roman"/>
          <w:b w:val="false"/>
          <w:i w:val="false"/>
          <w:color w:val="000000"/>
          <w:sz w:val="28"/>
        </w:rPr>
        <w:t>
      7) баллонның қылта мойнына шығыршық тығыз орнатылмаған;</w:t>
      </w:r>
    </w:p>
    <w:bookmarkEnd w:id="224"/>
    <w:bookmarkStart w:name="z231" w:id="225"/>
    <w:p>
      <w:pPr>
        <w:spacing w:after="0"/>
        <w:ind w:left="0"/>
        <w:jc w:val="both"/>
      </w:pPr>
      <w:r>
        <w:rPr>
          <w:rFonts w:ascii="Times New Roman"/>
          <w:b w:val="false"/>
          <w:i w:val="false"/>
          <w:color w:val="000000"/>
          <w:sz w:val="28"/>
        </w:rPr>
        <w:t>
      8) бояу мен жазулар қазандықты қадағалау қағидаларының талаптарына сәйкес келмейді.</w:t>
      </w:r>
    </w:p>
    <w:bookmarkEnd w:id="225"/>
    <w:bookmarkStart w:name="z232" w:id="226"/>
    <w:p>
      <w:pPr>
        <w:spacing w:after="0"/>
        <w:ind w:left="0"/>
        <w:jc w:val="both"/>
      </w:pPr>
      <w:r>
        <w:rPr>
          <w:rFonts w:ascii="Times New Roman"/>
          <w:b w:val="false"/>
          <w:i w:val="false"/>
          <w:color w:val="000000"/>
          <w:sz w:val="28"/>
        </w:rPr>
        <w:t>
      5. Лифтілер үшін:</w:t>
      </w:r>
    </w:p>
    <w:bookmarkEnd w:id="226"/>
    <w:bookmarkStart w:name="z233" w:id="227"/>
    <w:p>
      <w:pPr>
        <w:spacing w:after="0"/>
        <w:ind w:left="0"/>
        <w:jc w:val="both"/>
      </w:pPr>
      <w:r>
        <w:rPr>
          <w:rFonts w:ascii="Times New Roman"/>
          <w:b w:val="false"/>
          <w:i w:val="false"/>
          <w:color w:val="000000"/>
          <w:sz w:val="28"/>
        </w:rPr>
        <w:t>
      1) белгіленген техникалық куәландыру мерзімі аяқталған;</w:t>
      </w:r>
    </w:p>
    <w:bookmarkEnd w:id="227"/>
    <w:bookmarkStart w:name="z234" w:id="228"/>
    <w:p>
      <w:pPr>
        <w:spacing w:after="0"/>
        <w:ind w:left="0"/>
        <w:jc w:val="both"/>
      </w:pPr>
      <w:r>
        <w:rPr>
          <w:rFonts w:ascii="Times New Roman"/>
          <w:b w:val="false"/>
          <w:i w:val="false"/>
          <w:color w:val="000000"/>
          <w:sz w:val="28"/>
        </w:rPr>
        <w:t>
      2) шахта қоршауы зақымдалған;</w:t>
      </w:r>
    </w:p>
    <w:bookmarkEnd w:id="228"/>
    <w:bookmarkStart w:name="z235" w:id="229"/>
    <w:p>
      <w:pPr>
        <w:spacing w:after="0"/>
        <w:ind w:left="0"/>
        <w:jc w:val="both"/>
      </w:pPr>
      <w:r>
        <w:rPr>
          <w:rFonts w:ascii="Times New Roman"/>
          <w:b w:val="false"/>
          <w:i w:val="false"/>
          <w:color w:val="000000"/>
          <w:sz w:val="28"/>
        </w:rPr>
        <w:t>
      3) шахта есіктерінің құлыптары, сондай-ақ шахта мен кабина есіктерінің түйісуі, шеткі ажыратқыштар, арналы түйіспелер, арқандарды және басқа да сақтандырғыш бұғаттағыш құрылғыларды босаңсыту үшін түйіспелер жоқ немесе ақаулы;</w:t>
      </w:r>
    </w:p>
    <w:bookmarkEnd w:id="229"/>
    <w:bookmarkStart w:name="z236" w:id="230"/>
    <w:p>
      <w:pPr>
        <w:spacing w:after="0"/>
        <w:ind w:left="0"/>
        <w:jc w:val="both"/>
      </w:pPr>
      <w:r>
        <w:rPr>
          <w:rFonts w:ascii="Times New Roman"/>
          <w:b w:val="false"/>
          <w:i w:val="false"/>
          <w:color w:val="000000"/>
          <w:sz w:val="28"/>
        </w:rPr>
        <w:t>
      4) шахтада кабина есіктері жағынан көлемі қағидаларға сәйкес келмейтін қуыстар мен текшелер бар;</w:t>
      </w:r>
    </w:p>
    <w:bookmarkEnd w:id="230"/>
    <w:bookmarkStart w:name="z237" w:id="231"/>
    <w:p>
      <w:pPr>
        <w:spacing w:after="0"/>
        <w:ind w:left="0"/>
        <w:jc w:val="both"/>
      </w:pPr>
      <w:r>
        <w:rPr>
          <w:rFonts w:ascii="Times New Roman"/>
          <w:b w:val="false"/>
          <w:i w:val="false"/>
          <w:color w:val="000000"/>
          <w:sz w:val="28"/>
        </w:rPr>
        <w:t>
      5) жолаушылар лифтілері шахтасы есіктерінің төменгі бөлігінде кабинаның жылжымалы едені бар қапсырмалар жоқ;</w:t>
      </w:r>
    </w:p>
    <w:bookmarkEnd w:id="231"/>
    <w:bookmarkStart w:name="z238" w:id="232"/>
    <w:p>
      <w:pPr>
        <w:spacing w:after="0"/>
        <w:ind w:left="0"/>
        <w:jc w:val="both"/>
      </w:pPr>
      <w:r>
        <w:rPr>
          <w:rFonts w:ascii="Times New Roman"/>
          <w:b w:val="false"/>
          <w:i w:val="false"/>
          <w:color w:val="000000"/>
          <w:sz w:val="28"/>
        </w:rPr>
        <w:t>
      6) сигналдық шам күйіп кетті;</w:t>
      </w:r>
    </w:p>
    <w:bookmarkEnd w:id="232"/>
    <w:bookmarkStart w:name="z239" w:id="233"/>
    <w:p>
      <w:pPr>
        <w:spacing w:after="0"/>
        <w:ind w:left="0"/>
        <w:jc w:val="both"/>
      </w:pPr>
      <w:r>
        <w:rPr>
          <w:rFonts w:ascii="Times New Roman"/>
          <w:b w:val="false"/>
          <w:i w:val="false"/>
          <w:color w:val="000000"/>
          <w:sz w:val="28"/>
        </w:rPr>
        <w:t>
      7) жарық беретін және дыбыстық дабылдама ақаулы;</w:t>
      </w:r>
    </w:p>
    <w:bookmarkEnd w:id="233"/>
    <w:bookmarkStart w:name="z240" w:id="234"/>
    <w:p>
      <w:pPr>
        <w:spacing w:after="0"/>
        <w:ind w:left="0"/>
        <w:jc w:val="both"/>
      </w:pPr>
      <w:r>
        <w:rPr>
          <w:rFonts w:ascii="Times New Roman"/>
          <w:b w:val="false"/>
          <w:i w:val="false"/>
          <w:color w:val="000000"/>
          <w:sz w:val="28"/>
        </w:rPr>
        <w:t>
      8) сым мен аппаратураны оқшаулау кедергісі төмендеген;</w:t>
      </w:r>
    </w:p>
    <w:bookmarkEnd w:id="234"/>
    <w:bookmarkStart w:name="z241" w:id="235"/>
    <w:p>
      <w:pPr>
        <w:spacing w:after="0"/>
        <w:ind w:left="0"/>
        <w:jc w:val="both"/>
      </w:pPr>
      <w:r>
        <w:rPr>
          <w:rFonts w:ascii="Times New Roman"/>
          <w:b w:val="false"/>
          <w:i w:val="false"/>
          <w:color w:val="000000"/>
          <w:sz w:val="28"/>
        </w:rPr>
        <w:t>
      9) кабинаның өздігінен қозғалу жағдайы байқалады;</w:t>
      </w:r>
    </w:p>
    <w:bookmarkEnd w:id="235"/>
    <w:bookmarkStart w:name="z242" w:id="236"/>
    <w:p>
      <w:pPr>
        <w:spacing w:after="0"/>
        <w:ind w:left="0"/>
        <w:jc w:val="both"/>
      </w:pPr>
      <w:r>
        <w:rPr>
          <w:rFonts w:ascii="Times New Roman"/>
          <w:b w:val="false"/>
          <w:i w:val="false"/>
          <w:color w:val="000000"/>
          <w:sz w:val="28"/>
        </w:rPr>
        <w:t>
      10) оқытылып-үйретілген және аттестатталған электромеханиктер мен лифтшілер жоқ;</w:t>
      </w:r>
    </w:p>
    <w:bookmarkEnd w:id="236"/>
    <w:bookmarkStart w:name="z243" w:id="237"/>
    <w:p>
      <w:pPr>
        <w:spacing w:after="0"/>
        <w:ind w:left="0"/>
        <w:jc w:val="both"/>
      </w:pPr>
      <w:r>
        <w:rPr>
          <w:rFonts w:ascii="Times New Roman"/>
          <w:b w:val="false"/>
          <w:i w:val="false"/>
          <w:color w:val="000000"/>
          <w:sz w:val="28"/>
        </w:rPr>
        <w:t>
      11) арқандар белгіленген нормадан артық пайдаланған;</w:t>
      </w:r>
    </w:p>
    <w:bookmarkEnd w:id="237"/>
    <w:bookmarkStart w:name="z244" w:id="238"/>
    <w:p>
      <w:pPr>
        <w:spacing w:after="0"/>
        <w:ind w:left="0"/>
        <w:jc w:val="both"/>
      </w:pPr>
      <w:r>
        <w:rPr>
          <w:rFonts w:ascii="Times New Roman"/>
          <w:b w:val="false"/>
          <w:i w:val="false"/>
          <w:color w:val="000000"/>
          <w:sz w:val="28"/>
        </w:rPr>
        <w:t>
      12) кабина бағытталған қабатта автоматты түрде тоқтамайды;</w:t>
      </w:r>
    </w:p>
    <w:bookmarkEnd w:id="238"/>
    <w:bookmarkStart w:name="z245" w:id="239"/>
    <w:p>
      <w:pPr>
        <w:spacing w:after="0"/>
        <w:ind w:left="0"/>
        <w:jc w:val="both"/>
      </w:pPr>
      <w:r>
        <w:rPr>
          <w:rFonts w:ascii="Times New Roman"/>
          <w:b w:val="false"/>
          <w:i w:val="false"/>
          <w:color w:val="000000"/>
          <w:sz w:val="28"/>
        </w:rPr>
        <w:t>
      13) лифт шахтаның ашық есігімен іске қосылған кезде кабина қозғалады, ал кабинада адамдар болған кезде – кабинаның ашық есігімен қозғалады;</w:t>
      </w:r>
    </w:p>
    <w:bookmarkEnd w:id="239"/>
    <w:bookmarkStart w:name="z246" w:id="240"/>
    <w:p>
      <w:pPr>
        <w:spacing w:after="0"/>
        <w:ind w:left="0"/>
        <w:jc w:val="both"/>
      </w:pPr>
      <w:r>
        <w:rPr>
          <w:rFonts w:ascii="Times New Roman"/>
          <w:b w:val="false"/>
          <w:i w:val="false"/>
          <w:color w:val="000000"/>
          <w:sz w:val="28"/>
        </w:rPr>
        <w:t>
      14) лифт статикалық және динамикалық сынаудан өтпеген;</w:t>
      </w:r>
    </w:p>
    <w:bookmarkEnd w:id="240"/>
    <w:bookmarkStart w:name="z247" w:id="241"/>
    <w:p>
      <w:pPr>
        <w:spacing w:after="0"/>
        <w:ind w:left="0"/>
        <w:jc w:val="both"/>
      </w:pPr>
      <w:r>
        <w:rPr>
          <w:rFonts w:ascii="Times New Roman"/>
          <w:b w:val="false"/>
          <w:i w:val="false"/>
          <w:color w:val="000000"/>
          <w:sz w:val="28"/>
        </w:rPr>
        <w:t>
      15) машина үй-жайында, шахтада және кабинада, сондай-ақ шахта есігінің алдындағы алаңда жарық жоқ;</w:t>
      </w:r>
    </w:p>
    <w:bookmarkEnd w:id="241"/>
    <w:bookmarkStart w:name="z248" w:id="242"/>
    <w:p>
      <w:pPr>
        <w:spacing w:after="0"/>
        <w:ind w:left="0"/>
        <w:jc w:val="both"/>
      </w:pPr>
      <w:r>
        <w:rPr>
          <w:rFonts w:ascii="Times New Roman"/>
          <w:b w:val="false"/>
          <w:i w:val="false"/>
          <w:color w:val="000000"/>
          <w:sz w:val="28"/>
        </w:rPr>
        <w:t>
      16) қадағалау және қызмет көрсету үшін қажетті оқытылып-үйретілген және аттестатталған қызмет көрсетуші персонал жоқ;</w:t>
      </w:r>
    </w:p>
    <w:bookmarkEnd w:id="242"/>
    <w:bookmarkStart w:name="z249" w:id="243"/>
    <w:p>
      <w:pPr>
        <w:spacing w:after="0"/>
        <w:ind w:left="0"/>
        <w:jc w:val="both"/>
      </w:pPr>
      <w:r>
        <w:rPr>
          <w:rFonts w:ascii="Times New Roman"/>
          <w:b w:val="false"/>
          <w:i w:val="false"/>
          <w:color w:val="000000"/>
          <w:sz w:val="28"/>
        </w:rPr>
        <w:t>
      17) жылжымалы едені бар лифтілерде кабинада жолаушылар болған кезде, сондай-ақ шахтаның есігі жабылмаған жағдайда барлық жолаушылар кабинадан шыққан кезде сигналдық шам сөнеді;</w:t>
      </w:r>
    </w:p>
    <w:bookmarkEnd w:id="243"/>
    <w:bookmarkStart w:name="z250" w:id="244"/>
    <w:p>
      <w:pPr>
        <w:spacing w:after="0"/>
        <w:ind w:left="0"/>
        <w:jc w:val="both"/>
      </w:pPr>
      <w:r>
        <w:rPr>
          <w:rFonts w:ascii="Times New Roman"/>
          <w:b w:val="false"/>
          <w:i w:val="false"/>
          <w:color w:val="000000"/>
          <w:sz w:val="28"/>
        </w:rPr>
        <w:t>
      18) осы қабатта кабина болмаған кезде шахта есігі сыртынан ашылады;</w:t>
      </w:r>
    </w:p>
    <w:bookmarkEnd w:id="244"/>
    <w:bookmarkStart w:name="z251" w:id="245"/>
    <w:p>
      <w:pPr>
        <w:spacing w:after="0"/>
        <w:ind w:left="0"/>
        <w:jc w:val="both"/>
      </w:pPr>
      <w:r>
        <w:rPr>
          <w:rFonts w:ascii="Times New Roman"/>
          <w:b w:val="false"/>
          <w:i w:val="false"/>
          <w:color w:val="000000"/>
          <w:sz w:val="28"/>
        </w:rPr>
        <w:t>
      19) лифт сымының немесе электр аппаратурасының электр оқшаулауының нашар жай-күйі анықталған ("ток соғады"), лифтінің металл бөліктерімен жанасу кезінде оқшаулаудың жанған иісі сезіледі;</w:t>
      </w:r>
    </w:p>
    <w:bookmarkEnd w:id="245"/>
    <w:bookmarkStart w:name="z252" w:id="246"/>
    <w:p>
      <w:pPr>
        <w:spacing w:after="0"/>
        <w:ind w:left="0"/>
        <w:jc w:val="both"/>
      </w:pPr>
      <w:r>
        <w:rPr>
          <w:rFonts w:ascii="Times New Roman"/>
          <w:b w:val="false"/>
          <w:i w:val="false"/>
          <w:color w:val="000000"/>
          <w:sz w:val="28"/>
        </w:rPr>
        <w:t>
      20) ТОҚТА батырмасы ақаулы;</w:t>
      </w:r>
    </w:p>
    <w:bookmarkEnd w:id="246"/>
    <w:bookmarkStart w:name="z253" w:id="247"/>
    <w:p>
      <w:pPr>
        <w:spacing w:after="0"/>
        <w:ind w:left="0"/>
        <w:jc w:val="both"/>
      </w:pPr>
      <w:r>
        <w:rPr>
          <w:rFonts w:ascii="Times New Roman"/>
          <w:b w:val="false"/>
          <w:i w:val="false"/>
          <w:color w:val="000000"/>
          <w:sz w:val="28"/>
        </w:rPr>
        <w:t>
      21) лифтінің басқа да ақаулықтары (ерекше шу, тарсыл, сықыр, кабинаның қозғалуы уақытында жұлқу немесе соғу, арқанның үзілуі, бағыттаушылардан теңестіру салмағының шығуы, кабинаның қабат алаңдарына дәл тоқтамауы) байқалған.</w:t>
      </w:r>
    </w:p>
    <w:bookmarkEnd w:id="247"/>
    <w:bookmarkStart w:name="z254" w:id="248"/>
    <w:p>
      <w:pPr>
        <w:spacing w:after="0"/>
        <w:ind w:left="0"/>
        <w:jc w:val="both"/>
      </w:pPr>
      <w:r>
        <w:rPr>
          <w:rFonts w:ascii="Times New Roman"/>
          <w:b w:val="false"/>
          <w:i w:val="false"/>
          <w:color w:val="000000"/>
          <w:sz w:val="28"/>
        </w:rPr>
        <w:t>
      6. Қазандықтар үшін:</w:t>
      </w:r>
    </w:p>
    <w:bookmarkEnd w:id="248"/>
    <w:bookmarkStart w:name="z255" w:id="249"/>
    <w:p>
      <w:pPr>
        <w:spacing w:after="0"/>
        <w:ind w:left="0"/>
        <w:jc w:val="both"/>
      </w:pPr>
      <w:r>
        <w:rPr>
          <w:rFonts w:ascii="Times New Roman"/>
          <w:b w:val="false"/>
          <w:i w:val="false"/>
          <w:color w:val="000000"/>
          <w:sz w:val="28"/>
        </w:rPr>
        <w:t>
      1) кезекті техникалық куәландыру мерзімі аяқталған, сондай-ақ оқытылып-үйретілген және аттестатталған персонал жоқ;</w:t>
      </w:r>
    </w:p>
    <w:bookmarkEnd w:id="249"/>
    <w:bookmarkStart w:name="z256" w:id="250"/>
    <w:p>
      <w:pPr>
        <w:spacing w:after="0"/>
        <w:ind w:left="0"/>
        <w:jc w:val="both"/>
      </w:pPr>
      <w:r>
        <w:rPr>
          <w:rFonts w:ascii="Times New Roman"/>
          <w:b w:val="false"/>
          <w:i w:val="false"/>
          <w:color w:val="000000"/>
          <w:sz w:val="28"/>
        </w:rPr>
        <w:t>
      2) қайнату және экрандық құбырлардың жарылуы бар;</w:t>
      </w:r>
    </w:p>
    <w:bookmarkEnd w:id="250"/>
    <w:bookmarkStart w:name="z257" w:id="251"/>
    <w:p>
      <w:pPr>
        <w:spacing w:after="0"/>
        <w:ind w:left="0"/>
        <w:jc w:val="both"/>
      </w:pPr>
      <w:r>
        <w:rPr>
          <w:rFonts w:ascii="Times New Roman"/>
          <w:b w:val="false"/>
          <w:i w:val="false"/>
          <w:color w:val="000000"/>
          <w:sz w:val="28"/>
        </w:rPr>
        <w:t>
      3) барлық қуаттандыру құрылғылары ақаулы немесе жұмыс істемейді;</w:t>
      </w:r>
    </w:p>
    <w:bookmarkEnd w:id="251"/>
    <w:bookmarkStart w:name="z258" w:id="252"/>
    <w:p>
      <w:pPr>
        <w:spacing w:after="0"/>
        <w:ind w:left="0"/>
        <w:jc w:val="both"/>
      </w:pPr>
      <w:r>
        <w:rPr>
          <w:rFonts w:ascii="Times New Roman"/>
          <w:b w:val="false"/>
          <w:i w:val="false"/>
          <w:color w:val="000000"/>
          <w:sz w:val="28"/>
        </w:rPr>
        <w:t>
      4) су көрсеткіш әйнектердің екеуі де ақаулы немесе істен шыққан;</w:t>
      </w:r>
    </w:p>
    <w:bookmarkEnd w:id="252"/>
    <w:bookmarkStart w:name="z259" w:id="253"/>
    <w:p>
      <w:pPr>
        <w:spacing w:after="0"/>
        <w:ind w:left="0"/>
        <w:jc w:val="both"/>
      </w:pPr>
      <w:r>
        <w:rPr>
          <w:rFonts w:ascii="Times New Roman"/>
          <w:b w:val="false"/>
          <w:i w:val="false"/>
          <w:color w:val="000000"/>
          <w:sz w:val="28"/>
        </w:rPr>
        <w:t>
      5) сақтандырғыш клапанның ең болмаса біреуінің ақаулығы немесе істен шығуы анықталған;</w:t>
      </w:r>
    </w:p>
    <w:bookmarkEnd w:id="253"/>
    <w:bookmarkStart w:name="z260" w:id="254"/>
    <w:p>
      <w:pPr>
        <w:spacing w:after="0"/>
        <w:ind w:left="0"/>
        <w:jc w:val="both"/>
      </w:pPr>
      <w:r>
        <w:rPr>
          <w:rFonts w:ascii="Times New Roman"/>
          <w:b w:val="false"/>
          <w:i w:val="false"/>
          <w:color w:val="000000"/>
          <w:sz w:val="28"/>
        </w:rPr>
        <w:t>
      6) бу құбыры немесе ондағы арматура зақымдалған;</w:t>
      </w:r>
    </w:p>
    <w:bookmarkEnd w:id="254"/>
    <w:bookmarkStart w:name="z261" w:id="255"/>
    <w:p>
      <w:pPr>
        <w:spacing w:after="0"/>
        <w:ind w:left="0"/>
        <w:jc w:val="both"/>
      </w:pPr>
      <w:r>
        <w:rPr>
          <w:rFonts w:ascii="Times New Roman"/>
          <w:b w:val="false"/>
          <w:i w:val="false"/>
          <w:color w:val="000000"/>
          <w:sz w:val="28"/>
        </w:rPr>
        <w:t>
      7) манометр ақаулы және оны ауыстыру мүмкіндігі жоқ;</w:t>
      </w:r>
    </w:p>
    <w:bookmarkEnd w:id="255"/>
    <w:bookmarkStart w:name="z262" w:id="256"/>
    <w:p>
      <w:pPr>
        <w:spacing w:after="0"/>
        <w:ind w:left="0"/>
        <w:jc w:val="both"/>
      </w:pPr>
      <w:r>
        <w:rPr>
          <w:rFonts w:ascii="Times New Roman"/>
          <w:b w:val="false"/>
          <w:i w:val="false"/>
          <w:color w:val="000000"/>
          <w:sz w:val="28"/>
        </w:rPr>
        <w:t>
      8) қазаннан су аққан;</w:t>
      </w:r>
    </w:p>
    <w:bookmarkEnd w:id="256"/>
    <w:bookmarkStart w:name="z263" w:id="257"/>
    <w:p>
      <w:pPr>
        <w:spacing w:after="0"/>
        <w:ind w:left="0"/>
        <w:jc w:val="both"/>
      </w:pPr>
      <w:r>
        <w:rPr>
          <w:rFonts w:ascii="Times New Roman"/>
          <w:b w:val="false"/>
          <w:i w:val="false"/>
          <w:color w:val="000000"/>
          <w:sz w:val="28"/>
        </w:rPr>
        <w:t>
      9) қазан қуатын күшейтуге қарамастан, су деңгейі тез төмендеген;</w:t>
      </w:r>
    </w:p>
    <w:bookmarkEnd w:id="257"/>
    <w:bookmarkStart w:name="z264" w:id="258"/>
    <w:p>
      <w:pPr>
        <w:spacing w:after="0"/>
        <w:ind w:left="0"/>
        <w:jc w:val="both"/>
      </w:pPr>
      <w:r>
        <w:rPr>
          <w:rFonts w:ascii="Times New Roman"/>
          <w:b w:val="false"/>
          <w:i w:val="false"/>
          <w:color w:val="000000"/>
          <w:sz w:val="28"/>
        </w:rPr>
        <w:t>
      10) су деңгейі су көрсеткіш аспаптың (әйнектің) ең жоғары көрінетін жиегінен жоғары көтерілген және оны үрлеу арқылы төмендету мүмкіндігі жоқ;</w:t>
      </w:r>
    </w:p>
    <w:bookmarkEnd w:id="258"/>
    <w:bookmarkStart w:name="z265" w:id="259"/>
    <w:p>
      <w:pPr>
        <w:spacing w:after="0"/>
        <w:ind w:left="0"/>
        <w:jc w:val="both"/>
      </w:pPr>
      <w:r>
        <w:rPr>
          <w:rFonts w:ascii="Times New Roman"/>
          <w:b w:val="false"/>
          <w:i w:val="false"/>
          <w:color w:val="000000"/>
          <w:sz w:val="28"/>
        </w:rPr>
        <w:t>
      11) тартуды, үрлеуді азайтуға және қазан қуатын күшейтуге қарамастан, қазандықтағы қысым қалыптыдан жоғары көтерілген және көтерілу жалғасқан;</w:t>
      </w:r>
    </w:p>
    <w:bookmarkEnd w:id="259"/>
    <w:bookmarkStart w:name="z266" w:id="260"/>
    <w:p>
      <w:pPr>
        <w:spacing w:after="0"/>
        <w:ind w:left="0"/>
        <w:jc w:val="both"/>
      </w:pPr>
      <w:r>
        <w:rPr>
          <w:rFonts w:ascii="Times New Roman"/>
          <w:b w:val="false"/>
          <w:i w:val="false"/>
          <w:color w:val="000000"/>
          <w:sz w:val="28"/>
        </w:rPr>
        <w:t>
      12) бақылау тығындары балқыған;</w:t>
      </w:r>
    </w:p>
    <w:bookmarkEnd w:id="260"/>
    <w:bookmarkStart w:name="z267" w:id="261"/>
    <w:p>
      <w:pPr>
        <w:spacing w:after="0"/>
        <w:ind w:left="0"/>
        <w:jc w:val="both"/>
      </w:pPr>
      <w:r>
        <w:rPr>
          <w:rFonts w:ascii="Times New Roman"/>
          <w:b w:val="false"/>
          <w:i w:val="false"/>
          <w:color w:val="000000"/>
          <w:sz w:val="28"/>
        </w:rPr>
        <w:t>
      13) қаптамада опырылу қатері бар жарықтар бар;</w:t>
      </w:r>
    </w:p>
    <w:bookmarkEnd w:id="261"/>
    <w:bookmarkStart w:name="z268" w:id="262"/>
    <w:p>
      <w:pPr>
        <w:spacing w:after="0"/>
        <w:ind w:left="0"/>
        <w:jc w:val="both"/>
      </w:pPr>
      <w:r>
        <w:rPr>
          <w:rFonts w:ascii="Times New Roman"/>
          <w:b w:val="false"/>
          <w:i w:val="false"/>
          <w:color w:val="000000"/>
          <w:sz w:val="28"/>
        </w:rPr>
        <w:t>
      14) газ жолдарындағы бөліну мен күйе жанған;</w:t>
      </w:r>
    </w:p>
    <w:bookmarkEnd w:id="262"/>
    <w:bookmarkStart w:name="z269" w:id="263"/>
    <w:p>
      <w:pPr>
        <w:spacing w:after="0"/>
        <w:ind w:left="0"/>
        <w:jc w:val="both"/>
      </w:pPr>
      <w:r>
        <w:rPr>
          <w:rFonts w:ascii="Times New Roman"/>
          <w:b w:val="false"/>
          <w:i w:val="false"/>
          <w:color w:val="000000"/>
          <w:sz w:val="28"/>
        </w:rPr>
        <w:t>
      15) қазандық жұмысында ерекше шу, соққылар, тарсыл байқалған;</w:t>
      </w:r>
    </w:p>
    <w:bookmarkEnd w:id="263"/>
    <w:bookmarkStart w:name="z270" w:id="264"/>
    <w:p>
      <w:pPr>
        <w:spacing w:after="0"/>
        <w:ind w:left="0"/>
        <w:jc w:val="both"/>
      </w:pPr>
      <w:r>
        <w:rPr>
          <w:rFonts w:ascii="Times New Roman"/>
          <w:b w:val="false"/>
          <w:i w:val="false"/>
          <w:color w:val="000000"/>
          <w:sz w:val="28"/>
        </w:rPr>
        <w:t>
      16) қазандыққа өрт қаупі төнген;</w:t>
      </w:r>
    </w:p>
    <w:bookmarkEnd w:id="264"/>
    <w:bookmarkStart w:name="z271" w:id="265"/>
    <w:p>
      <w:pPr>
        <w:spacing w:after="0"/>
        <w:ind w:left="0"/>
        <w:jc w:val="both"/>
      </w:pPr>
      <w:r>
        <w:rPr>
          <w:rFonts w:ascii="Times New Roman"/>
          <w:b w:val="false"/>
          <w:i w:val="false"/>
          <w:color w:val="000000"/>
          <w:sz w:val="28"/>
        </w:rPr>
        <w:t>
      17) қазанның негізгі элементтерінде (барабанда, коллекторда, камерада, қыздыру құбырында, жану қорабында, от жанатын мойын қаптамасында, құбыр торында, сыртқы сепараторда, бу құбырында) жарықтар, қаңсу, ағу және олардың дәнекерленген жіктерінде шығару анықталған, екі немесе одан артық қатар тұрған байланысқан жерлер үзілген;</w:t>
      </w:r>
    </w:p>
    <w:bookmarkEnd w:id="265"/>
    <w:bookmarkStart w:name="z272" w:id="266"/>
    <w:p>
      <w:pPr>
        <w:spacing w:after="0"/>
        <w:ind w:left="0"/>
        <w:jc w:val="both"/>
      </w:pPr>
      <w:r>
        <w:rPr>
          <w:rFonts w:ascii="Times New Roman"/>
          <w:b w:val="false"/>
          <w:i w:val="false"/>
          <w:color w:val="000000"/>
          <w:sz w:val="28"/>
        </w:rPr>
        <w:t>
      18) жасанды тарту кезінде электр энергиясын беру тоқтатылған, сондай-ақ қызмет көрсететін персонал үшін қауіп тудыратын немесе қазанның жарылу қатерін төндіретін қазан элементтері мен оның қаптамалары зақымдалған.</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281" w:id="267"/>
    <w:p>
      <w:pPr>
        <w:spacing w:after="0"/>
        <w:ind w:left="0"/>
        <w:jc w:val="left"/>
      </w:pPr>
      <w:r>
        <w:rPr>
          <w:rFonts w:ascii="Times New Roman"/>
          <w:b/>
          <w:i w:val="false"/>
          <w:color w:val="000000"/>
        </w:rPr>
        <w:t xml:space="preserve"> Жүк көтеру механизмдерін есепке алу журналы _______________________________ (әскери бөлімнің атауы)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құжаттамаға сәйкес техникалық куәландыру (ТК) кезеңділігі (жылдармен)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техникалық куәландыру айы мен жылы және тағайындалған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Агрегат индексі.</w:t>
            </w:r>
          </w:p>
          <w:p>
            <w:pPr>
              <w:spacing w:after="20"/>
              <w:ind w:left="20"/>
              <w:jc w:val="both"/>
            </w:pPr>
            <w:r>
              <w:rPr>
                <w:rFonts w:ascii="Times New Roman"/>
                <w:b w:val="false"/>
                <w:i w:val="false"/>
                <w:color w:val="000000"/>
                <w:sz w:val="20"/>
              </w:rPr>
              <w:t>
2. Объектінің атауы, зауыттық нөмірі.</w:t>
            </w:r>
          </w:p>
          <w:p>
            <w:pPr>
              <w:spacing w:after="20"/>
              <w:ind w:left="20"/>
              <w:jc w:val="both"/>
            </w:pPr>
            <w:r>
              <w:rPr>
                <w:rFonts w:ascii="Times New Roman"/>
                <w:b w:val="false"/>
                <w:i w:val="false"/>
                <w:color w:val="000000"/>
                <w:sz w:val="20"/>
              </w:rPr>
              <w:t>
3. Объектіні жасаушы, жасалған күні.</w:t>
            </w:r>
          </w:p>
          <w:p>
            <w:pPr>
              <w:spacing w:after="20"/>
              <w:ind w:left="20"/>
              <w:jc w:val="both"/>
            </w:pPr>
            <w:r>
              <w:rPr>
                <w:rFonts w:ascii="Times New Roman"/>
                <w:b w:val="false"/>
                <w:i w:val="false"/>
                <w:color w:val="000000"/>
                <w:sz w:val="20"/>
              </w:rPr>
              <w:t>
4. Талаптарға сәйкес келуі туралы қорытынды нөмірі, кім берді, берілген күні.</w:t>
            </w:r>
          </w:p>
          <w:p>
            <w:pPr>
              <w:spacing w:after="20"/>
              <w:ind w:left="20"/>
              <w:jc w:val="both"/>
            </w:pPr>
            <w:r>
              <w:rPr>
                <w:rFonts w:ascii="Times New Roman"/>
                <w:b w:val="false"/>
                <w:i w:val="false"/>
                <w:color w:val="000000"/>
                <w:sz w:val="20"/>
              </w:rPr>
              <w:t>
5. Жұмыс істеу параметрі: жүк көтергіштігі/қысымы (рұқсат етілген/жұмыс)</w:t>
            </w:r>
          </w:p>
          <w:p>
            <w:pPr>
              <w:spacing w:after="20"/>
              <w:ind w:left="20"/>
              <w:jc w:val="both"/>
            </w:pPr>
            <w:r>
              <w:rPr>
                <w:rFonts w:ascii="Times New Roman"/>
                <w:b w:val="false"/>
                <w:i w:val="false"/>
                <w:color w:val="000000"/>
                <w:sz w:val="20"/>
              </w:rPr>
              <w:t>
6. Көтеру механизмінің, ыдыстың қызмет мерзімі.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1К</w:t>
            </w:r>
          </w:p>
          <w:p>
            <w:pPr>
              <w:spacing w:after="20"/>
              <w:ind w:left="20"/>
              <w:jc w:val="both"/>
            </w:pPr>
            <w:r>
              <w:rPr>
                <w:rFonts w:ascii="Times New Roman"/>
                <w:b w:val="false"/>
                <w:i w:val="false"/>
                <w:color w:val="000000"/>
                <w:sz w:val="20"/>
              </w:rPr>
              <w:t>
2. Автомобиль краны, № 8566</w:t>
            </w:r>
          </w:p>
          <w:p>
            <w:pPr>
              <w:spacing w:after="20"/>
              <w:ind w:left="20"/>
              <w:jc w:val="both"/>
            </w:pPr>
            <w:r>
              <w:rPr>
                <w:rFonts w:ascii="Times New Roman"/>
                <w:b w:val="false"/>
                <w:i w:val="false"/>
                <w:color w:val="000000"/>
                <w:sz w:val="20"/>
              </w:rPr>
              <w:t>
3. "Автокран" Челябинск зауыты, 2021жылғы 1.10.</w:t>
            </w:r>
          </w:p>
          <w:p>
            <w:pPr>
              <w:spacing w:after="20"/>
              <w:ind w:left="20"/>
              <w:jc w:val="both"/>
            </w:pPr>
            <w:r>
              <w:rPr>
                <w:rFonts w:ascii="Times New Roman"/>
                <w:b w:val="false"/>
                <w:i w:val="false"/>
                <w:color w:val="000000"/>
                <w:sz w:val="20"/>
              </w:rPr>
              <w:t>
4. № А001, "Автокран" Челябинск зауыты, 2021 жылғы 12.10.</w:t>
            </w:r>
          </w:p>
          <w:p>
            <w:pPr>
              <w:spacing w:after="20"/>
              <w:ind w:left="20"/>
              <w:jc w:val="both"/>
            </w:pPr>
            <w:r>
              <w:rPr>
                <w:rFonts w:ascii="Times New Roman"/>
                <w:b w:val="false"/>
                <w:i w:val="false"/>
                <w:color w:val="000000"/>
                <w:sz w:val="20"/>
              </w:rPr>
              <w:t>
5. Жүк көтергіштігі 25 тоннаға дейін.</w:t>
            </w:r>
          </w:p>
          <w:p>
            <w:pPr>
              <w:spacing w:after="20"/>
              <w:ind w:left="20"/>
              <w:jc w:val="both"/>
            </w:pPr>
            <w:r>
              <w:rPr>
                <w:rFonts w:ascii="Times New Roman"/>
                <w:b w:val="false"/>
                <w:i w:val="false"/>
                <w:color w:val="000000"/>
                <w:sz w:val="20"/>
              </w:rPr>
              <w:t>
6. 15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8Т028 </w:t>
            </w:r>
          </w:p>
          <w:p>
            <w:pPr>
              <w:spacing w:after="20"/>
              <w:ind w:left="20"/>
              <w:jc w:val="both"/>
            </w:pPr>
            <w:r>
              <w:rPr>
                <w:rFonts w:ascii="Times New Roman"/>
                <w:b w:val="false"/>
                <w:i w:val="false"/>
                <w:color w:val="000000"/>
                <w:sz w:val="20"/>
              </w:rPr>
              <w:t>
2. Траверс, № 3856</w:t>
            </w:r>
          </w:p>
          <w:p>
            <w:pPr>
              <w:spacing w:after="20"/>
              <w:ind w:left="20"/>
              <w:jc w:val="both"/>
            </w:pPr>
            <w:r>
              <w:rPr>
                <w:rFonts w:ascii="Times New Roman"/>
                <w:b w:val="false"/>
                <w:i w:val="false"/>
                <w:color w:val="000000"/>
                <w:sz w:val="20"/>
              </w:rPr>
              <w:t>
3. "Салют" ЖШҚ, 2012 жылғы 17.09.</w:t>
            </w:r>
          </w:p>
          <w:p>
            <w:pPr>
              <w:spacing w:after="20"/>
              <w:ind w:left="20"/>
              <w:jc w:val="both"/>
            </w:pPr>
            <w:r>
              <w:rPr>
                <w:rFonts w:ascii="Times New Roman"/>
                <w:b w:val="false"/>
                <w:i w:val="false"/>
                <w:color w:val="000000"/>
                <w:sz w:val="20"/>
              </w:rPr>
              <w:t>
4. № В 01-001, ҚР ҚМ МҚСО, 2018 жылғы 04.11.</w:t>
            </w:r>
          </w:p>
          <w:p>
            <w:pPr>
              <w:spacing w:after="20"/>
              <w:ind w:left="20"/>
              <w:jc w:val="both"/>
            </w:pPr>
            <w:r>
              <w:rPr>
                <w:rFonts w:ascii="Times New Roman"/>
                <w:b w:val="false"/>
                <w:i w:val="false"/>
                <w:color w:val="000000"/>
                <w:sz w:val="20"/>
              </w:rPr>
              <w:t>
5. Жүк көтергіштігі 300 килограмм</w:t>
            </w:r>
          </w:p>
          <w:p>
            <w:pPr>
              <w:spacing w:after="20"/>
              <w:ind w:left="20"/>
              <w:jc w:val="both"/>
            </w:pPr>
            <w:r>
              <w:rPr>
                <w:rFonts w:ascii="Times New Roman"/>
                <w:b w:val="false"/>
                <w:i w:val="false"/>
                <w:color w:val="000000"/>
                <w:sz w:val="20"/>
              </w:rPr>
              <w:t>
6. 25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11.2027</w:t>
            </w:r>
          </w:p>
        </w:tc>
      </w:tr>
    </w:tbl>
    <w:p>
      <w:pPr>
        <w:spacing w:after="0"/>
        <w:ind w:left="0"/>
        <w:jc w:val="both"/>
      </w:pPr>
      <w:r>
        <w:rPr>
          <w:rFonts w:ascii="Times New Roman"/>
          <w:b w:val="false"/>
          <w:i w:val="false"/>
          <w:color w:val="000000"/>
          <w:sz w:val="28"/>
        </w:rPr>
        <w:t>
      Ескертпе: ІТК – ішінара техникалық куәландыру.</w:t>
      </w:r>
    </w:p>
    <w:p>
      <w:pPr>
        <w:spacing w:after="0"/>
        <w:ind w:left="0"/>
        <w:jc w:val="both"/>
      </w:pPr>
      <w:r>
        <w:rPr>
          <w:rFonts w:ascii="Times New Roman"/>
          <w:b w:val="false"/>
          <w:i w:val="false"/>
          <w:color w:val="000000"/>
          <w:sz w:val="28"/>
        </w:rPr>
        <w:t>
      ТТК – толық техникалық куәландыру.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bl>
    <w:bookmarkStart w:name="z280" w:id="268"/>
    <w:p>
      <w:pPr>
        <w:spacing w:after="0"/>
        <w:ind w:left="0"/>
        <w:jc w:val="left"/>
      </w:pPr>
      <w:r>
        <w:rPr>
          <w:rFonts w:ascii="Times New Roman"/>
          <w:b/>
          <w:i w:val="false"/>
          <w:color w:val="000000"/>
        </w:rPr>
        <w:t xml:space="preserve"> Қысыммен жұмыс істейтін ыдыстарды (баллондарды) есепке алу журналы _______________________ (әскери бөлімнің атауы)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құжаттамаға сәйкес техникалық куәландыру (ТК) кезеңділігі (жылдармен)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техникалық куәландыру айы мен жылы және тағайындалған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Агрегат индексі.</w:t>
            </w:r>
          </w:p>
          <w:p>
            <w:pPr>
              <w:spacing w:after="20"/>
              <w:ind w:left="20"/>
              <w:jc w:val="both"/>
            </w:pPr>
            <w:r>
              <w:rPr>
                <w:rFonts w:ascii="Times New Roman"/>
                <w:b w:val="false"/>
                <w:i w:val="false"/>
                <w:color w:val="000000"/>
                <w:sz w:val="20"/>
              </w:rPr>
              <w:t>
2. Объектінің атауы, зауыттық нөмірі.</w:t>
            </w:r>
          </w:p>
          <w:p>
            <w:pPr>
              <w:spacing w:after="20"/>
              <w:ind w:left="20"/>
              <w:jc w:val="both"/>
            </w:pPr>
            <w:r>
              <w:rPr>
                <w:rFonts w:ascii="Times New Roman"/>
                <w:b w:val="false"/>
                <w:i w:val="false"/>
                <w:color w:val="000000"/>
                <w:sz w:val="20"/>
              </w:rPr>
              <w:t>
3. Объектіні жасаушы, жасалған күні.</w:t>
            </w:r>
          </w:p>
          <w:p>
            <w:pPr>
              <w:spacing w:after="20"/>
              <w:ind w:left="20"/>
              <w:jc w:val="both"/>
            </w:pPr>
            <w:r>
              <w:rPr>
                <w:rFonts w:ascii="Times New Roman"/>
                <w:b w:val="false"/>
                <w:i w:val="false"/>
                <w:color w:val="000000"/>
                <w:sz w:val="20"/>
              </w:rPr>
              <w:t>
4. Талаптарға сәйкес келуі туралы қорытынды нөмірі, кім берді, берілген күні.</w:t>
            </w:r>
          </w:p>
          <w:p>
            <w:pPr>
              <w:spacing w:after="20"/>
              <w:ind w:left="20"/>
              <w:jc w:val="both"/>
            </w:pPr>
            <w:r>
              <w:rPr>
                <w:rFonts w:ascii="Times New Roman"/>
                <w:b w:val="false"/>
                <w:i w:val="false"/>
                <w:color w:val="000000"/>
                <w:sz w:val="20"/>
              </w:rPr>
              <w:t>
5. Жұмыс істеу параметрі: жүк көтергіштігі/қысымы (рұқсат етілген/жұмыс)</w:t>
            </w:r>
          </w:p>
          <w:p>
            <w:pPr>
              <w:spacing w:after="20"/>
              <w:ind w:left="20"/>
              <w:jc w:val="both"/>
            </w:pPr>
            <w:r>
              <w:rPr>
                <w:rFonts w:ascii="Times New Roman"/>
                <w:b w:val="false"/>
                <w:i w:val="false"/>
                <w:color w:val="000000"/>
                <w:sz w:val="20"/>
              </w:rPr>
              <w:t>
6. Ыдыстың (баллонның) қызмет мерзімі.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ІТК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Ішінара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Б/234</w:t>
            </w:r>
          </w:p>
          <w:p>
            <w:pPr>
              <w:spacing w:after="20"/>
              <w:ind w:left="20"/>
              <w:jc w:val="both"/>
            </w:pPr>
            <w:r>
              <w:rPr>
                <w:rFonts w:ascii="Times New Roman"/>
                <w:b w:val="false"/>
                <w:i w:val="false"/>
                <w:color w:val="000000"/>
                <w:sz w:val="20"/>
              </w:rPr>
              <w:t>
2. Бу стерилизаторы ГК 100-3М, № 1543</w:t>
            </w:r>
          </w:p>
          <w:p>
            <w:pPr>
              <w:spacing w:after="20"/>
              <w:ind w:left="20"/>
              <w:jc w:val="both"/>
            </w:pPr>
            <w:r>
              <w:rPr>
                <w:rFonts w:ascii="Times New Roman"/>
                <w:b w:val="false"/>
                <w:i w:val="false"/>
                <w:color w:val="000000"/>
                <w:sz w:val="20"/>
              </w:rPr>
              <w:t>
3. "Тюмень медициналық қондырғылар және аспаптар зауыты", 2010 жылғы 26.05.</w:t>
            </w:r>
          </w:p>
          <w:p>
            <w:pPr>
              <w:spacing w:after="20"/>
              <w:ind w:left="20"/>
              <w:jc w:val="both"/>
            </w:pPr>
            <w:r>
              <w:rPr>
                <w:rFonts w:ascii="Times New Roman"/>
                <w:b w:val="false"/>
                <w:i w:val="false"/>
                <w:color w:val="000000"/>
                <w:sz w:val="20"/>
              </w:rPr>
              <w:t>
4. № 89, зауыттың ТББ бастығы, 2010 жылғы 9.04.</w:t>
            </w:r>
          </w:p>
          <w:p>
            <w:pPr>
              <w:spacing w:after="20"/>
              <w:ind w:left="20"/>
              <w:jc w:val="both"/>
            </w:pPr>
            <w:r>
              <w:rPr>
                <w:rFonts w:ascii="Times New Roman"/>
                <w:b w:val="false"/>
                <w:i w:val="false"/>
                <w:color w:val="000000"/>
                <w:sz w:val="20"/>
              </w:rPr>
              <w:t>
5. 2,2 кгс/см2 /2,5 кгс/см2</w:t>
            </w:r>
          </w:p>
          <w:p>
            <w:pPr>
              <w:spacing w:after="20"/>
              <w:ind w:left="20"/>
              <w:jc w:val="both"/>
            </w:pPr>
            <w:r>
              <w:rPr>
                <w:rFonts w:ascii="Times New Roman"/>
                <w:b w:val="false"/>
                <w:i w:val="false"/>
                <w:color w:val="000000"/>
                <w:sz w:val="20"/>
              </w:rPr>
              <w:t>
6. 30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1.С9</w:t>
            </w:r>
          </w:p>
          <w:p>
            <w:pPr>
              <w:spacing w:after="20"/>
              <w:ind w:left="20"/>
              <w:jc w:val="both"/>
            </w:pPr>
            <w:r>
              <w:rPr>
                <w:rFonts w:ascii="Times New Roman"/>
                <w:b w:val="false"/>
                <w:i w:val="false"/>
                <w:color w:val="000000"/>
                <w:sz w:val="20"/>
              </w:rPr>
              <w:t>
2. Ыдыс (баллон), № 2347</w:t>
            </w:r>
          </w:p>
          <w:p>
            <w:pPr>
              <w:spacing w:after="20"/>
              <w:ind w:left="20"/>
              <w:jc w:val="both"/>
            </w:pPr>
            <w:r>
              <w:rPr>
                <w:rFonts w:ascii="Times New Roman"/>
                <w:b w:val="false"/>
                <w:i w:val="false"/>
                <w:color w:val="000000"/>
                <w:sz w:val="20"/>
              </w:rPr>
              <w:t>
3. "Баллон" ЖШС , 2000 жылғы 14.05.</w:t>
            </w:r>
          </w:p>
          <w:p>
            <w:pPr>
              <w:spacing w:after="20"/>
              <w:ind w:left="20"/>
              <w:jc w:val="both"/>
            </w:pPr>
            <w:r>
              <w:rPr>
                <w:rFonts w:ascii="Times New Roman"/>
                <w:b w:val="false"/>
                <w:i w:val="false"/>
                <w:color w:val="000000"/>
                <w:sz w:val="20"/>
              </w:rPr>
              <w:t>
4. № 6589, "Баллон" ЖШС, 2000жылғы 14.05.</w:t>
            </w:r>
          </w:p>
          <w:p>
            <w:pPr>
              <w:spacing w:after="20"/>
              <w:ind w:left="20"/>
              <w:jc w:val="both"/>
            </w:pPr>
            <w:r>
              <w:rPr>
                <w:rFonts w:ascii="Times New Roman"/>
                <w:b w:val="false"/>
                <w:i w:val="false"/>
                <w:color w:val="000000"/>
                <w:sz w:val="20"/>
              </w:rPr>
              <w:t>
5. Жұмыс қысымы 180 кгс/см2 /150 кгс/см2</w:t>
            </w:r>
          </w:p>
          <w:p>
            <w:pPr>
              <w:spacing w:after="20"/>
              <w:ind w:left="20"/>
              <w:jc w:val="both"/>
            </w:pPr>
            <w:r>
              <w:rPr>
                <w:rFonts w:ascii="Times New Roman"/>
                <w:b w:val="false"/>
                <w:i w:val="false"/>
                <w:color w:val="000000"/>
                <w:sz w:val="20"/>
              </w:rPr>
              <w:t>
6. 30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bl>
    <w:bookmarkStart w:name="z279" w:id="269"/>
    <w:p>
      <w:pPr>
        <w:spacing w:after="0"/>
        <w:ind w:left="0"/>
        <w:jc w:val="left"/>
      </w:pPr>
      <w:r>
        <w:rPr>
          <w:rFonts w:ascii="Times New Roman"/>
          <w:b/>
          <w:i w:val="false"/>
          <w:color w:val="000000"/>
        </w:rPr>
        <w:t xml:space="preserve"> Қысыммен жұмыс істейтін қазандықтарды есепке алу журналы _______________________________ (әскери бөлімнің атауы)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туралы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құжаттамаға сәйкес техникалық куәландыру (ТК) кезеңділігі (жылдармен)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техникалық куәландыру айы мен жылы және тағайындалған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Агрегат индексі.</w:t>
            </w:r>
          </w:p>
          <w:p>
            <w:pPr>
              <w:spacing w:after="20"/>
              <w:ind w:left="20"/>
              <w:jc w:val="both"/>
            </w:pPr>
            <w:r>
              <w:rPr>
                <w:rFonts w:ascii="Times New Roman"/>
                <w:b w:val="false"/>
                <w:i w:val="false"/>
                <w:color w:val="000000"/>
                <w:sz w:val="20"/>
              </w:rPr>
              <w:t>
2. Объектінің атауы, зауыттық нөмірі.</w:t>
            </w:r>
          </w:p>
          <w:p>
            <w:pPr>
              <w:spacing w:after="20"/>
              <w:ind w:left="20"/>
              <w:jc w:val="both"/>
            </w:pPr>
            <w:r>
              <w:rPr>
                <w:rFonts w:ascii="Times New Roman"/>
                <w:b w:val="false"/>
                <w:i w:val="false"/>
                <w:color w:val="000000"/>
                <w:sz w:val="20"/>
              </w:rPr>
              <w:t>
3. Объектіні жасаушы, жасалған күні.</w:t>
            </w:r>
          </w:p>
          <w:p>
            <w:pPr>
              <w:spacing w:after="20"/>
              <w:ind w:left="20"/>
              <w:jc w:val="both"/>
            </w:pPr>
            <w:r>
              <w:rPr>
                <w:rFonts w:ascii="Times New Roman"/>
                <w:b w:val="false"/>
                <w:i w:val="false"/>
                <w:color w:val="000000"/>
                <w:sz w:val="20"/>
              </w:rPr>
              <w:t>
4. Талаптарға сәйкес келуі туралы қорытынды нөмірі, кім берді, берілген күні.</w:t>
            </w:r>
          </w:p>
          <w:p>
            <w:pPr>
              <w:spacing w:after="20"/>
              <w:ind w:left="20"/>
              <w:jc w:val="both"/>
            </w:pPr>
            <w:r>
              <w:rPr>
                <w:rFonts w:ascii="Times New Roman"/>
                <w:b w:val="false"/>
                <w:i w:val="false"/>
                <w:color w:val="000000"/>
                <w:sz w:val="20"/>
              </w:rPr>
              <w:t>
5. Жұмыс істеу параметрі: жүк көтергіштігі/қысымы (рұқсат етілген/жұмыс)</w:t>
            </w:r>
          </w:p>
          <w:p>
            <w:pPr>
              <w:spacing w:after="20"/>
              <w:ind w:left="20"/>
              <w:jc w:val="both"/>
            </w:pPr>
            <w:r>
              <w:rPr>
                <w:rFonts w:ascii="Times New Roman"/>
                <w:b w:val="false"/>
                <w:i w:val="false"/>
                <w:color w:val="000000"/>
                <w:sz w:val="20"/>
              </w:rPr>
              <w:t>
6. Қазанды қолдану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қарап-тексеру (ІТ)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w:t>
            </w:r>
          </w:p>
          <w:p>
            <w:pPr>
              <w:spacing w:after="20"/>
              <w:ind w:left="20"/>
              <w:jc w:val="both"/>
            </w:pPr>
            <w:r>
              <w:rPr>
                <w:rFonts w:ascii="Times New Roman"/>
                <w:b w:val="false"/>
                <w:i w:val="false"/>
                <w:color w:val="000000"/>
                <w:sz w:val="20"/>
              </w:rPr>
              <w:t>
(ГС)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қарап-тексеру (ІТ)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w:t>
            </w:r>
          </w:p>
          <w:p>
            <w:pPr>
              <w:spacing w:after="20"/>
              <w:ind w:left="20"/>
              <w:jc w:val="both"/>
            </w:pPr>
            <w:r>
              <w:rPr>
                <w:rFonts w:ascii="Times New Roman"/>
                <w:b w:val="false"/>
                <w:i w:val="false"/>
                <w:color w:val="000000"/>
                <w:sz w:val="20"/>
              </w:rPr>
              <w:t>
(ГС)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үлгісі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15.Г9</w:t>
            </w:r>
          </w:p>
          <w:p>
            <w:pPr>
              <w:spacing w:after="20"/>
              <w:ind w:left="20"/>
              <w:jc w:val="both"/>
            </w:pPr>
            <w:r>
              <w:rPr>
                <w:rFonts w:ascii="Times New Roman"/>
                <w:b w:val="false"/>
                <w:i w:val="false"/>
                <w:color w:val="000000"/>
                <w:sz w:val="20"/>
              </w:rPr>
              <w:t>
2. Бу қазандығы, № 183</w:t>
            </w:r>
          </w:p>
          <w:p>
            <w:pPr>
              <w:spacing w:after="20"/>
              <w:ind w:left="20"/>
              <w:jc w:val="both"/>
            </w:pPr>
            <w:r>
              <w:rPr>
                <w:rFonts w:ascii="Times New Roman"/>
                <w:b w:val="false"/>
                <w:i w:val="false"/>
                <w:color w:val="000000"/>
                <w:sz w:val="20"/>
              </w:rPr>
              <w:t>
3. "Көкшетау қазандығы" ЖШС, 2013 жылғы 14.05.</w:t>
            </w:r>
          </w:p>
          <w:p>
            <w:pPr>
              <w:spacing w:after="20"/>
              <w:ind w:left="20"/>
              <w:jc w:val="both"/>
            </w:pPr>
            <w:r>
              <w:rPr>
                <w:rFonts w:ascii="Times New Roman"/>
                <w:b w:val="false"/>
                <w:i w:val="false"/>
                <w:color w:val="000000"/>
                <w:sz w:val="20"/>
              </w:rPr>
              <w:t>
4. № В 01, "Көкшетау қазандығы" ЖШС, 2013 жылғы 14.05.</w:t>
            </w:r>
          </w:p>
          <w:p>
            <w:pPr>
              <w:spacing w:after="20"/>
              <w:ind w:left="20"/>
              <w:jc w:val="both"/>
            </w:pPr>
            <w:r>
              <w:rPr>
                <w:rFonts w:ascii="Times New Roman"/>
                <w:b w:val="false"/>
                <w:i w:val="false"/>
                <w:color w:val="000000"/>
                <w:sz w:val="20"/>
              </w:rPr>
              <w:t>
5. 5 кгс/см2 /4 кгс/см2</w:t>
            </w:r>
          </w:p>
          <w:p>
            <w:pPr>
              <w:spacing w:after="20"/>
              <w:ind w:left="20"/>
              <w:jc w:val="both"/>
            </w:pPr>
            <w:r>
              <w:rPr>
                <w:rFonts w:ascii="Times New Roman"/>
                <w:b w:val="false"/>
                <w:i w:val="false"/>
                <w:color w:val="000000"/>
                <w:sz w:val="20"/>
              </w:rPr>
              <w:t>
6. 20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12/ВК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8.Г1</w:t>
            </w:r>
          </w:p>
          <w:p>
            <w:pPr>
              <w:spacing w:after="20"/>
              <w:ind w:left="20"/>
              <w:jc w:val="both"/>
            </w:pPr>
            <w:r>
              <w:rPr>
                <w:rFonts w:ascii="Times New Roman"/>
                <w:b w:val="false"/>
                <w:i w:val="false"/>
                <w:color w:val="000000"/>
                <w:sz w:val="20"/>
              </w:rPr>
              <w:t>
2. Су жылытқыш қазандығы, № 2525</w:t>
            </w:r>
          </w:p>
          <w:p>
            <w:pPr>
              <w:spacing w:after="20"/>
              <w:ind w:left="20"/>
              <w:jc w:val="both"/>
            </w:pPr>
            <w:r>
              <w:rPr>
                <w:rFonts w:ascii="Times New Roman"/>
                <w:b w:val="false"/>
                <w:i w:val="false"/>
                <w:color w:val="000000"/>
                <w:sz w:val="20"/>
              </w:rPr>
              <w:t>
3. "Алматы зауыты" ЖШС, 2021 жылғы 4.05.</w:t>
            </w:r>
          </w:p>
          <w:p>
            <w:pPr>
              <w:spacing w:after="20"/>
              <w:ind w:left="20"/>
              <w:jc w:val="both"/>
            </w:pPr>
            <w:r>
              <w:rPr>
                <w:rFonts w:ascii="Times New Roman"/>
                <w:b w:val="false"/>
                <w:i w:val="false"/>
                <w:color w:val="000000"/>
                <w:sz w:val="20"/>
              </w:rPr>
              <w:t>
4. № А 23, "Алматы зауыты" ЖШС, 2021 жылғы 4.05.</w:t>
            </w:r>
          </w:p>
          <w:p>
            <w:pPr>
              <w:spacing w:after="20"/>
              <w:ind w:left="20"/>
              <w:jc w:val="both"/>
            </w:pPr>
            <w:r>
              <w:rPr>
                <w:rFonts w:ascii="Times New Roman"/>
                <w:b w:val="false"/>
                <w:i w:val="false"/>
                <w:color w:val="000000"/>
                <w:sz w:val="20"/>
              </w:rPr>
              <w:t>
5. 3 кгс/см2/2 кгс/см2</w:t>
            </w:r>
          </w:p>
          <w:p>
            <w:pPr>
              <w:spacing w:after="20"/>
              <w:ind w:left="20"/>
              <w:jc w:val="both"/>
            </w:pPr>
            <w:r>
              <w:rPr>
                <w:rFonts w:ascii="Times New Roman"/>
                <w:b w:val="false"/>
                <w:i w:val="false"/>
                <w:color w:val="000000"/>
                <w:sz w:val="20"/>
              </w:rPr>
              <w:t>
6. 20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w:t>
            </w:r>
            <w:r>
              <w:br/>
            </w:r>
            <w:r>
              <w:rPr>
                <w:rFonts w:ascii="Times New Roman"/>
                <w:b w:val="false"/>
                <w:i w:val="false"/>
                <w:color w:val="000000"/>
                <w:sz w:val="20"/>
              </w:rPr>
              <w:t>Метрологиялық қамтамасыз ету</w:t>
            </w:r>
            <w:r>
              <w:br/>
            </w:r>
            <w:r>
              <w:rPr>
                <w:rFonts w:ascii="Times New Roman"/>
                <w:b w:val="false"/>
                <w:i w:val="false"/>
                <w:color w:val="000000"/>
                <w:sz w:val="20"/>
              </w:rPr>
              <w:t>және стандарттау орталығының</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Астана қаласы, Манас көшесі,</w:t>
            </w:r>
            <w:r>
              <w:br/>
            </w:r>
            <w:r>
              <w:rPr>
                <w:rFonts w:ascii="Times New Roman"/>
                <w:b w:val="false"/>
                <w:i w:val="false"/>
                <w:color w:val="000000"/>
                <w:sz w:val="20"/>
              </w:rPr>
              <w:t>15-үй</w:t>
            </w:r>
          </w:p>
        </w:tc>
      </w:tr>
    </w:tbl>
    <w:p>
      <w:pPr>
        <w:spacing w:after="0"/>
        <w:ind w:left="0"/>
        <w:jc w:val="both"/>
      </w:pPr>
      <w:r>
        <w:rPr>
          <w:rFonts w:ascii="Times New Roman"/>
          <w:b w:val="false"/>
          <w:i w:val="false"/>
          <w:color w:val="000000"/>
          <w:sz w:val="28"/>
        </w:rPr>
        <w:t>
      Әскери бөлімнің қауіпті техникалық құрылғысы жөнінде мәлімет ұсынамын: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p>
            <w:pPr>
              <w:spacing w:after="20"/>
              <w:ind w:left="20"/>
              <w:jc w:val="both"/>
            </w:pPr>
            <w:r>
              <w:rPr>
                <w:rFonts w:ascii="Times New Roman"/>
                <w:b w:val="false"/>
                <w:i w:val="false"/>
                <w:color w:val="000000"/>
                <w:sz w:val="20"/>
              </w:rPr>
              <w:t>
куәландыру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Бөлім командирінің 20___жылғы "___" № __ бұйрығымен мынадай жауапты адамдар тағайындалды: </w:t>
      </w:r>
    </w:p>
    <w:p>
      <w:pPr>
        <w:spacing w:after="0"/>
        <w:ind w:left="0"/>
        <w:jc w:val="both"/>
      </w:pPr>
      <w:r>
        <w:rPr>
          <w:rFonts w:ascii="Times New Roman"/>
          <w:b w:val="false"/>
          <w:i w:val="false"/>
          <w:color w:val="000000"/>
          <w:sz w:val="28"/>
        </w:rPr>
        <w:t>
      Көрсетілген объектіге қызмет көрсету үшін мынадай жеке құрам (қызмет көрсетуші персоналы) тағайындалды: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Т.А.Ә. (ол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Куәлік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соңғы тексеру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 жарамды және өнеркәсіптік қауіпсіздік талаптарына сәйкес келеді.</w:t>
      </w:r>
    </w:p>
    <w:p>
      <w:pPr>
        <w:spacing w:after="0"/>
        <w:ind w:left="0"/>
        <w:jc w:val="left"/>
      </w:pPr>
      <w:r>
        <w:rPr>
          <w:rFonts w:ascii="Times New Roman"/>
          <w:b/>
          <w:i w:val="false"/>
          <w:color w:val="000000"/>
        </w:rPr>
        <w:t xml:space="preserve"> 00000 әскери бөлімінің командирі _______________________________________ (әскери атағы, тегі және инициалдары, қолы)</w:t>
      </w:r>
    </w:p>
    <w:p>
      <w:pPr>
        <w:spacing w:after="0"/>
        <w:ind w:left="0"/>
        <w:jc w:val="both"/>
      </w:pPr>
      <w:r>
        <w:rPr>
          <w:rFonts w:ascii="Times New Roman"/>
          <w:b w:val="false"/>
          <w:i w:val="false"/>
          <w:color w:val="000000"/>
          <w:sz w:val="28"/>
        </w:rPr>
        <w:t>
      Хатқа іс жүргізуде куәландырылған қауіпті техникалық құрылғыға паспорттың көшірмесі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9-қосымша</w:t>
            </w:r>
          </w:p>
        </w:tc>
      </w:tr>
    </w:tbl>
    <w:bookmarkStart w:name="z278" w:id="270"/>
    <w:p>
      <w:pPr>
        <w:spacing w:after="0"/>
        <w:ind w:left="0"/>
        <w:jc w:val="left"/>
      </w:pPr>
      <w:r>
        <w:rPr>
          <w:rFonts w:ascii="Times New Roman"/>
          <w:b/>
          <w:i w:val="false"/>
          <w:color w:val="000000"/>
        </w:rPr>
        <w:t xml:space="preserve"> Баллонды сынауды тіркеу журналы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Жасаушы зауыт және баллонның типі</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Баллонның зауыттық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w:t>
            </w:r>
          </w:p>
          <w:p>
            <w:pPr>
              <w:spacing w:after="20"/>
              <w:ind w:left="20"/>
              <w:jc w:val="both"/>
            </w:pPr>
            <w:r>
              <w:rPr>
                <w:rFonts w:ascii="Times New Roman"/>
                <w:b w:val="false"/>
                <w:i w:val="false"/>
                <w:color w:val="000000"/>
                <w:sz w:val="20"/>
              </w:rPr>
              <w:t>
Қарап-тексеру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w:t>
            </w:r>
          </w:p>
          <w:p>
            <w:pPr>
              <w:spacing w:after="20"/>
              <w:ind w:left="20"/>
              <w:jc w:val="both"/>
            </w:pPr>
            <w:r>
              <w:rPr>
                <w:rFonts w:ascii="Times New Roman"/>
                <w:b w:val="false"/>
                <w:i w:val="false"/>
                <w:color w:val="000000"/>
                <w:sz w:val="20"/>
              </w:rPr>
              <w:t>
кгс/см2</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төмен топқа ауыстырылды, ақаулыққа жатқызылған</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өкілінің қолы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тағайындалған куәландыру</w:t>
            </w:r>
          </w:p>
        </w:tc>
        <w:tc>
          <w:tcPr>
            <w:tcW w:w="0" w:type="auto"/>
            <w:gridSpan w:val="2"/>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сынамақ (С)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p>
            <w:pPr>
              <w:spacing w:after="20"/>
              <w:ind w:left="20"/>
              <w:jc w:val="both"/>
            </w:pPr>
            <w:r>
              <w:rPr>
                <w:rFonts w:ascii="Times New Roman"/>
                <w:b w:val="false"/>
                <w:i w:val="false"/>
                <w:color w:val="000000"/>
                <w:sz w:val="20"/>
              </w:rPr>
              <w:t>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кезіндегі газдың соңғы қысымы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салмағы (баллондағы сұйылтылған)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толтырған адамның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мүлкін (жүк</w:t>
            </w:r>
            <w:r>
              <w:br/>
            </w:r>
            <w:r>
              <w:rPr>
                <w:rFonts w:ascii="Times New Roman"/>
                <w:b w:val="false"/>
                <w:i w:val="false"/>
                <w:color w:val="000000"/>
                <w:sz w:val="20"/>
              </w:rPr>
              <w:t>көтеру механизмін, қысыммен</w:t>
            </w:r>
            <w:r>
              <w:br/>
            </w:r>
            <w:r>
              <w:rPr>
                <w:rFonts w:ascii="Times New Roman"/>
                <w:b w:val="false"/>
                <w:i w:val="false"/>
                <w:color w:val="000000"/>
                <w:sz w:val="20"/>
              </w:rPr>
              <w:t>жұмыс істейтін қазандықтар мен</w:t>
            </w:r>
            <w:r>
              <w:br/>
            </w:r>
            <w:r>
              <w:rPr>
                <w:rFonts w:ascii="Times New Roman"/>
                <w:b w:val="false"/>
                <w:i w:val="false"/>
                <w:color w:val="000000"/>
                <w:sz w:val="20"/>
              </w:rPr>
              <w:t>ыдысты)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_____________әскери бөлімінің қауіпті техникалық құрылғысын куәландыруды және қарап-тексеруді есепке алу журналы 1. Жүк көтеру механизмі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бөлімді (қазандықты қадағалау органының) есепке алу бойынша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машинасының, құрылғының, алмалы-салмалы жүк қармағыш айла-бұйымның атауы (индексі)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мен жасалған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килограмм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кранды қарап- тексеру күні мен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p>
            <w:pPr>
              <w:spacing w:after="20"/>
              <w:ind w:left="20"/>
              <w:jc w:val="both"/>
            </w:pPr>
            <w:r>
              <w:rPr>
                <w:rFonts w:ascii="Times New Roman"/>
                <w:b w:val="false"/>
                <w:i w:val="false"/>
                <w:color w:val="000000"/>
                <w:sz w:val="20"/>
              </w:rPr>
              <w:t>
Күні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p>
            <w:pPr>
              <w:spacing w:after="20"/>
              <w:ind w:left="20"/>
              <w:jc w:val="both"/>
            </w:pPr>
            <w:r>
              <w:rPr>
                <w:rFonts w:ascii="Times New Roman"/>
                <w:b w:val="false"/>
                <w:i w:val="false"/>
                <w:color w:val="000000"/>
                <w:sz w:val="20"/>
              </w:rPr>
              <w:t>
етілді</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Ыдыс, баллон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оның сипаттамасы (типі, маркасы, арналуы, ортасы)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жасалған жылы. Бөлімнің есебі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литр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 тексерген күні мен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куәландыру</w:t>
            </w:r>
          </w:p>
          <w:p>
            <w:pPr>
              <w:spacing w:after="20"/>
              <w:ind w:left="20"/>
              <w:jc w:val="both"/>
            </w:pPr>
            <w:r>
              <w:rPr>
                <w:rFonts w:ascii="Times New Roman"/>
                <w:b w:val="false"/>
                <w:i w:val="false"/>
                <w:color w:val="000000"/>
                <w:sz w:val="20"/>
              </w:rPr>
              <w:t>
Күні (күні/айы/жылы)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қарап-тексеру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Гидросынаулар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Толтыру станциясы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 және жасалған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кгс/см2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жөніндегі адамның тексерген күні және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етілді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