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1ce6" w14:textId="38d1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"Патологиялық анатомия және сот-медицина сараптамасы қызметін жүзеге асыратын ұйымдарда трансплантаттау мақсатында мәйіттерден көру ағзаларын алу және консервациялау қағидаларын бекіту туралы" Қазақстан Республикасы Денсаулық сақтау министрінің 2020 жылғы 21 желтоқсандағы № ҚР ДСМ-307/2020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қазандағы № ҚР ДСМ-120 бұйрығы. Қазақстан Республикасының Әділет министрлігінде 2022 жылғы 28 қазанда № 30347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"Патологиялық анатомия және сот-медицина сараптамасы қызметін жүзеге асыратын ұйымдарда транспланттау мақсатында мәйіттерден көру ағзаларын алу және консервациялау қағидаларын бекіту туралы" Қазақстан Республикасы Денсаулық сақтау министрінің 2020 жылғы 21 желтоқсандағы № ҚРДСМ-307/2020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212-бабының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Патологиялық анатомия және сот-медицина сараптамасы қызметін жүзеге асыратын ұйымдарда трансплантаттау мақсатында мәйіттерден көру ағзаларын алып қою және консервациялау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
    <w:p>
      <w:pPr>
        <w:spacing w:after="0"/>
        <w:ind w:left="0"/>
        <w:jc w:val="both"/>
      </w:pPr>
      <w:r>
        <w:rPr>
          <w:rFonts w:ascii="Times New Roman"/>
          <w:b w:val="false"/>
          <w:i w:val="false"/>
          <w:color w:val="000000"/>
          <w:sz w:val="28"/>
        </w:rPr>
        <w:t>
      1) ағза – организмнің белгілі бір функциясын атқаратын бөлігі;</w:t>
      </w:r>
    </w:p>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құқығын білдірген азаматтардың тіркелімі (бұдан әрі – Тіркелім) – "Бекітілген халықтың тіркелімі" мемлекеттік ақпараттық жүйесінде модуль ретінде құрылған трансплантаттау мақсатында ағзалардың (ағза бөлігінің) және (немесе) тіндердің (тін бөлігінің) қайтыс болғаннан кейінгі донорлыққа тірі кезінде бас тартуға немесе келісім беруге өзінің құқығын іске асыруға өз еркін білдірген кәмелетке толған және әрекетке қабілетті адамдардың деректер базасы;</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көру ағзаларының (ағза бөлігінің) және (немесе) тіндерінің (тін бөлігінің) ықтимал қайтыс болғаннан кейінгі доноры (бұдан әрі – ықтимал донор) – медициналық қызметтің бейініне сәйкес ағзаларды (ағзаның бөлігі) және (немесе) тіндерді (тіннің бөлігін) трансплантаттау қызметтін көрсету бойынша медициналық қызметті жүзеге асыруға лицензиясы бар, патологиялық анатомия және сот-медицина сараптамасы қызметін жүзеге асыратын мемлекеттік ұйымдарда болған, 48 сағаттан кешіктірмей биологиялық өлімі расталған қабілетті (қайтыс болған кезде), он сегіз жастағы және одан үлкен адамның мәйіті;</w:t>
      </w:r>
    </w:p>
    <w:p>
      <w:pPr>
        <w:spacing w:after="0"/>
        <w:ind w:left="0"/>
        <w:jc w:val="both"/>
      </w:pPr>
      <w:r>
        <w:rPr>
          <w:rFonts w:ascii="Times New Roman"/>
          <w:b w:val="false"/>
          <w:i w:val="false"/>
          <w:color w:val="000000"/>
          <w:sz w:val="28"/>
        </w:rPr>
        <w:t>
      5) көру ағзаларын (ағзаның бөлігін) және (немесе) тіндерін (тіннің бөлігін) дайындау – одан әрі консервациялау мақсатында көру ағзаларын (ағзаның бөлігін) және (немесе) тіндерін (тіннің бөлігін) мобилизациялау бойынша операциялық іс -шара;</w:t>
      </w:r>
    </w:p>
    <w:p>
      <w:pPr>
        <w:spacing w:after="0"/>
        <w:ind w:left="0"/>
        <w:jc w:val="both"/>
      </w:pPr>
      <w:r>
        <w:rPr>
          <w:rFonts w:ascii="Times New Roman"/>
          <w:b w:val="false"/>
          <w:i w:val="false"/>
          <w:color w:val="000000"/>
          <w:sz w:val="28"/>
        </w:rPr>
        <w:t>
      6) көру ағзаларын (ағзаның бөлігін) және (немесе) тіндердің (тіннің бөлігін) алу – трансплантаттау мақсатында мәйіттерден көру ағзаларын алу;</w:t>
      </w:r>
    </w:p>
    <w:p>
      <w:pPr>
        <w:spacing w:after="0"/>
        <w:ind w:left="0"/>
        <w:jc w:val="both"/>
      </w:pPr>
      <w:r>
        <w:rPr>
          <w:rFonts w:ascii="Times New Roman"/>
          <w:b w:val="false"/>
          <w:i w:val="false"/>
          <w:color w:val="000000"/>
          <w:sz w:val="28"/>
        </w:rPr>
        <w:t>
      7) көру ағзаларын (ағзаның бөлігін) және (немесе) тіндерін (тіннің бөлігін) консервациялау - көру ағзаларының (ағза бөлігінің) және (немесе) тіндердің (тін бөлігінің) тіршілік етуін сақтау мақсатында сыртқы және ішкі ықпалдан көру ағзаларының (ағза бөлігінің) және (немесе) тіндердің (тін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7-1) консервацияланған мөлдір қабық – бұл консервацияға ұшыраған көз алмасының тіні;</w:t>
      </w:r>
    </w:p>
    <w:p>
      <w:pPr>
        <w:spacing w:after="0"/>
        <w:ind w:left="0"/>
        <w:jc w:val="both"/>
      </w:pPr>
      <w:r>
        <w:rPr>
          <w:rFonts w:ascii="Times New Roman"/>
          <w:b w:val="false"/>
          <w:i w:val="false"/>
          <w:color w:val="000000"/>
          <w:sz w:val="28"/>
        </w:rPr>
        <w:t>
      8) көру ағзаларын (ағзаның бөлігін) және (немесе) тіндерін (тіннің бөлігін) сақтау – трансплантаттау сәтіне дейін ағзалары (ағзаның бөлігі) және (немесе) тіндері (тін бөлігін) жасушаларының тіршілікке икемділігін толық сақтауға бағытталған іс-шаралардың жиынтығы;</w:t>
      </w:r>
    </w:p>
    <w:p>
      <w:pPr>
        <w:spacing w:after="0"/>
        <w:ind w:left="0"/>
        <w:jc w:val="both"/>
      </w:pPr>
      <w:r>
        <w:rPr>
          <w:rFonts w:ascii="Times New Roman"/>
          <w:b w:val="false"/>
          <w:i w:val="false"/>
          <w:color w:val="000000"/>
          <w:sz w:val="28"/>
        </w:rPr>
        <w:t>
      9) көру ағзаларын (ағзаның бөлігін) және (немесе) тіндерін (тіннің бөлігін) тасымалдау – сақтау және трансплантаттау үшін көру ағзаларын (ағзаның бөлігін) және (немесе) тіндерді (тіннің бөлігін) жеткізу бойынша іс - шаралар кешені;</w:t>
      </w:r>
    </w:p>
    <w:p>
      <w:pPr>
        <w:spacing w:after="0"/>
        <w:ind w:left="0"/>
        <w:jc w:val="both"/>
      </w:pPr>
      <w:r>
        <w:rPr>
          <w:rFonts w:ascii="Times New Roman"/>
          <w:b w:val="false"/>
          <w:i w:val="false"/>
          <w:color w:val="000000"/>
          <w:sz w:val="28"/>
        </w:rPr>
        <w:t>
      10) трансплантаттау орталығы – республикалық маңызы бар қалалардағы және астанадағы ғылыми - зерттеу институттары мен ғылыми орталықтарының базасында көру ағзаларын (ағзаның бөлігін) және (немесе) тіндерін (тіннің бөлігін) алу, дайындау, сақтау, консервациялау, тасымалдау және трансплантаттау бойынша қызметтер көрсететін уәкілетті органға бағынысты денсаулық сақтау ұйымы;</w:t>
      </w:r>
    </w:p>
    <w:p>
      <w:pPr>
        <w:spacing w:after="0"/>
        <w:ind w:left="0"/>
        <w:jc w:val="both"/>
      </w:pPr>
      <w:r>
        <w:rPr>
          <w:rFonts w:ascii="Times New Roman"/>
          <w:b w:val="false"/>
          <w:i w:val="false"/>
          <w:color w:val="000000"/>
          <w:sz w:val="28"/>
        </w:rPr>
        <w:t>
      11)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pPr>
        <w:spacing w:after="0"/>
        <w:ind w:left="0"/>
        <w:jc w:val="both"/>
      </w:pPr>
      <w:r>
        <w:rPr>
          <w:rFonts w:ascii="Times New Roman"/>
          <w:b w:val="false"/>
          <w:i w:val="false"/>
          <w:color w:val="000000"/>
          <w:sz w:val="28"/>
        </w:rPr>
        <w:t>
      12) Трансплантаттау жөніндегі үйлестіру орталығы (бұдан әрі –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w:t>
      </w:r>
    </w:p>
    <w:p>
      <w:pPr>
        <w:spacing w:after="0"/>
        <w:ind w:left="0"/>
        <w:jc w:val="both"/>
      </w:pPr>
      <w:r>
        <w:rPr>
          <w:rFonts w:ascii="Times New Roman"/>
          <w:b w:val="false"/>
          <w:i w:val="false"/>
          <w:color w:val="000000"/>
          <w:sz w:val="28"/>
        </w:rPr>
        <w:t>
      13) тін – құрылымы, функциялары және шығу тегі бірдей жасушалар мен жасушааралық заттың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"16. Алынған көру ағзалары (ағзаның бөлігі) және (немесе) тіндері (тіннің бөлігі) стерильді құтыларға салынады, 2,0 миллилитр физиологиялық ерітіндіні құяды. Құтылар қақпақпен жабылады және алынған көру ағзаларының (ағза бөлігінің) және (немесе) тіндерінің (тін бөлігінің) атауы, консервациялау күні мен донорға берілген нөмір көрсетіліп таңбаланады.</w:t>
      </w:r>
    </w:p>
    <w:bookmarkEnd w:id="2"/>
    <w:p>
      <w:pPr>
        <w:spacing w:after="0"/>
        <w:ind w:left="0"/>
        <w:jc w:val="both"/>
      </w:pPr>
      <w:r>
        <w:rPr>
          <w:rFonts w:ascii="Times New Roman"/>
          <w:b w:val="false"/>
          <w:i w:val="false"/>
          <w:color w:val="000000"/>
          <w:sz w:val="28"/>
        </w:rPr>
        <w:t>
      Трансплантаттау мақсатында мәйіттерден көру ағзалары болмаған кезде патологиялық анатомия қызметін жүзеге асыратын ұйымдарда (алынған көру тіндері (тіннің бөліктері)) консервацияланған мөлдір қабықты пайдалануға жол беріледі.".</w:t>
      </w:r>
    </w:p>
    <w:bookmarkStart w:name="z10"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