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8747" w14:textId="95b87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Мінсіз іскерлік беделінің болмау өлшемшарттарын қоса алғанда, өтініш берушінің (лицензиаттың), бірыңғай жинақтаушы зейнетақы қорының,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қағидаларын және келісім алу үшін қажетті құжаттарды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28 қазандағы № 79 қаулысы. Қазақстан Республикасының Әділет министрлігінде 2022 жылғы 2 қарашада № 30383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Әлеуметтік кодексінің </w:t>
      </w:r>
      <w:r>
        <w:rPr>
          <w:rFonts w:ascii="Times New Roman"/>
          <w:b w:val="false"/>
          <w:i w:val="false"/>
          <w:color w:val="000000"/>
          <w:sz w:val="28"/>
        </w:rPr>
        <w:t>63-бабына</w:t>
      </w:r>
      <w:r>
        <w:rPr>
          <w:rFonts w:ascii="Times New Roman"/>
          <w:b w:val="false"/>
          <w:i w:val="false"/>
          <w:color w:val="000000"/>
          <w:sz w:val="28"/>
        </w:rPr>
        <w:t xml:space="preserve">, "Бағалы қағаздар рыногы туралы" Қазақстан Республикасы Заңының </w:t>
      </w:r>
      <w:r>
        <w:rPr>
          <w:rFonts w:ascii="Times New Roman"/>
          <w:b w:val="false"/>
          <w:i w:val="false"/>
          <w:color w:val="000000"/>
          <w:sz w:val="28"/>
        </w:rPr>
        <w:t>54-бабына</w:t>
      </w:r>
      <w:r>
        <w:rPr>
          <w:rFonts w:ascii="Times New Roman"/>
          <w:b w:val="false"/>
          <w:i w:val="false"/>
          <w:color w:val="000000"/>
          <w:sz w:val="28"/>
        </w:rPr>
        <w:t>,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Қазақстан Республикасының заңдарына сәйкес Қазақстан Республикасы Қаржы нарығын реттеу және дамыту агенттігінің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26.05.2023 </w:t>
      </w:r>
      <w:r>
        <w:rPr>
          <w:rFonts w:ascii="Times New Roman"/>
          <w:b w:val="false"/>
          <w:i w:val="false"/>
          <w:color w:val="ff0000"/>
          <w:sz w:val="28"/>
        </w:rPr>
        <w:t>№ 32</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Мінсіз іскерлік беделінің болмау өлшемшарттарын қоса алғанда, өтініш берушінің (лицензиаттың), бірыңғай жинақтаушы зейнетақы қорының,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қағидалары және келісім алу үшін қажетті </w:t>
      </w:r>
      <w:r>
        <w:rPr>
          <w:rFonts w:ascii="Times New Roman"/>
          <w:b w:val="false"/>
          <w:i w:val="false"/>
          <w:color w:val="000000"/>
          <w:sz w:val="28"/>
        </w:rPr>
        <w:t>құжаттар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ресми жарияланғаннан кейін оны Қазақстан Республикасы Қаржы нарығын реттеу және дамыту агенттігінің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тіркеуден өткеннен кейін он жұмыс күнінің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2022 жылғы 28 қазандағы</w:t>
            </w:r>
            <w:r>
              <w:br/>
            </w:r>
            <w:r>
              <w:rPr>
                <w:rFonts w:ascii="Times New Roman"/>
                <w:b w:val="false"/>
                <w:i w:val="false"/>
                <w:color w:val="000000"/>
                <w:sz w:val="20"/>
              </w:rPr>
              <w:t xml:space="preserve">№ 79 Қаулыға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Мінсіз іскерлік беделінің болмау өлшемшарттарын қоса алғанда, өтініш берушінің (лицензиаттың), бірыңғай жинақтаушы зейнетақы қорының,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қағидалары және келісім алу үшін қажетті құжаттар</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Мінсіз іскерлік беделінің болмау өлшемшарттарын қоса алғанда, өтініш берушінің (лицензиаттың), бірыңғай жинақтаушы зейнетақы қорының,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қағидалары және келісім алу үшін қажетті құжаттар (бұдан әрі – Қағидалар) Қазақстан Республикасының Әкімшілік рәсімдік-процестік кодексінің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73-баптарына</w:t>
      </w:r>
      <w:r>
        <w:rPr>
          <w:rFonts w:ascii="Times New Roman"/>
          <w:b w:val="false"/>
          <w:i w:val="false"/>
          <w:color w:val="000000"/>
          <w:sz w:val="28"/>
        </w:rPr>
        <w:t xml:space="preserve">, "Бағалы қағаздар рыногы туралы" Қазақстан Республикасы Заңының </w:t>
      </w:r>
      <w:r>
        <w:rPr>
          <w:rFonts w:ascii="Times New Roman"/>
          <w:b w:val="false"/>
          <w:i w:val="false"/>
          <w:color w:val="000000"/>
          <w:sz w:val="28"/>
        </w:rPr>
        <w:t>54-бабына</w:t>
      </w:r>
      <w:r>
        <w:rPr>
          <w:rFonts w:ascii="Times New Roman"/>
          <w:b w:val="false"/>
          <w:i w:val="false"/>
          <w:color w:val="000000"/>
          <w:sz w:val="28"/>
        </w:rPr>
        <w:t xml:space="preserve"> (бұдан әрі – Бағалы қағаздар рыногы туралы заң), "Қазақстан Республикасының Әлеуметтік Кодексі" Қазақстан Республикасы Кодексінің </w:t>
      </w:r>
      <w:r>
        <w:rPr>
          <w:rFonts w:ascii="Times New Roman"/>
          <w:b w:val="false"/>
          <w:i w:val="false"/>
          <w:color w:val="000000"/>
          <w:sz w:val="28"/>
        </w:rPr>
        <w:t>63-бабына</w:t>
      </w:r>
      <w:r>
        <w:rPr>
          <w:rFonts w:ascii="Times New Roman"/>
          <w:b w:val="false"/>
          <w:i w:val="false"/>
          <w:color w:val="000000"/>
          <w:sz w:val="28"/>
        </w:rPr>
        <w:t xml:space="preserve"> (бұдан әрі – Әлеуметтік Кодекс),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(бұдан әрі – Мемлекеттік реттеу туралы заң),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(бұдан әрі – Мемлекеттік көрсетілетін қызметтер туралы заң) Қазақстан Республикасының заңдарына сәйкес әзірленді.</w:t>
      </w:r>
    </w:p>
    <w:bookmarkEnd w:id="10"/>
    <w:p>
      <w:pPr>
        <w:spacing w:after="0"/>
        <w:ind w:left="0"/>
        <w:jc w:val="both"/>
      </w:pPr>
      <w:r>
        <w:rPr>
          <w:rFonts w:ascii="Times New Roman"/>
          <w:b w:val="false"/>
          <w:i w:val="false"/>
          <w:color w:val="000000"/>
          <w:sz w:val="28"/>
        </w:rPr>
        <w:t>
      Қағидалар мінсіз іскерлік беделдің болмау өлшемшарттарын қоса алғанда, қаржы нарығы мен қаржы ұйымдарын реттеу, бақылау мен қадағалау жөніндегі уәкілетті органның (бұдан әрі – уәкілетті орган, көрсетілетін қызметті беруші) өтініш берушінің (лицензиаттың), бірыңғай жинақтаушы зейнетақы қорының, ерікті жинақтаушы зейнетақы қорының басшы қызметкерін тағайындауға (сайлауға) келісім беру тәртібін және келісім алу үшін қажетті құжаттарды айқындайды.</w:t>
      </w:r>
    </w:p>
    <w:p>
      <w:pPr>
        <w:spacing w:after="0"/>
        <w:ind w:left="0"/>
        <w:jc w:val="both"/>
      </w:pP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45-бабының</w:t>
      </w:r>
      <w:r>
        <w:rPr>
          <w:rFonts w:ascii="Times New Roman"/>
          <w:b w:val="false"/>
          <w:i w:val="false"/>
          <w:color w:val="000000"/>
          <w:sz w:val="28"/>
        </w:rPr>
        <w:t xml:space="preserve"> 11-тармағына және 79-бабының </w:t>
      </w:r>
      <w:r>
        <w:rPr>
          <w:rFonts w:ascii="Times New Roman"/>
          <w:b w:val="false"/>
          <w:i w:val="false"/>
          <w:color w:val="000000"/>
          <w:sz w:val="28"/>
        </w:rPr>
        <w:t>1-1-тармағына</w:t>
      </w:r>
      <w:r>
        <w:rPr>
          <w:rFonts w:ascii="Times New Roman"/>
          <w:b w:val="false"/>
          <w:i w:val="false"/>
          <w:color w:val="000000"/>
          <w:sz w:val="28"/>
        </w:rPr>
        <w:t xml:space="preserve"> сәйкес Қағидалар бірыңғай оператордың және орталық депозитарийдің басшы қызметкерлеріне қолданылады.</w:t>
      </w:r>
    </w:p>
    <w:p>
      <w:pPr>
        <w:spacing w:after="0"/>
        <w:ind w:left="0"/>
        <w:jc w:val="both"/>
      </w:pPr>
      <w:r>
        <w:rPr>
          <w:rFonts w:ascii="Times New Roman"/>
          <w:b w:val="false"/>
          <w:i w:val="false"/>
          <w:color w:val="000000"/>
          <w:sz w:val="28"/>
        </w:rPr>
        <w:t>
      Қағидаларға енгізілген өзгерістер және (немесе) толықтырулар туралы ақпарат тиісті нормативтік құқықтық акті әділет органдарында мемлекеттік тіркелгеннен кейін 3 (үш) жұмыс күні ішінде уәкілетті органның ресми интернет-ресурсында орналастырылады және "электрондық үкіметтің" ақпараттық-коммуникациялық инфрақұрылымы операторына және Бірыңғай байланыс орталығына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26.05.2023 </w:t>
      </w:r>
      <w:r>
        <w:rPr>
          <w:rFonts w:ascii="Times New Roman"/>
          <w:b w:val="false"/>
          <w:i w:val="false"/>
          <w:color w:val="ff0000"/>
          <w:sz w:val="28"/>
        </w:rPr>
        <w:t>№ 32</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Қағидаларда пайдаланылатын ұғымдар </w:t>
      </w:r>
      <w:r>
        <w:rPr>
          <w:rFonts w:ascii="Times New Roman"/>
          <w:b w:val="false"/>
          <w:i w:val="false"/>
          <w:color w:val="000000"/>
          <w:sz w:val="28"/>
        </w:rPr>
        <w:t>Әлеуметтік Кодексте</w:t>
      </w:r>
      <w:r>
        <w:rPr>
          <w:rFonts w:ascii="Times New Roman"/>
          <w:b w:val="false"/>
          <w:i w:val="false"/>
          <w:color w:val="000000"/>
          <w:sz w:val="28"/>
        </w:rPr>
        <w:t xml:space="preserve">,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Бағалы қағаздар рыногы туралы заңда, Мемлекеттік реттеу туралы заңда және Мемлекеттік көрсетілетін қызметтер туралы заңда көрсетілген мағыналарда қолданылады.</w:t>
      </w:r>
    </w:p>
    <w:bookmarkEnd w:id="11"/>
    <w:p>
      <w:pPr>
        <w:spacing w:after="0"/>
        <w:ind w:left="0"/>
        <w:jc w:val="both"/>
      </w:pPr>
      <w:r>
        <w:rPr>
          <w:rFonts w:ascii="Times New Roman"/>
          <w:b w:val="false"/>
          <w:i w:val="false"/>
          <w:color w:val="000000"/>
          <w:sz w:val="28"/>
        </w:rPr>
        <w:t>
      Қағидаларда мынадай қысқартулар қолданылады:</w:t>
      </w:r>
    </w:p>
    <w:bookmarkStart w:name="z121" w:id="12"/>
    <w:p>
      <w:pPr>
        <w:spacing w:after="0"/>
        <w:ind w:left="0"/>
        <w:jc w:val="both"/>
      </w:pPr>
      <w:r>
        <w:rPr>
          <w:rFonts w:ascii="Times New Roman"/>
          <w:b w:val="false"/>
          <w:i w:val="false"/>
          <w:color w:val="000000"/>
          <w:sz w:val="28"/>
        </w:rPr>
        <w:t>
      1) жауапты бөлімше – уәкілетті органның мемлекеттік қызмет көрсетуге жауапты бөлімшесі;</w:t>
      </w:r>
    </w:p>
    <w:bookmarkEnd w:id="12"/>
    <w:bookmarkStart w:name="z122" w:id="13"/>
    <w:p>
      <w:pPr>
        <w:spacing w:after="0"/>
        <w:ind w:left="0"/>
        <w:jc w:val="both"/>
      </w:pPr>
      <w:r>
        <w:rPr>
          <w:rFonts w:ascii="Times New Roman"/>
          <w:b w:val="false"/>
          <w:i w:val="false"/>
          <w:color w:val="000000"/>
          <w:sz w:val="28"/>
        </w:rPr>
        <w:t>
      2) кандидат – Ұйымның басшы қызметкері лауазымын атқаруға ниеті бар жеке тұлға немесе басқару органының басшысы немесе мүшесі лауазымына сайланған, тәуелсіз директор болып табылатын тұлға;</w:t>
      </w:r>
    </w:p>
    <w:bookmarkEnd w:id="13"/>
    <w:bookmarkStart w:name="z123" w:id="14"/>
    <w:p>
      <w:pPr>
        <w:spacing w:after="0"/>
        <w:ind w:left="0"/>
        <w:jc w:val="both"/>
      </w:pPr>
      <w:r>
        <w:rPr>
          <w:rFonts w:ascii="Times New Roman"/>
          <w:b w:val="false"/>
          <w:i w:val="false"/>
          <w:color w:val="000000"/>
          <w:sz w:val="28"/>
        </w:rPr>
        <w:t>
      3) келісім – уәкілетті органның Ұйымның басшы қызметкерін тағайындауға (сайлауға) келісімі;</w:t>
      </w:r>
    </w:p>
    <w:bookmarkEnd w:id="14"/>
    <w:bookmarkStart w:name="z124" w:id="15"/>
    <w:p>
      <w:pPr>
        <w:spacing w:after="0"/>
        <w:ind w:left="0"/>
        <w:jc w:val="both"/>
      </w:pPr>
      <w:r>
        <w:rPr>
          <w:rFonts w:ascii="Times New Roman"/>
          <w:b w:val="false"/>
          <w:i w:val="false"/>
          <w:color w:val="000000"/>
          <w:sz w:val="28"/>
        </w:rPr>
        <w:t>
      4) көрсетілетін қызметті алушы – Ұйымда басшы қызметкер лауазымын атқару ниеті бар Ұйым не жеке тұлға;</w:t>
      </w:r>
    </w:p>
    <w:bookmarkEnd w:id="15"/>
    <w:bookmarkStart w:name="z125" w:id="16"/>
    <w:p>
      <w:pPr>
        <w:spacing w:after="0"/>
        <w:ind w:left="0"/>
        <w:jc w:val="both"/>
      </w:pPr>
      <w:r>
        <w:rPr>
          <w:rFonts w:ascii="Times New Roman"/>
          <w:b w:val="false"/>
          <w:i w:val="false"/>
          <w:color w:val="000000"/>
          <w:sz w:val="28"/>
        </w:rPr>
        <w:t>
      5) қолданыстағы келісімдер тізілімі – Ұйымның басшы қызметкерлерін тағайындауға (сайлауға) арналған қолданыстағы келісімдер тізілімі;</w:t>
      </w:r>
    </w:p>
    <w:bookmarkEnd w:id="16"/>
    <w:bookmarkStart w:name="z126" w:id="17"/>
    <w:p>
      <w:pPr>
        <w:spacing w:after="0"/>
        <w:ind w:left="0"/>
        <w:jc w:val="both"/>
      </w:pPr>
      <w:r>
        <w:rPr>
          <w:rFonts w:ascii="Times New Roman"/>
          <w:b w:val="false"/>
          <w:i w:val="false"/>
          <w:color w:val="000000"/>
          <w:sz w:val="28"/>
        </w:rPr>
        <w:t>
      6) мемлекеттік көрсетілетін қызмет –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мемлекеттік көрсетілетін қызметі, "бағалы қағаздар нарығы секторында басшы қызметкерлерді тағайындауға (сайлауға) келісім беру" мемлекеттік көрсетілетін қызметтің кіші түрі;</w:t>
      </w:r>
    </w:p>
    <w:bookmarkEnd w:id="17"/>
    <w:bookmarkStart w:name="z127" w:id="18"/>
    <w:p>
      <w:pPr>
        <w:spacing w:after="0"/>
        <w:ind w:left="0"/>
        <w:jc w:val="both"/>
      </w:pPr>
      <w:r>
        <w:rPr>
          <w:rFonts w:ascii="Times New Roman"/>
          <w:b w:val="false"/>
          <w:i w:val="false"/>
          <w:color w:val="000000"/>
          <w:sz w:val="28"/>
        </w:rPr>
        <w:t>
      7) өтінішхат – уәкілетті органның Ұйымның басшы қызметкерлерін тағайындауға (сайлауға) келісім беру туралы өтінішхаты;</w:t>
      </w:r>
    </w:p>
    <w:bookmarkEnd w:id="18"/>
    <w:bookmarkStart w:name="z128" w:id="19"/>
    <w:p>
      <w:pPr>
        <w:spacing w:after="0"/>
        <w:ind w:left="0"/>
        <w:jc w:val="both"/>
      </w:pPr>
      <w:r>
        <w:rPr>
          <w:rFonts w:ascii="Times New Roman"/>
          <w:b w:val="false"/>
          <w:i w:val="false"/>
          <w:color w:val="000000"/>
          <w:sz w:val="28"/>
        </w:rPr>
        <w:t>
      8) портал – www.egov.kz "электрондық үкіметтің" веб-порталы;</w:t>
      </w:r>
    </w:p>
    <w:bookmarkEnd w:id="19"/>
    <w:bookmarkStart w:name="z129" w:id="20"/>
    <w:p>
      <w:pPr>
        <w:spacing w:after="0"/>
        <w:ind w:left="0"/>
        <w:jc w:val="both"/>
      </w:pPr>
      <w:r>
        <w:rPr>
          <w:rFonts w:ascii="Times New Roman"/>
          <w:b w:val="false"/>
          <w:i w:val="false"/>
          <w:color w:val="000000"/>
          <w:sz w:val="28"/>
        </w:rPr>
        <w:t>
      9) Ұйым – өтініш беруші (лицензиат), орталық депозитарий, бірыңғай оператор, бірыңғай жинақтаушы зейнетақы қоры, ерікті жинақтаушы зейнетақы қоры;</w:t>
      </w:r>
    </w:p>
    <w:bookmarkEnd w:id="20"/>
    <w:bookmarkStart w:name="z130" w:id="21"/>
    <w:p>
      <w:pPr>
        <w:spacing w:after="0"/>
        <w:ind w:left="0"/>
        <w:jc w:val="both"/>
      </w:pPr>
      <w:r>
        <w:rPr>
          <w:rFonts w:ascii="Times New Roman"/>
          <w:b w:val="false"/>
          <w:i w:val="false"/>
          <w:color w:val="000000"/>
          <w:sz w:val="28"/>
        </w:rPr>
        <w:t>
      10) ЭЦҚ – электрондық цифрлық қолтаңба.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26.05.2023 </w:t>
      </w:r>
      <w:r>
        <w:rPr>
          <w:rFonts w:ascii="Times New Roman"/>
          <w:b w:val="false"/>
          <w:i w:val="false"/>
          <w:color w:val="ff0000"/>
          <w:sz w:val="28"/>
        </w:rPr>
        <w:t>№ 32</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3. Уәкілетті органмен келісуге жататын Ұйымның басшы қызметкерлерінің тізбесі Әлеуметтік Кодекстің 63-бабының </w:t>
      </w:r>
      <w:r>
        <w:rPr>
          <w:rFonts w:ascii="Times New Roman"/>
          <w:b w:val="false"/>
          <w:i w:val="false"/>
          <w:color w:val="000000"/>
          <w:sz w:val="28"/>
        </w:rPr>
        <w:t>1-тармағында</w:t>
      </w: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45-бабының</w:t>
      </w:r>
      <w:r>
        <w:rPr>
          <w:rFonts w:ascii="Times New Roman"/>
          <w:b w:val="false"/>
          <w:i w:val="false"/>
          <w:color w:val="000000"/>
          <w:sz w:val="28"/>
        </w:rPr>
        <w:t xml:space="preserve"> 11-тармағында, 54-бабының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және 79-бабының </w:t>
      </w:r>
      <w:r>
        <w:rPr>
          <w:rFonts w:ascii="Times New Roman"/>
          <w:b w:val="false"/>
          <w:i w:val="false"/>
          <w:color w:val="000000"/>
          <w:sz w:val="28"/>
        </w:rPr>
        <w:t>1-1-тармағында</w:t>
      </w:r>
      <w:r>
        <w:rPr>
          <w:rFonts w:ascii="Times New Roman"/>
          <w:b w:val="false"/>
          <w:i w:val="false"/>
          <w:color w:val="000000"/>
          <w:sz w:val="28"/>
        </w:rPr>
        <w:t xml:space="preserve"> айқындалған.</w:t>
      </w:r>
    </w:p>
    <w:bookmarkEnd w:id="22"/>
    <w:p>
      <w:pPr>
        <w:spacing w:after="0"/>
        <w:ind w:left="0"/>
        <w:jc w:val="both"/>
      </w:pPr>
      <w:r>
        <w:rPr>
          <w:rFonts w:ascii="Times New Roman"/>
          <w:b w:val="false"/>
          <w:i w:val="false"/>
          <w:color w:val="000000"/>
          <w:sz w:val="28"/>
        </w:rPr>
        <w:t>
      Уәкілетті органмен:</w:t>
      </w:r>
    </w:p>
    <w:bookmarkStart w:name="z131" w:id="23"/>
    <w:p>
      <w:pPr>
        <w:spacing w:after="0"/>
        <w:ind w:left="0"/>
        <w:jc w:val="both"/>
      </w:pPr>
      <w:r>
        <w:rPr>
          <w:rFonts w:ascii="Times New Roman"/>
          <w:b w:val="false"/>
          <w:i w:val="false"/>
          <w:color w:val="000000"/>
          <w:sz w:val="28"/>
        </w:rPr>
        <w:t>
      1) орталық депозитарийдің басқару органының, сауда-саттықты ұйымдастырушының және бірыңғай жинақтаушы зейнетақы қорының құрамына кіретін уәкілетті органның және Қазақстан Республикасының Ұлттық Банкінің өкілдерін;</w:t>
      </w:r>
    </w:p>
    <w:bookmarkEnd w:id="23"/>
    <w:bookmarkStart w:name="z132" w:id="24"/>
    <w:p>
      <w:pPr>
        <w:spacing w:after="0"/>
        <w:ind w:left="0"/>
        <w:jc w:val="both"/>
      </w:pPr>
      <w:r>
        <w:rPr>
          <w:rFonts w:ascii="Times New Roman"/>
          <w:b w:val="false"/>
          <w:i w:val="false"/>
          <w:color w:val="000000"/>
          <w:sz w:val="28"/>
        </w:rPr>
        <w:t>
      2) Ұлттық пошта операторының мына лауазымдарына кандидаттарды:</w:t>
      </w:r>
    </w:p>
    <w:bookmarkEnd w:id="24"/>
    <w:p>
      <w:pPr>
        <w:spacing w:after="0"/>
        <w:ind w:left="0"/>
        <w:jc w:val="both"/>
      </w:pPr>
      <w:r>
        <w:rPr>
          <w:rFonts w:ascii="Times New Roman"/>
          <w:b w:val="false"/>
          <w:i w:val="false"/>
          <w:color w:val="000000"/>
          <w:sz w:val="28"/>
        </w:rPr>
        <w:t>
      басқару органының басшысы мен мүшелерін;</w:t>
      </w:r>
    </w:p>
    <w:p>
      <w:pPr>
        <w:spacing w:after="0"/>
        <w:ind w:left="0"/>
        <w:jc w:val="both"/>
      </w:pPr>
      <w:r>
        <w:rPr>
          <w:rFonts w:ascii="Times New Roman"/>
          <w:b w:val="false"/>
          <w:i w:val="false"/>
          <w:color w:val="000000"/>
          <w:sz w:val="28"/>
        </w:rPr>
        <w:t>
      атқарушы орган басшысын;</w:t>
      </w:r>
    </w:p>
    <w:p>
      <w:pPr>
        <w:spacing w:after="0"/>
        <w:ind w:left="0"/>
        <w:jc w:val="both"/>
      </w:pPr>
      <w:r>
        <w:rPr>
          <w:rFonts w:ascii="Times New Roman"/>
          <w:b w:val="false"/>
          <w:i w:val="false"/>
          <w:color w:val="000000"/>
          <w:sz w:val="28"/>
        </w:rPr>
        <w:t>
      атқарушы орган мүшелерінің және (немесе) лауазымдық міндеттеріне бағалы қағаздар нарығындағы кәсіби қызметпен байланысты мәселелерге жетекшілік ету кірмейтін Бағалы қағаздар рыногы туралы заңның 54-бабы 1-тармағының 4) тармақшасында көрсетілген өзге де басшылардың лауазымдарына кандидаттарды;</w:t>
      </w:r>
    </w:p>
    <w:bookmarkStart w:name="z133" w:id="25"/>
    <w:p>
      <w:pPr>
        <w:spacing w:after="0"/>
        <w:ind w:left="0"/>
        <w:jc w:val="both"/>
      </w:pPr>
      <w:r>
        <w:rPr>
          <w:rFonts w:ascii="Times New Roman"/>
          <w:b w:val="false"/>
          <w:i w:val="false"/>
          <w:color w:val="000000"/>
          <w:sz w:val="28"/>
        </w:rPr>
        <w:t>
      3) Ұйымның бір органы шеңберінде уәкілетті органмен келісілген лауазымнан төмен тұрған лауазымға ауыстырылған Ұйымның басшы қызметкерлерін;</w:t>
      </w:r>
    </w:p>
    <w:bookmarkEnd w:id="25"/>
    <w:bookmarkStart w:name="z134" w:id="26"/>
    <w:p>
      <w:pPr>
        <w:spacing w:after="0"/>
        <w:ind w:left="0"/>
        <w:jc w:val="both"/>
      </w:pPr>
      <w:r>
        <w:rPr>
          <w:rFonts w:ascii="Times New Roman"/>
          <w:b w:val="false"/>
          <w:i w:val="false"/>
          <w:color w:val="000000"/>
          <w:sz w:val="28"/>
        </w:rPr>
        <w:t xml:space="preserve">
      4) уәкілетті органмен келісілген атқарушы орган басшысының немесе мүшесінің не басқару органы басшысының немесе мүшесінің лауазымынан Бағалы қағаздар рыногы туралы заңның 54-бабы 1-тармағы </w:t>
      </w:r>
      <w:r>
        <w:rPr>
          <w:rFonts w:ascii="Times New Roman"/>
          <w:b w:val="false"/>
          <w:i w:val="false"/>
          <w:color w:val="000000"/>
          <w:sz w:val="28"/>
        </w:rPr>
        <w:t>4) тармақшасының</w:t>
      </w:r>
      <w:r>
        <w:rPr>
          <w:rFonts w:ascii="Times New Roman"/>
          <w:b w:val="false"/>
          <w:i w:val="false"/>
          <w:color w:val="000000"/>
          <w:sz w:val="28"/>
        </w:rPr>
        <w:t xml:space="preserve"> талаптарына сәйкес келетін Ұйымның өзге де басшысы немесе бірыңғай жинақтаушы зейнетақы қорының, ерікті жинақтаушы зейнетақы қорының бір немесе бірнеше құрылымдық бөлімшелерінің, ерікті жинақтаушы зейнетақы қорының қызметін үйлестіруді және (немесе) бақылауды жүзеге асыратын және уәкілетті органның нормативтік құқықтық актілерінде көзделген уәкілетті органға ұсынылатын құжаттарға қол қою құқығы бар бірыңғай жинақтаушы зейнетақы қорының, ерікті жинақтаушы зейнетақы қорының өзге де басшысының лауазымына ауыстырылған Ұйымның басшы қызметкерлері келісуге жатпайды;</w:t>
      </w:r>
    </w:p>
    <w:bookmarkEnd w:id="26"/>
    <w:p>
      <w:pPr>
        <w:spacing w:after="0"/>
        <w:ind w:left="0"/>
        <w:jc w:val="both"/>
      </w:pPr>
      <w:r>
        <w:rPr>
          <w:rFonts w:ascii="Times New Roman"/>
          <w:b w:val="false"/>
          <w:i w:val="false"/>
          <w:color w:val="000000"/>
          <w:sz w:val="28"/>
        </w:rPr>
        <w:t>
      Осы тармақтың 3) және 4) тармақшаларында көрсетілген басшы қызметкерлер Қағидалардың 4-тармағында көрсетілген Қазақстан Республикасының нормативтік құқықтық актілерінде және Қағидаларда белгіленген талаптарға сәйкес келген жағдайда келісуге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26.05.2023 </w:t>
      </w:r>
      <w:r>
        <w:rPr>
          <w:rFonts w:ascii="Times New Roman"/>
          <w:b w:val="false"/>
          <w:i w:val="false"/>
          <w:color w:val="ff0000"/>
          <w:sz w:val="28"/>
        </w:rPr>
        <w:t>№ 32</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26" w:id="27"/>
    <w:p>
      <w:pPr>
        <w:spacing w:after="0"/>
        <w:ind w:left="0"/>
        <w:jc w:val="both"/>
      </w:pPr>
      <w:r>
        <w:rPr>
          <w:rFonts w:ascii="Times New Roman"/>
          <w:b w:val="false"/>
          <w:i w:val="false"/>
          <w:color w:val="000000"/>
          <w:sz w:val="28"/>
        </w:rPr>
        <w:t xml:space="preserve">
      4. Уәкілетті орган кандидат Әлеуметтік кодекстің </w:t>
      </w:r>
      <w:r>
        <w:rPr>
          <w:rFonts w:ascii="Times New Roman"/>
          <w:b w:val="false"/>
          <w:i w:val="false"/>
          <w:color w:val="000000"/>
          <w:sz w:val="28"/>
        </w:rPr>
        <w:t>63-бабында</w:t>
      </w: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54-бабында</w:t>
      </w:r>
      <w:r>
        <w:rPr>
          <w:rFonts w:ascii="Times New Roman"/>
          <w:b w:val="false"/>
          <w:i w:val="false"/>
          <w:color w:val="000000"/>
          <w:sz w:val="28"/>
        </w:rPr>
        <w:t xml:space="preserve">, "Акционерлік қоғамдар туралы" Қазақстан Республикасы Заңының (бұдан әрі – Акционерлік қоғамдар туралы заң) 1-бабының </w:t>
      </w:r>
      <w:r>
        <w:rPr>
          <w:rFonts w:ascii="Times New Roman"/>
          <w:b w:val="false"/>
          <w:i w:val="false"/>
          <w:color w:val="000000"/>
          <w:sz w:val="28"/>
        </w:rPr>
        <w:t>20) тармақшасында</w:t>
      </w:r>
      <w:r>
        <w:rPr>
          <w:rFonts w:ascii="Times New Roman"/>
          <w:b w:val="false"/>
          <w:i w:val="false"/>
          <w:color w:val="000000"/>
          <w:sz w:val="28"/>
        </w:rPr>
        <w:t xml:space="preserve">, 54-бабының </w:t>
      </w:r>
      <w:r>
        <w:rPr>
          <w:rFonts w:ascii="Times New Roman"/>
          <w:b w:val="false"/>
          <w:i w:val="false"/>
          <w:color w:val="000000"/>
          <w:sz w:val="28"/>
        </w:rPr>
        <w:t>4-тармағында</w:t>
      </w:r>
      <w:r>
        <w:rPr>
          <w:rFonts w:ascii="Times New Roman"/>
          <w:b w:val="false"/>
          <w:i w:val="false"/>
          <w:color w:val="000000"/>
          <w:sz w:val="28"/>
        </w:rPr>
        <w:t xml:space="preserve">, 59-бабының </w:t>
      </w:r>
      <w:r>
        <w:rPr>
          <w:rFonts w:ascii="Times New Roman"/>
          <w:b w:val="false"/>
          <w:i w:val="false"/>
          <w:color w:val="000000"/>
          <w:sz w:val="28"/>
        </w:rPr>
        <w:t>2-тармағында</w:t>
      </w:r>
      <w:r>
        <w:rPr>
          <w:rFonts w:ascii="Times New Roman"/>
          <w:b w:val="false"/>
          <w:i w:val="false"/>
          <w:color w:val="000000"/>
          <w:sz w:val="28"/>
        </w:rPr>
        <w:t xml:space="preserve">, "Бухгалтерлік есеп және қаржылық есептілік туралы" Қазақстан Республикасы Заңының (бұдан әрі – Бухгалтерлік есеп туралы заң) </w:t>
      </w:r>
      <w:r>
        <w:rPr>
          <w:rFonts w:ascii="Times New Roman"/>
          <w:b w:val="false"/>
          <w:i w:val="false"/>
          <w:color w:val="000000"/>
          <w:sz w:val="28"/>
        </w:rPr>
        <w:t>9-бабында</w:t>
      </w:r>
      <w:r>
        <w:rPr>
          <w:rFonts w:ascii="Times New Roman"/>
          <w:b w:val="false"/>
          <w:i w:val="false"/>
          <w:color w:val="000000"/>
          <w:sz w:val="28"/>
        </w:rPr>
        <w:t xml:space="preserve"> және Қағидаларда белгіленген талаптарға сәйкес келген кезде келісім береді.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26.05.2023 </w:t>
      </w:r>
      <w:r>
        <w:rPr>
          <w:rFonts w:ascii="Times New Roman"/>
          <w:b w:val="false"/>
          <w:i w:val="false"/>
          <w:color w:val="ff0000"/>
          <w:sz w:val="28"/>
        </w:rPr>
        <w:t>№ 32</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5. Келісім (тәуелсіз директор болып табылатын басқару органының басшысы немесе мүшесі лауазымына тағайындалған (сайланған) басшы қызметкерлерді қоспағанда) басшы қызметкер тиісті лауазымға тағайындалғанға (сайланғанға) дейін беріледі</w:t>
      </w:r>
    </w:p>
    <w:bookmarkEnd w:id="28"/>
    <w:p>
      <w:pPr>
        <w:spacing w:after="0"/>
        <w:ind w:left="0"/>
        <w:jc w:val="both"/>
      </w:pPr>
      <w:r>
        <w:rPr>
          <w:rFonts w:ascii="Times New Roman"/>
          <w:b w:val="false"/>
          <w:i w:val="false"/>
          <w:color w:val="000000"/>
          <w:sz w:val="28"/>
        </w:rPr>
        <w:t>
      Ұйымның тәуелсіз директоры болып табылатын басқару органының басшысын немесе мүшесін қызметке сайлауға келісім ол лауазымға сайланғанға дейін не ол лауазымға сайланғаннан кейін беріледі.</w:t>
      </w:r>
    </w:p>
    <w:bookmarkStart w:name="z28" w:id="29"/>
    <w:p>
      <w:pPr>
        <w:spacing w:after="0"/>
        <w:ind w:left="0"/>
        <w:jc w:val="both"/>
      </w:pPr>
      <w:r>
        <w:rPr>
          <w:rFonts w:ascii="Times New Roman"/>
          <w:b w:val="false"/>
          <w:i w:val="false"/>
          <w:color w:val="000000"/>
          <w:sz w:val="28"/>
        </w:rPr>
        <w:t>
      6. Қолданыстағы келісімі бар адам Қағидалардың 4-тармағында көрсетілген талаптарға сәйкес келген жағдайда бағалы қағаздар немесе зейнетақы қызметтері нарығында келісілген Ұйымдағы басшы қызметкердің лауазымына (бірнеше лауазымға) қайта келісусіз тағайындалады (сайланады).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26.05.2023 </w:t>
      </w:r>
      <w:r>
        <w:rPr>
          <w:rFonts w:ascii="Times New Roman"/>
          <w:b w:val="false"/>
          <w:i w:val="false"/>
          <w:color w:val="ff0000"/>
          <w:sz w:val="28"/>
        </w:rPr>
        <w:t>№ 32</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29" w:id="30"/>
    <w:p>
      <w:pPr>
        <w:spacing w:after="0"/>
        <w:ind w:left="0"/>
        <w:jc w:val="both"/>
      </w:pPr>
      <w:r>
        <w:rPr>
          <w:rFonts w:ascii="Times New Roman"/>
          <w:b w:val="false"/>
          <w:i w:val="false"/>
          <w:color w:val="000000"/>
          <w:sz w:val="28"/>
        </w:rPr>
        <w:t xml:space="preserve">
      7. Әлеуметтік Кодекстің </w:t>
      </w:r>
      <w:r>
        <w:rPr>
          <w:rFonts w:ascii="Times New Roman"/>
          <w:b w:val="false"/>
          <w:i w:val="false"/>
          <w:color w:val="000000"/>
          <w:sz w:val="28"/>
        </w:rPr>
        <w:t>63-бабының</w:t>
      </w:r>
      <w:r>
        <w:rPr>
          <w:rFonts w:ascii="Times New Roman"/>
          <w:b w:val="false"/>
          <w:i w:val="false"/>
          <w:color w:val="000000"/>
          <w:sz w:val="28"/>
        </w:rPr>
        <w:t xml:space="preserve"> 3-тармағының 3) тармақшасының, Бағалы қағаздар рыногы туралы заңның </w:t>
      </w:r>
      <w:r>
        <w:rPr>
          <w:rFonts w:ascii="Times New Roman"/>
          <w:b w:val="false"/>
          <w:i w:val="false"/>
          <w:color w:val="000000"/>
          <w:sz w:val="28"/>
        </w:rPr>
        <w:t>54-бабы</w:t>
      </w:r>
      <w:r>
        <w:rPr>
          <w:rFonts w:ascii="Times New Roman"/>
          <w:b w:val="false"/>
          <w:i w:val="false"/>
          <w:color w:val="000000"/>
          <w:sz w:val="28"/>
        </w:rPr>
        <w:t xml:space="preserve"> 2-тармағы 3) тармақшасының мақсаттары үшін кәсіпқойлық пен адалдықты қоса алғанда, мінсіз іскерлік беделінің болмау өлшемшарттары мыналар болып табылады:</w:t>
      </w:r>
    </w:p>
    <w:bookmarkEnd w:id="30"/>
    <w:bookmarkStart w:name="z135" w:id="31"/>
    <w:p>
      <w:pPr>
        <w:spacing w:after="0"/>
        <w:ind w:left="0"/>
        <w:jc w:val="both"/>
      </w:pPr>
      <w:r>
        <w:rPr>
          <w:rFonts w:ascii="Times New Roman"/>
          <w:b w:val="false"/>
          <w:i w:val="false"/>
          <w:color w:val="000000"/>
          <w:sz w:val="28"/>
        </w:rPr>
        <w:t>
      1) алынбаған немесе өтелмеген соттылығының болуы, қаржы ұйымының, банк немесе сақтандыру холдингінің басшы қызметкері лауазымын атқару құқығынан айыру түріндегі қылмыстық жазаны қолдану туралы заңды күшіне енген сот шешімінің болуы және қаржы ұйымының ірі қатысушысы (ірі акционері) болып табылуы;</w:t>
      </w:r>
    </w:p>
    <w:bookmarkEnd w:id="31"/>
    <w:bookmarkStart w:name="z136" w:id="32"/>
    <w:p>
      <w:pPr>
        <w:spacing w:after="0"/>
        <w:ind w:left="0"/>
        <w:jc w:val="both"/>
      </w:pPr>
      <w:r>
        <w:rPr>
          <w:rFonts w:ascii="Times New Roman"/>
          <w:b w:val="false"/>
          <w:i w:val="false"/>
          <w:color w:val="000000"/>
          <w:sz w:val="28"/>
        </w:rPr>
        <w:t>
      2) кандидаттың қаржы ұйымының, банк конгломератының, сақтандыру тобының қаржылық орнықтылығын қамтамасыз ету жөніндегі уәкілетті органның қабылдаған міндеттемелерін не талаптарын орындамаған қаржы ұйымының ірі қатысушысы (тікелей немесе жанама) екендігі туралы мәліметтердің болуы;</w:t>
      </w:r>
    </w:p>
    <w:bookmarkEnd w:id="32"/>
    <w:bookmarkStart w:name="z137" w:id="33"/>
    <w:p>
      <w:pPr>
        <w:spacing w:after="0"/>
        <w:ind w:left="0"/>
        <w:jc w:val="both"/>
      </w:pPr>
      <w:r>
        <w:rPr>
          <w:rFonts w:ascii="Times New Roman"/>
          <w:b w:val="false"/>
          <w:i w:val="false"/>
          <w:color w:val="000000"/>
          <w:sz w:val="28"/>
        </w:rPr>
        <w:t>
      3) кандидат қаржы ұйымының басшы қызметкері бола отырып, уәкілетті орган қаржы ұйымына қатысты қолданған қадағалап ден қою шараларының талаптарын бірнеше рет (қатарынан соңғы он екі айда екі немесе одан да көп рет) орындамағандығы жөнінде мәліметтердің болуы;</w:t>
      </w:r>
    </w:p>
    <w:bookmarkEnd w:id="33"/>
    <w:bookmarkStart w:name="z138" w:id="34"/>
    <w:p>
      <w:pPr>
        <w:spacing w:after="0"/>
        <w:ind w:left="0"/>
        <w:jc w:val="both"/>
      </w:pPr>
      <w:r>
        <w:rPr>
          <w:rFonts w:ascii="Times New Roman"/>
          <w:b w:val="false"/>
          <w:i w:val="false"/>
          <w:color w:val="000000"/>
          <w:sz w:val="28"/>
        </w:rPr>
        <w:t>
      4) кандидаттың төлемге қабілетсіз деп танылған қаржы ұйымында, Қазақстан Республикасының бейрезидент-қаржы ұйымында акционер (қатысушы), лауазымды тұлға, басқарушылық функцияларды орындайтын тұлға болып табылғандығы туралы мәліметтердің болуы;</w:t>
      </w:r>
    </w:p>
    <w:bookmarkEnd w:id="34"/>
    <w:bookmarkStart w:name="z139" w:id="35"/>
    <w:p>
      <w:pPr>
        <w:spacing w:after="0"/>
        <w:ind w:left="0"/>
        <w:jc w:val="both"/>
      </w:pPr>
      <w:r>
        <w:rPr>
          <w:rFonts w:ascii="Times New Roman"/>
          <w:b w:val="false"/>
          <w:i w:val="false"/>
          <w:color w:val="000000"/>
          <w:sz w:val="28"/>
        </w:rPr>
        <w:t xml:space="preserve">
      5) тұлғаның "Қылмыстық жолмен алынған кірістерді заңдастыруға (жылыстатуға) және терроризмді қаржыландыруға қарсы іс-қимыл туралы" Қазақстан Республикасы Заңының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12-1-баптарына</w:t>
      </w:r>
      <w:r>
        <w:rPr>
          <w:rFonts w:ascii="Times New Roman"/>
          <w:b w:val="false"/>
          <w:i w:val="false"/>
          <w:color w:val="000000"/>
          <w:sz w:val="28"/>
        </w:rPr>
        <w:t xml:space="preserve"> сәйкес жасалатын террористік қызметке қатысы бар адамдардың тізімінде, терроризмді және экстремизмді қаржыландырумен байланысты ұйымдар мен тұлғалардың тізбесінде және (немесе) жаппай қырып-жою қаруын таратуды қаржыландыруға байланысты ұйымдар мен тұлғалардың тізбесінде болуы;</w:t>
      </w:r>
    </w:p>
    <w:bookmarkEnd w:id="35"/>
    <w:bookmarkStart w:name="z140" w:id="36"/>
    <w:p>
      <w:pPr>
        <w:spacing w:after="0"/>
        <w:ind w:left="0"/>
        <w:jc w:val="both"/>
      </w:pPr>
      <w:r>
        <w:rPr>
          <w:rFonts w:ascii="Times New Roman"/>
          <w:b w:val="false"/>
          <w:i w:val="false"/>
          <w:color w:val="000000"/>
          <w:sz w:val="28"/>
        </w:rPr>
        <w:t>
      6) кандидат Қазақстан Республикасының бейрезидент-қаржы ұйымы резиденті болып табылатын мемлекеттің уәкілетті органы немесе қаржылық қадағалау органы банкті (Қазақстан Республикасының бейрезидент-банкінің филиалын) төлемге қабілетсіз банктер санатына жатқызу, қаржы ұйымын таратуға және (немесе) қаржы нарығындағы қызметін жүзеге асыруды тоқтатуға алып келген оларды лицензиядан айыру, не қаржы ұйымын мәжбүрлеп тарату немесе оны банкрот деп тану туралы сот шешімі заңды күшіне енуі, не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сот шешімінің заңды күшіне енуі туралы шешім қабылдау үшін негіз болып табылған оның әрекеттері (әрекетсіздігі) заңнама талаптарын бұзуға алып келген қаржы ұйымының, банк немесе сақтандыру холдингінің басшы қызметкері болып табылғаны жөніндегі мәліметтердің болуы;</w:t>
      </w:r>
    </w:p>
    <w:bookmarkEnd w:id="36"/>
    <w:bookmarkStart w:name="z141" w:id="37"/>
    <w:p>
      <w:pPr>
        <w:spacing w:after="0"/>
        <w:ind w:left="0"/>
        <w:jc w:val="both"/>
      </w:pPr>
      <w:r>
        <w:rPr>
          <w:rFonts w:ascii="Times New Roman"/>
          <w:b w:val="false"/>
          <w:i w:val="false"/>
          <w:color w:val="000000"/>
          <w:sz w:val="28"/>
        </w:rPr>
        <w:t>
      7) кандидат уәкілетті орган қолданған қадағалап ден қою шаралары негізінде кандидаттың қаржы ұйымының басшы қызметкерінің қызметтік міндеттерін орындаудан шеттетілгені туралы мәліметтердің болуы;</w:t>
      </w:r>
    </w:p>
    <w:bookmarkEnd w:id="37"/>
    <w:bookmarkStart w:name="z142" w:id="38"/>
    <w:p>
      <w:pPr>
        <w:spacing w:after="0"/>
        <w:ind w:left="0"/>
        <w:jc w:val="both"/>
      </w:pPr>
      <w:r>
        <w:rPr>
          <w:rFonts w:ascii="Times New Roman"/>
          <w:b w:val="false"/>
          <w:i w:val="false"/>
          <w:color w:val="000000"/>
          <w:sz w:val="28"/>
        </w:rPr>
        <w:t>
      8) кандидат олардың әрекеттері (әрекетсіздігі) салдарынан қаржы ұйымы уәкілетті орган анықтаған мынадай бұзушылықтарға жол берген қаржы ұйымының бөлімшелерін бақылауды (жетекшілік етуді) жүзеге асырғаны туралы мәліметтердің болуы:</w:t>
      </w:r>
    </w:p>
    <w:bookmarkEnd w:id="38"/>
    <w:p>
      <w:pPr>
        <w:spacing w:after="0"/>
        <w:ind w:left="0"/>
        <w:jc w:val="both"/>
      </w:pPr>
      <w:r>
        <w:rPr>
          <w:rFonts w:ascii="Times New Roman"/>
          <w:b w:val="false"/>
          <w:i w:val="false"/>
          <w:color w:val="000000"/>
          <w:sz w:val="28"/>
        </w:rPr>
        <w:t>
      қаржы ұйымының уәкілетті орган белгілеген пруденциялық нормативтерді және (немесе) сақталуға міндетті өзге де нормалар мен лимиттерді жүйелі түрде (екі және одан да көп рет) бұзуы;</w:t>
      </w:r>
    </w:p>
    <w:p>
      <w:pPr>
        <w:spacing w:after="0"/>
        <w:ind w:left="0"/>
        <w:jc w:val="both"/>
      </w:pPr>
      <w:r>
        <w:rPr>
          <w:rFonts w:ascii="Times New Roman"/>
          <w:b w:val="false"/>
          <w:i w:val="false"/>
          <w:color w:val="000000"/>
          <w:sz w:val="28"/>
        </w:rPr>
        <w:t>
      қаржы ұйымының уәкілетті орган белгілеген пруденциялық нормативтерді және (немесе) сақталуы міндетті өзге де нормалар мен лимиттерді сақтау туралы мәліметтердің бұрмалануына әкеп соққан есептілік жасауы;</w:t>
      </w:r>
    </w:p>
    <w:bookmarkStart w:name="z143" w:id="39"/>
    <w:p>
      <w:pPr>
        <w:spacing w:after="0"/>
        <w:ind w:left="0"/>
        <w:jc w:val="both"/>
      </w:pPr>
      <w:r>
        <w:rPr>
          <w:rFonts w:ascii="Times New Roman"/>
          <w:b w:val="false"/>
          <w:i w:val="false"/>
          <w:color w:val="000000"/>
          <w:sz w:val="28"/>
        </w:rPr>
        <w:t>
      9) сот шешімімен көрінеу жалған деп танылған кандидаттың аудиторлық қорытындыға қол қою фактісінің болуы;</w:t>
      </w:r>
    </w:p>
    <w:bookmarkEnd w:id="39"/>
    <w:bookmarkStart w:name="z144" w:id="40"/>
    <w:p>
      <w:pPr>
        <w:spacing w:after="0"/>
        <w:ind w:left="0"/>
        <w:jc w:val="both"/>
      </w:pPr>
      <w:r>
        <w:rPr>
          <w:rFonts w:ascii="Times New Roman"/>
          <w:b w:val="false"/>
          <w:i w:val="false"/>
          <w:color w:val="000000"/>
          <w:sz w:val="28"/>
        </w:rPr>
        <w:t>
      10) шет мемлекеттің қадағалау органынан не қаржылық көрсетілетін қызметті реттеуді жүзеге асыратын және "Астана" халықаралық қаржы орталығында олармен байланысты қызметтерді жүзеге асыратын заңды тұлғадан кандидаттың мінсіз іскерлік беделінің болмауы туралы ақпараттың болуы;</w:t>
      </w:r>
    </w:p>
    <w:bookmarkEnd w:id="40"/>
    <w:bookmarkStart w:name="z145" w:id="41"/>
    <w:p>
      <w:pPr>
        <w:spacing w:after="0"/>
        <w:ind w:left="0"/>
        <w:jc w:val="both"/>
      </w:pPr>
      <w:r>
        <w:rPr>
          <w:rFonts w:ascii="Times New Roman"/>
          <w:b w:val="false"/>
          <w:i w:val="false"/>
          <w:color w:val="000000"/>
          <w:sz w:val="28"/>
        </w:rPr>
        <w:t>
      11) кандидаттың біліктілік талаптарына және (немесе) іскерлік беделге қойылатын талаптарға сәйкестігі туралы уәкілетті органның шешіміне әсер ететін көрінеу дәйексіз мәліметтер беру фактісінің болуы;</w:t>
      </w:r>
    </w:p>
    <w:bookmarkEnd w:id="41"/>
    <w:bookmarkStart w:name="z146" w:id="42"/>
    <w:p>
      <w:pPr>
        <w:spacing w:after="0"/>
        <w:ind w:left="0"/>
        <w:jc w:val="both"/>
      </w:pPr>
      <w:r>
        <w:rPr>
          <w:rFonts w:ascii="Times New Roman"/>
          <w:b w:val="false"/>
          <w:i w:val="false"/>
          <w:color w:val="000000"/>
          <w:sz w:val="28"/>
        </w:rPr>
        <w:t xml:space="preserve">
      12) Қазақстан Республикасы Еңбек кодексінің (бұдан әрі - Кодекс) </w:t>
      </w:r>
      <w:r>
        <w:rPr>
          <w:rFonts w:ascii="Times New Roman"/>
          <w:b w:val="false"/>
          <w:i w:val="false"/>
          <w:color w:val="000000"/>
          <w:sz w:val="28"/>
        </w:rPr>
        <w:t>52-бабы</w:t>
      </w:r>
      <w:r>
        <w:rPr>
          <w:rFonts w:ascii="Times New Roman"/>
          <w:b w:val="false"/>
          <w:i w:val="false"/>
          <w:color w:val="000000"/>
          <w:sz w:val="28"/>
        </w:rPr>
        <w:t xml:space="preserve"> 1-тармағының 9), 12), 13), 14), 15), 16), 17), 18), 19), 20), 21) және 25) тармақшаларында көзделген негіздер бойынша жұмыс берушінің бастамасы бойынша кандидатпен еңбек шартын бұзу фактісінің болуы;</w:t>
      </w:r>
    </w:p>
    <w:bookmarkEnd w:id="42"/>
    <w:bookmarkStart w:name="z147" w:id="43"/>
    <w:p>
      <w:pPr>
        <w:spacing w:after="0"/>
        <w:ind w:left="0"/>
        <w:jc w:val="both"/>
      </w:pPr>
      <w:r>
        <w:rPr>
          <w:rFonts w:ascii="Times New Roman"/>
          <w:b w:val="false"/>
          <w:i w:val="false"/>
          <w:color w:val="000000"/>
          <w:sz w:val="28"/>
        </w:rPr>
        <w:t xml:space="preserve">
      13) кандидаттың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жүргізілетін Борышкерлердің бірыңғай тізілімінде болуы (берешегі республикалық бюджет туралы заңда белгіленген 1000 (бір мың) айлық есептік көрсеткіштен асқан жағдайда);</w:t>
      </w:r>
    </w:p>
    <w:bookmarkEnd w:id="43"/>
    <w:bookmarkStart w:name="z148" w:id="44"/>
    <w:p>
      <w:pPr>
        <w:spacing w:after="0"/>
        <w:ind w:left="0"/>
        <w:jc w:val="both"/>
      </w:pPr>
      <w:r>
        <w:rPr>
          <w:rFonts w:ascii="Times New Roman"/>
          <w:b w:val="false"/>
          <w:i w:val="false"/>
          <w:color w:val="000000"/>
          <w:sz w:val="28"/>
        </w:rPr>
        <w:t>
      14) кандидатта Мемлекеттік реттеу туралы заңның 13-5-бабына сәйкес қалыптастырылған уәжді пайымдау негізінде анықталған мінсіз іскерлік беделінің болмауы.</w:t>
      </w:r>
    </w:p>
    <w:bookmarkEnd w:id="44"/>
    <w:p>
      <w:pPr>
        <w:spacing w:after="0"/>
        <w:ind w:left="0"/>
        <w:jc w:val="both"/>
      </w:pPr>
      <w:r>
        <w:rPr>
          <w:rFonts w:ascii="Times New Roman"/>
          <w:b w:val="false"/>
          <w:i w:val="false"/>
          <w:color w:val="000000"/>
          <w:sz w:val="28"/>
        </w:rPr>
        <w:t>
      Осы тармақта көрсетілген мінсіз іскерлік беделінің болмауы өлшемшарттары қолданылатын мерзімдерді қаржы ұйымдарының, банктік, сақтандыру холдингтерінің, "Сақтандыру төлемдеріне кепілдік беру қоры" акционерлік қоғамының басшы қызметкерлері лауазымдарына кандидаттардың сәйкестігін айқындау жөніндегі комиссия (бұдан әрі – Комиссия) белгілейді және кемінде бір жылды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көзделген - ҚР Қаржы нарығын реттеу және дамыту агенттігі Басқармасының 26.05.2023 </w:t>
      </w:r>
      <w:r>
        <w:rPr>
          <w:rFonts w:ascii="Times New Roman"/>
          <w:b w:val="false"/>
          <w:i w:val="false"/>
          <w:color w:val="ff0000"/>
          <w:sz w:val="28"/>
        </w:rPr>
        <w:t>№ 32</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44" w:id="45"/>
    <w:p>
      <w:pPr>
        <w:spacing w:after="0"/>
        <w:ind w:left="0"/>
        <w:jc w:val="both"/>
      </w:pPr>
      <w:r>
        <w:rPr>
          <w:rFonts w:ascii="Times New Roman"/>
          <w:b w:val="false"/>
          <w:i w:val="false"/>
          <w:color w:val="000000"/>
          <w:sz w:val="28"/>
        </w:rPr>
        <w:t xml:space="preserve">
      8. Уәкілетті орган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қолданыстағы келісімдердің тізілімін жүргізеді.</w:t>
      </w:r>
    </w:p>
    <w:bookmarkEnd w:id="45"/>
    <w:p>
      <w:pPr>
        <w:spacing w:after="0"/>
        <w:ind w:left="0"/>
        <w:jc w:val="both"/>
      </w:pPr>
      <w:r>
        <w:rPr>
          <w:rFonts w:ascii="Times New Roman"/>
          <w:b w:val="false"/>
          <w:i w:val="false"/>
          <w:color w:val="000000"/>
          <w:sz w:val="28"/>
        </w:rPr>
        <w:t>
      Қолданыстағы келісімдердің тізілімі уәкілетті органның ресми интернет-ресурсында жарияланады және ондағы мәліметтер өзгерген күннен бастап үш жұмыс күнінен кешіктірілмей жаңартылады.</w:t>
      </w:r>
    </w:p>
    <w:bookmarkStart w:name="z45" w:id="46"/>
    <w:p>
      <w:pPr>
        <w:spacing w:after="0"/>
        <w:ind w:left="0"/>
        <w:jc w:val="both"/>
      </w:pPr>
      <w:r>
        <w:rPr>
          <w:rFonts w:ascii="Times New Roman"/>
          <w:b w:val="false"/>
          <w:i w:val="false"/>
          <w:color w:val="000000"/>
          <w:sz w:val="28"/>
        </w:rPr>
        <w:t xml:space="preserve">
      9. Әлеуметтік кодекстің </w:t>
      </w:r>
      <w:r>
        <w:rPr>
          <w:rFonts w:ascii="Times New Roman"/>
          <w:b w:val="false"/>
          <w:i w:val="false"/>
          <w:color w:val="000000"/>
          <w:sz w:val="28"/>
        </w:rPr>
        <w:t>56-бабына</w:t>
      </w: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54-бабына</w:t>
      </w:r>
      <w:r>
        <w:rPr>
          <w:rFonts w:ascii="Times New Roman"/>
          <w:b w:val="false"/>
          <w:i w:val="false"/>
          <w:color w:val="000000"/>
          <w:sz w:val="28"/>
        </w:rPr>
        <w:t xml:space="preserve"> сәйкес кандидатты тағайындау (сайлау) үшін қажетті халықаралық қаржы ұйымдарындағы еңбек өтіліне кандидаттың мынадай халықаралық қаржы ұйымдарындағы жұмысы кіреді:</w:t>
      </w:r>
    </w:p>
    <w:bookmarkEnd w:id="46"/>
    <w:p>
      <w:pPr>
        <w:spacing w:after="0"/>
        <w:ind w:left="0"/>
        <w:jc w:val="both"/>
      </w:pPr>
      <w:r>
        <w:rPr>
          <w:rFonts w:ascii="Times New Roman"/>
          <w:b w:val="false"/>
          <w:i w:val="false"/>
          <w:color w:val="000000"/>
          <w:sz w:val="28"/>
        </w:rPr>
        <w:t>
      Азия Даму Банкі;</w:t>
      </w:r>
    </w:p>
    <w:p>
      <w:pPr>
        <w:spacing w:after="0"/>
        <w:ind w:left="0"/>
        <w:jc w:val="both"/>
      </w:pPr>
      <w:r>
        <w:rPr>
          <w:rFonts w:ascii="Times New Roman"/>
          <w:b w:val="false"/>
          <w:i w:val="false"/>
          <w:color w:val="000000"/>
          <w:sz w:val="28"/>
        </w:rPr>
        <w:t>
      Азия Инфрақұрылымдық Инвестициялар Банкі;</w:t>
      </w:r>
    </w:p>
    <w:p>
      <w:pPr>
        <w:spacing w:after="0"/>
        <w:ind w:left="0"/>
        <w:jc w:val="both"/>
      </w:pPr>
      <w:r>
        <w:rPr>
          <w:rFonts w:ascii="Times New Roman"/>
          <w:b w:val="false"/>
          <w:i w:val="false"/>
          <w:color w:val="000000"/>
          <w:sz w:val="28"/>
        </w:rPr>
        <w:t>
      Америкааралық Даму Банкі;</w:t>
      </w:r>
    </w:p>
    <w:p>
      <w:pPr>
        <w:spacing w:after="0"/>
        <w:ind w:left="0"/>
        <w:jc w:val="both"/>
      </w:pPr>
      <w:r>
        <w:rPr>
          <w:rFonts w:ascii="Times New Roman"/>
          <w:b w:val="false"/>
          <w:i w:val="false"/>
          <w:color w:val="000000"/>
          <w:sz w:val="28"/>
        </w:rPr>
        <w:t>
      Африка Даму Банкі;</w:t>
      </w:r>
    </w:p>
    <w:p>
      <w:pPr>
        <w:spacing w:after="0"/>
        <w:ind w:left="0"/>
        <w:jc w:val="both"/>
      </w:pPr>
      <w:r>
        <w:rPr>
          <w:rFonts w:ascii="Times New Roman"/>
          <w:b w:val="false"/>
          <w:i w:val="false"/>
          <w:color w:val="000000"/>
          <w:sz w:val="28"/>
        </w:rPr>
        <w:t>
      Дүниежүзілік Банк;</w:t>
      </w:r>
    </w:p>
    <w:p>
      <w:pPr>
        <w:spacing w:after="0"/>
        <w:ind w:left="0"/>
        <w:jc w:val="both"/>
      </w:pPr>
      <w:r>
        <w:rPr>
          <w:rFonts w:ascii="Times New Roman"/>
          <w:b w:val="false"/>
          <w:i w:val="false"/>
          <w:color w:val="000000"/>
          <w:sz w:val="28"/>
        </w:rPr>
        <w:t>
      Дүниежүзілік сауда ұйымы;</w:t>
      </w:r>
    </w:p>
    <w:p>
      <w:pPr>
        <w:spacing w:after="0"/>
        <w:ind w:left="0"/>
        <w:jc w:val="both"/>
      </w:pPr>
      <w:r>
        <w:rPr>
          <w:rFonts w:ascii="Times New Roman"/>
          <w:b w:val="false"/>
          <w:i w:val="false"/>
          <w:color w:val="000000"/>
          <w:sz w:val="28"/>
        </w:rPr>
        <w:t>
      Еуразия даму банкі;</w:t>
      </w:r>
    </w:p>
    <w:p>
      <w:pPr>
        <w:spacing w:after="0"/>
        <w:ind w:left="0"/>
        <w:jc w:val="both"/>
      </w:pPr>
      <w:r>
        <w:rPr>
          <w:rFonts w:ascii="Times New Roman"/>
          <w:b w:val="false"/>
          <w:i w:val="false"/>
          <w:color w:val="000000"/>
          <w:sz w:val="28"/>
        </w:rPr>
        <w:t>
      Еуропа Инвестициялық Банкі;</w:t>
      </w:r>
    </w:p>
    <w:p>
      <w:pPr>
        <w:spacing w:after="0"/>
        <w:ind w:left="0"/>
        <w:jc w:val="both"/>
      </w:pPr>
      <w:r>
        <w:rPr>
          <w:rFonts w:ascii="Times New Roman"/>
          <w:b w:val="false"/>
          <w:i w:val="false"/>
          <w:color w:val="000000"/>
          <w:sz w:val="28"/>
        </w:rPr>
        <w:t>
      Еуропа Қайта құру және Даму Банкі;</w:t>
      </w:r>
    </w:p>
    <w:p>
      <w:pPr>
        <w:spacing w:after="0"/>
        <w:ind w:left="0"/>
        <w:jc w:val="both"/>
      </w:pPr>
      <w:r>
        <w:rPr>
          <w:rFonts w:ascii="Times New Roman"/>
          <w:b w:val="false"/>
          <w:i w:val="false"/>
          <w:color w:val="000000"/>
          <w:sz w:val="28"/>
        </w:rPr>
        <w:t>
      Еуропалық бағалы қағаздар және нарықтар ұйымы;</w:t>
      </w:r>
    </w:p>
    <w:p>
      <w:pPr>
        <w:spacing w:after="0"/>
        <w:ind w:left="0"/>
        <w:jc w:val="both"/>
      </w:pPr>
      <w:r>
        <w:rPr>
          <w:rFonts w:ascii="Times New Roman"/>
          <w:b w:val="false"/>
          <w:i w:val="false"/>
          <w:color w:val="000000"/>
          <w:sz w:val="28"/>
        </w:rPr>
        <w:t>
      Еуропалық банк ұйымы;</w:t>
      </w:r>
    </w:p>
    <w:p>
      <w:pPr>
        <w:spacing w:after="0"/>
        <w:ind w:left="0"/>
        <w:jc w:val="both"/>
      </w:pPr>
      <w:r>
        <w:rPr>
          <w:rFonts w:ascii="Times New Roman"/>
          <w:b w:val="false"/>
          <w:i w:val="false"/>
          <w:color w:val="000000"/>
          <w:sz w:val="28"/>
        </w:rPr>
        <w:t>
      Еуропалық банк федерациясы;</w:t>
      </w:r>
    </w:p>
    <w:p>
      <w:pPr>
        <w:spacing w:after="0"/>
        <w:ind w:left="0"/>
        <w:jc w:val="both"/>
      </w:pPr>
      <w:r>
        <w:rPr>
          <w:rFonts w:ascii="Times New Roman"/>
          <w:b w:val="false"/>
          <w:i w:val="false"/>
          <w:color w:val="000000"/>
          <w:sz w:val="28"/>
        </w:rPr>
        <w:t>
      Еуропалық Кеңестің Даму Банкі;</w:t>
      </w:r>
    </w:p>
    <w:p>
      <w:pPr>
        <w:spacing w:after="0"/>
        <w:ind w:left="0"/>
        <w:jc w:val="both"/>
      </w:pPr>
      <w:r>
        <w:rPr>
          <w:rFonts w:ascii="Times New Roman"/>
          <w:b w:val="false"/>
          <w:i w:val="false"/>
          <w:color w:val="000000"/>
          <w:sz w:val="28"/>
        </w:rPr>
        <w:t>
      Еуропалық сақтандыру және зейнетақымен қамсыздандыру ұйымы;</w:t>
      </w:r>
    </w:p>
    <w:p>
      <w:pPr>
        <w:spacing w:after="0"/>
        <w:ind w:left="0"/>
        <w:jc w:val="both"/>
      </w:pPr>
      <w:r>
        <w:rPr>
          <w:rFonts w:ascii="Times New Roman"/>
          <w:b w:val="false"/>
          <w:i w:val="false"/>
          <w:color w:val="000000"/>
          <w:sz w:val="28"/>
        </w:rPr>
        <w:t>
      Инвестициялар Кепілдігінің Көпжақты Агенттігі;</w:t>
      </w:r>
    </w:p>
    <w:p>
      <w:pPr>
        <w:spacing w:after="0"/>
        <w:ind w:left="0"/>
        <w:jc w:val="both"/>
      </w:pPr>
      <w:r>
        <w:rPr>
          <w:rFonts w:ascii="Times New Roman"/>
          <w:b w:val="false"/>
          <w:i w:val="false"/>
          <w:color w:val="000000"/>
          <w:sz w:val="28"/>
        </w:rPr>
        <w:t>
      Инвестициялық Дауларды Реттеу жөніндегі Халықаралық Орталық;</w:t>
      </w:r>
    </w:p>
    <w:p>
      <w:pPr>
        <w:spacing w:after="0"/>
        <w:ind w:left="0"/>
        <w:jc w:val="both"/>
      </w:pPr>
      <w:r>
        <w:rPr>
          <w:rFonts w:ascii="Times New Roman"/>
          <w:b w:val="false"/>
          <w:i w:val="false"/>
          <w:color w:val="000000"/>
          <w:sz w:val="28"/>
        </w:rPr>
        <w:t>
      Ислам Даму Банкі;</w:t>
      </w:r>
    </w:p>
    <w:p>
      <w:pPr>
        <w:spacing w:after="0"/>
        <w:ind w:left="0"/>
        <w:jc w:val="both"/>
      </w:pPr>
      <w:r>
        <w:rPr>
          <w:rFonts w:ascii="Times New Roman"/>
          <w:b w:val="false"/>
          <w:i w:val="false"/>
          <w:color w:val="000000"/>
          <w:sz w:val="28"/>
        </w:rPr>
        <w:t>
      Исламдық қаржылық қызметтер кеңесі;</w:t>
      </w:r>
    </w:p>
    <w:p>
      <w:pPr>
        <w:spacing w:after="0"/>
        <w:ind w:left="0"/>
        <w:jc w:val="both"/>
      </w:pPr>
      <w:r>
        <w:rPr>
          <w:rFonts w:ascii="Times New Roman"/>
          <w:b w:val="false"/>
          <w:i w:val="false"/>
          <w:color w:val="000000"/>
          <w:sz w:val="28"/>
        </w:rPr>
        <w:t>
      Сақтандыруды қадағалаудың халықаралық қауымдастығы;</w:t>
      </w:r>
    </w:p>
    <w:p>
      <w:pPr>
        <w:spacing w:after="0"/>
        <w:ind w:left="0"/>
        <w:jc w:val="both"/>
      </w:pPr>
      <w:r>
        <w:rPr>
          <w:rFonts w:ascii="Times New Roman"/>
          <w:b w:val="false"/>
          <w:i w:val="false"/>
          <w:color w:val="000000"/>
          <w:sz w:val="28"/>
        </w:rPr>
        <w:t>
      Солтүстік инвестициялық банк;</w:t>
      </w:r>
    </w:p>
    <w:p>
      <w:pPr>
        <w:spacing w:after="0"/>
        <w:ind w:left="0"/>
        <w:jc w:val="both"/>
      </w:pPr>
      <w:r>
        <w:rPr>
          <w:rFonts w:ascii="Times New Roman"/>
          <w:b w:val="false"/>
          <w:i w:val="false"/>
          <w:color w:val="000000"/>
          <w:sz w:val="28"/>
        </w:rPr>
        <w:t>
      Халықаралық бағалы қағаздар комиссиясы;</w:t>
      </w:r>
    </w:p>
    <w:p>
      <w:pPr>
        <w:spacing w:after="0"/>
        <w:ind w:left="0"/>
        <w:jc w:val="both"/>
      </w:pPr>
      <w:r>
        <w:rPr>
          <w:rFonts w:ascii="Times New Roman"/>
          <w:b w:val="false"/>
          <w:i w:val="false"/>
          <w:color w:val="000000"/>
          <w:sz w:val="28"/>
        </w:rPr>
        <w:t>
      Халықаралық Валюта Қоры;</w:t>
      </w:r>
    </w:p>
    <w:p>
      <w:pPr>
        <w:spacing w:after="0"/>
        <w:ind w:left="0"/>
        <w:jc w:val="both"/>
      </w:pPr>
      <w:r>
        <w:rPr>
          <w:rFonts w:ascii="Times New Roman"/>
          <w:b w:val="false"/>
          <w:i w:val="false"/>
          <w:color w:val="000000"/>
          <w:sz w:val="28"/>
        </w:rPr>
        <w:t>
      Халықаралық Даму Қауымдастығы;</w:t>
      </w:r>
    </w:p>
    <w:p>
      <w:pPr>
        <w:spacing w:after="0"/>
        <w:ind w:left="0"/>
        <w:jc w:val="both"/>
      </w:pPr>
      <w:r>
        <w:rPr>
          <w:rFonts w:ascii="Times New Roman"/>
          <w:b w:val="false"/>
          <w:i w:val="false"/>
          <w:color w:val="000000"/>
          <w:sz w:val="28"/>
        </w:rPr>
        <w:t>
      Халықаралық депозиттерді сақтандыру жүйелері қауымдастығы;</w:t>
      </w:r>
    </w:p>
    <w:p>
      <w:pPr>
        <w:spacing w:after="0"/>
        <w:ind w:left="0"/>
        <w:jc w:val="both"/>
      </w:pPr>
      <w:r>
        <w:rPr>
          <w:rFonts w:ascii="Times New Roman"/>
          <w:b w:val="false"/>
          <w:i w:val="false"/>
          <w:color w:val="000000"/>
          <w:sz w:val="28"/>
        </w:rPr>
        <w:t>
      Халықаралық есеп айырысу банкі;</w:t>
      </w:r>
    </w:p>
    <w:p>
      <w:pPr>
        <w:spacing w:after="0"/>
        <w:ind w:left="0"/>
        <w:jc w:val="both"/>
      </w:pPr>
      <w:r>
        <w:rPr>
          <w:rFonts w:ascii="Times New Roman"/>
          <w:b w:val="false"/>
          <w:i w:val="false"/>
          <w:color w:val="000000"/>
          <w:sz w:val="28"/>
        </w:rPr>
        <w:t>
      Халықаралық зейнетақы қадағалау органдары ұйымы;</w:t>
      </w:r>
    </w:p>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Халықаралық Қаржы Корпорациясы;</w:t>
      </w:r>
    </w:p>
    <w:p>
      <w:pPr>
        <w:spacing w:after="0"/>
        <w:ind w:left="0"/>
        <w:jc w:val="both"/>
      </w:pPr>
      <w:r>
        <w:rPr>
          <w:rFonts w:ascii="Times New Roman"/>
          <w:b w:val="false"/>
          <w:i w:val="false"/>
          <w:color w:val="000000"/>
          <w:sz w:val="28"/>
        </w:rPr>
        <w:t>
      Экономикалық ынтымақтастық және даму ұйымы.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26.05.2023 </w:t>
      </w:r>
      <w:r>
        <w:rPr>
          <w:rFonts w:ascii="Times New Roman"/>
          <w:b w:val="false"/>
          <w:i w:val="false"/>
          <w:color w:val="ff0000"/>
          <w:sz w:val="28"/>
        </w:rPr>
        <w:t>№ 32</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46" w:id="47"/>
    <w:p>
      <w:pPr>
        <w:spacing w:after="0"/>
        <w:ind w:left="0"/>
        <w:jc w:val="both"/>
      </w:pPr>
      <w:r>
        <w:rPr>
          <w:rFonts w:ascii="Times New Roman"/>
          <w:b w:val="false"/>
          <w:i w:val="false"/>
          <w:color w:val="000000"/>
          <w:sz w:val="28"/>
        </w:rPr>
        <w:t xml:space="preserve">
      10. Ұйым кандидатты тағайындау (сайлау) кезінде оның Әлеуметтік кодекстің </w:t>
      </w:r>
      <w:r>
        <w:rPr>
          <w:rFonts w:ascii="Times New Roman"/>
          <w:b w:val="false"/>
          <w:i w:val="false"/>
          <w:color w:val="000000"/>
          <w:sz w:val="28"/>
        </w:rPr>
        <w:t>63 бабының</w:t>
      </w: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54-бабының</w:t>
      </w:r>
      <w:r>
        <w:rPr>
          <w:rFonts w:ascii="Times New Roman"/>
          <w:b w:val="false"/>
          <w:i w:val="false"/>
          <w:color w:val="000000"/>
          <w:sz w:val="28"/>
        </w:rPr>
        <w:t xml:space="preserve"> және Қағидалардың талаптарына сәйкестігін тексереді.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26.05.2023 </w:t>
      </w:r>
      <w:r>
        <w:rPr>
          <w:rFonts w:ascii="Times New Roman"/>
          <w:b w:val="false"/>
          <w:i w:val="false"/>
          <w:color w:val="ff0000"/>
          <w:sz w:val="28"/>
        </w:rPr>
        <w:t>№ 32</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47" w:id="48"/>
    <w:p>
      <w:pPr>
        <w:spacing w:after="0"/>
        <w:ind w:left="0"/>
        <w:jc w:val="both"/>
      </w:pPr>
      <w:r>
        <w:rPr>
          <w:rFonts w:ascii="Times New Roman"/>
          <w:b w:val="false"/>
          <w:i w:val="false"/>
          <w:color w:val="000000"/>
          <w:sz w:val="28"/>
        </w:rPr>
        <w:t>
      11. Ұйым уәкілетті органды басшы қызметкерлер құрамында болған, оларды тағайындау (сайлау), басқа лауазымға ауыстыру, еңбек шартын бұзу және (немесе) өкілеттіктерін тоқтатуды, сыбайлас жемқорлық құқық бұзушылық жасағаны үшін басшы қызметкерді әкімшілік жауаптылыққа тартуды қоса алғанда, барлық өзгерістер туралы, сондай-ақ растаушы құжаттардың көшірмелерін қоса берумен басшы қызметкердің тегі, аты, әкесінің атындағы өзгерістер (егер ол жеке басын куәландыратын құжатта көрсетілген болса) туралы хабардар етеді.</w:t>
      </w:r>
    </w:p>
    <w:bookmarkEnd w:id="48"/>
    <w:bookmarkStart w:name="z48" w:id="49"/>
    <w:p>
      <w:pPr>
        <w:spacing w:after="0"/>
        <w:ind w:left="0"/>
        <w:jc w:val="both"/>
      </w:pPr>
      <w:r>
        <w:rPr>
          <w:rFonts w:ascii="Times New Roman"/>
          <w:b w:val="false"/>
          <w:i w:val="false"/>
          <w:color w:val="000000"/>
          <w:sz w:val="28"/>
        </w:rPr>
        <w:t>
      12. Басшы қызметкерлер құрамында болған, оларды тағайындау (сайлау), басқа лауазымға ауыстыру, еңбек шартын бұзу және (немесе) өкілеттіктерін тоқтатуды қоса алғанда, өзгерістер туралы ақпарат растаушы құжаттардың көшірмелерін қоса берумен Қағидаларға 2-қосымшаға сәйкес нысан бойынша жіберіледі.</w:t>
      </w:r>
    </w:p>
    <w:bookmarkEnd w:id="49"/>
    <w:p>
      <w:pPr>
        <w:spacing w:after="0"/>
        <w:ind w:left="0"/>
        <w:jc w:val="both"/>
      </w:pPr>
      <w:r>
        <w:rPr>
          <w:rFonts w:ascii="Times New Roman"/>
          <w:b w:val="false"/>
          <w:i w:val="false"/>
          <w:color w:val="000000"/>
          <w:sz w:val="28"/>
        </w:rPr>
        <w:t xml:space="preserve">
      Тағайындалған (сайланған) басшы қызметкерлер туралы ақпаратқа кандидаттың Әлеуметтік кодекстің </w:t>
      </w:r>
      <w:r>
        <w:rPr>
          <w:rFonts w:ascii="Times New Roman"/>
          <w:b w:val="false"/>
          <w:i w:val="false"/>
          <w:color w:val="000000"/>
          <w:sz w:val="28"/>
        </w:rPr>
        <w:t>63 бабының</w:t>
      </w: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54-бабының</w:t>
      </w:r>
      <w:r>
        <w:rPr>
          <w:rFonts w:ascii="Times New Roman"/>
          <w:b w:val="false"/>
          <w:i w:val="false"/>
          <w:color w:val="000000"/>
          <w:sz w:val="28"/>
        </w:rPr>
        <w:t xml:space="preserve"> және Қағидалардың талаптарына сәйкестігін тексеру нәтижелері қоса беріледі.</w:t>
      </w:r>
    </w:p>
    <w:p>
      <w:pPr>
        <w:spacing w:after="0"/>
        <w:ind w:left="0"/>
        <w:jc w:val="both"/>
      </w:pPr>
      <w:r>
        <w:rPr>
          <w:rFonts w:ascii="Times New Roman"/>
          <w:b w:val="false"/>
          <w:i w:val="false"/>
          <w:color w:val="000000"/>
          <w:sz w:val="28"/>
        </w:rPr>
        <w:t>
      Осы тармақтың бірінші бөлігіне сәйкес ұсынылатын басшы қызметкерлерді тағайындау (сайлау), басқа лауазымға ауыстыру немесе жұмыстан босату (өкілеттіктерін тоқтату) күні болмаса, онда басшы қызметкерді тағайындау (сайлау), басқа лауазымға ауыстыру немесе жұмыстан босату (өкілеттіктерін тоқтату) күні Ұйымның уәкілетті органының шешім (бұйрық) қабылдау немесе шешімде (бұйрықта) көрсетілген оқиға басталған күн болып саналады.</w:t>
      </w:r>
    </w:p>
    <w:p>
      <w:pPr>
        <w:spacing w:after="0"/>
        <w:ind w:left="0"/>
        <w:jc w:val="both"/>
      </w:pPr>
      <w:r>
        <w:rPr>
          <w:rFonts w:ascii="Times New Roman"/>
          <w:b w:val="false"/>
          <w:i w:val="false"/>
          <w:color w:val="000000"/>
          <w:sz w:val="28"/>
        </w:rPr>
        <w:t>
      Ұйымның уәкілетті органының шешімінен үзінді көшірме мынадай мәліметтерді қамтиды:</w:t>
      </w:r>
    </w:p>
    <w:p>
      <w:pPr>
        <w:spacing w:after="0"/>
        <w:ind w:left="0"/>
        <w:jc w:val="both"/>
      </w:pPr>
      <w:r>
        <w:rPr>
          <w:rFonts w:ascii="Times New Roman"/>
          <w:b w:val="false"/>
          <w:i w:val="false"/>
          <w:color w:val="000000"/>
          <w:sz w:val="28"/>
        </w:rPr>
        <w:t>
      Ұйымның толық атауы және Ұйымның атқарушы органының орналасқан жері;</w:t>
      </w:r>
    </w:p>
    <w:p>
      <w:pPr>
        <w:spacing w:after="0"/>
        <w:ind w:left="0"/>
        <w:jc w:val="both"/>
      </w:pPr>
      <w:r>
        <w:rPr>
          <w:rFonts w:ascii="Times New Roman"/>
          <w:b w:val="false"/>
          <w:i w:val="false"/>
          <w:color w:val="000000"/>
          <w:sz w:val="28"/>
        </w:rPr>
        <w:t>
      акционерлердің жалпы жиналысын (басқару органының отырысын) өткізу күні, уақыты және орны;</w:t>
      </w:r>
    </w:p>
    <w:p>
      <w:pPr>
        <w:spacing w:after="0"/>
        <w:ind w:left="0"/>
        <w:jc w:val="both"/>
      </w:pPr>
      <w:r>
        <w:rPr>
          <w:rFonts w:ascii="Times New Roman"/>
          <w:b w:val="false"/>
          <w:i w:val="false"/>
          <w:color w:val="000000"/>
          <w:sz w:val="28"/>
        </w:rPr>
        <w:t>
      отырысқа қатысқан адамдар туралы мәліметтер (басқару органының отырысы үшін);</w:t>
      </w:r>
    </w:p>
    <w:p>
      <w:pPr>
        <w:spacing w:after="0"/>
        <w:ind w:left="0"/>
        <w:jc w:val="both"/>
      </w:pPr>
      <w:r>
        <w:rPr>
          <w:rFonts w:ascii="Times New Roman"/>
          <w:b w:val="false"/>
          <w:i w:val="false"/>
          <w:color w:val="000000"/>
          <w:sz w:val="28"/>
        </w:rPr>
        <w:t>
      акционерлердің жалпы жиналысының кворумы (басқару органының отырысы);</w:t>
      </w:r>
    </w:p>
    <w:p>
      <w:pPr>
        <w:spacing w:after="0"/>
        <w:ind w:left="0"/>
        <w:jc w:val="both"/>
      </w:pPr>
      <w:r>
        <w:rPr>
          <w:rFonts w:ascii="Times New Roman"/>
          <w:b w:val="false"/>
          <w:i w:val="false"/>
          <w:color w:val="000000"/>
          <w:sz w:val="28"/>
        </w:rPr>
        <w:t>
      басқарушы қызметкерді тағайындау (сайлау), басқа лауазымға ауыстыру немесе жұмыстан шығару (өкілеттіктерін тоқтату) туралы мәселе бойынша акционерлердің жалпы жиналысы отырысының (басқару органы отырысының) күн тәртібі;</w:t>
      </w:r>
    </w:p>
    <w:p>
      <w:pPr>
        <w:spacing w:after="0"/>
        <w:ind w:left="0"/>
        <w:jc w:val="both"/>
      </w:pPr>
      <w:r>
        <w:rPr>
          <w:rFonts w:ascii="Times New Roman"/>
          <w:b w:val="false"/>
          <w:i w:val="false"/>
          <w:color w:val="000000"/>
          <w:sz w:val="28"/>
        </w:rPr>
        <w:t>
      дауыс беруге қойылған мәселелер, басшы қызметкерді тағайындау (сайлау), басқа лауазымға ауыстыру немесе жұмыстан шығару (өкілеттіктерін тоқтату) бөлігінде олар бойынша дауыс беру қорытындылары;</w:t>
      </w:r>
    </w:p>
    <w:p>
      <w:pPr>
        <w:spacing w:after="0"/>
        <w:ind w:left="0"/>
        <w:jc w:val="both"/>
      </w:pPr>
      <w:r>
        <w:rPr>
          <w:rFonts w:ascii="Times New Roman"/>
          <w:b w:val="false"/>
          <w:i w:val="false"/>
          <w:color w:val="000000"/>
          <w:sz w:val="28"/>
        </w:rPr>
        <w:t>
      басшы қызметкерді тағайындау (сайлау), басқа лауазымға ауыстыру немесе жұмыстан шығару (өкілеттігін тоқтату) бойынша қабылданған шешімдер.</w:t>
      </w:r>
    </w:p>
    <w:p>
      <w:pPr>
        <w:spacing w:after="0"/>
        <w:ind w:left="0"/>
        <w:jc w:val="both"/>
      </w:pPr>
      <w:r>
        <w:rPr>
          <w:rFonts w:ascii="Times New Roman"/>
          <w:b w:val="false"/>
          <w:i w:val="false"/>
          <w:color w:val="000000"/>
          <w:sz w:val="28"/>
        </w:rPr>
        <w:t>
      Ұйымның уәкілетті органының шешімінен үзінді көшірме осы құжатқа қол қоюға уәкілетті қызметкердің (қызметкерлердің) қолымен расталады және үзінді көшірменің дұрыстығы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26.05.2023 </w:t>
      </w:r>
      <w:r>
        <w:rPr>
          <w:rFonts w:ascii="Times New Roman"/>
          <w:b w:val="false"/>
          <w:i w:val="false"/>
          <w:color w:val="ff0000"/>
          <w:sz w:val="28"/>
        </w:rPr>
        <w:t>№ 32</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49" w:id="50"/>
    <w:p>
      <w:pPr>
        <w:spacing w:after="0"/>
        <w:ind w:left="0"/>
        <w:jc w:val="left"/>
      </w:pPr>
      <w:r>
        <w:rPr>
          <w:rFonts w:ascii="Times New Roman"/>
          <w:b/>
          <w:i w:val="false"/>
          <w:color w:val="000000"/>
        </w:rPr>
        <w:t xml:space="preserve"> 2-тарау. Келісім беруге арналған құжаттарды қарау тәртібі</w:t>
      </w:r>
    </w:p>
    <w:bookmarkEnd w:id="50"/>
    <w:bookmarkStart w:name="z50" w:id="51"/>
    <w:p>
      <w:pPr>
        <w:spacing w:after="0"/>
        <w:ind w:left="0"/>
        <w:jc w:val="both"/>
      </w:pPr>
      <w:r>
        <w:rPr>
          <w:rFonts w:ascii="Times New Roman"/>
          <w:b w:val="false"/>
          <w:i w:val="false"/>
          <w:color w:val="000000"/>
          <w:sz w:val="28"/>
        </w:rPr>
        <w:t xml:space="preserve">
      13. Көрсетілетін қызметті алушы уәкілетті органға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(бұдан әрі - мемлекеттік қызмет көрсетуге қойылатын негізгі талаптардың тізбесі) көрсетілген құжаттарды қоса бере отырып, портал арқылы электрондық түрде өтініш ұсынады.</w:t>
      </w:r>
    </w:p>
    <w:bookmarkEnd w:id="51"/>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"жеке кабинетте" нәтижені алу күні мен уақытын көрсете отырып, мемлекеттік қызметті көрсетуге сұрау салудың қабылданғаны туралы мәртебе автоматты түрде көрсетіледі.</w:t>
      </w:r>
    </w:p>
    <w:bookmarkStart w:name="z51" w:id="52"/>
    <w:p>
      <w:pPr>
        <w:spacing w:after="0"/>
        <w:ind w:left="0"/>
        <w:jc w:val="both"/>
      </w:pPr>
      <w:r>
        <w:rPr>
          <w:rFonts w:ascii="Times New Roman"/>
          <w:b w:val="false"/>
          <w:i w:val="false"/>
          <w:color w:val="000000"/>
          <w:sz w:val="28"/>
        </w:rPr>
        <w:t>
      14. Өтінішхат көрсетілетін қызметті алушының ЭЦҚ-мен куәландырылады, еркін нысанда жасалып, онда мыналар көрсетіледі:</w:t>
      </w:r>
    </w:p>
    <w:bookmarkEnd w:id="52"/>
    <w:bookmarkStart w:name="z52" w:id="53"/>
    <w:p>
      <w:pPr>
        <w:spacing w:after="0"/>
        <w:ind w:left="0"/>
        <w:jc w:val="both"/>
      </w:pPr>
      <w:r>
        <w:rPr>
          <w:rFonts w:ascii="Times New Roman"/>
          <w:b w:val="false"/>
          <w:i w:val="false"/>
          <w:color w:val="000000"/>
          <w:sz w:val="28"/>
        </w:rPr>
        <w:t>
      1) жеке және заңды тұлғалар үшін ақпараттық жүйелерде қамтылған, заңмен қорғалатын құпияны құрайтын мәліметтерді пайдалануға келісім беру;</w:t>
      </w:r>
    </w:p>
    <w:bookmarkEnd w:id="53"/>
    <w:bookmarkStart w:name="z53" w:id="54"/>
    <w:p>
      <w:pPr>
        <w:spacing w:after="0"/>
        <w:ind w:left="0"/>
        <w:jc w:val="both"/>
      </w:pPr>
      <w:r>
        <w:rPr>
          <w:rFonts w:ascii="Times New Roman"/>
          <w:b w:val="false"/>
          <w:i w:val="false"/>
          <w:color w:val="000000"/>
          <w:sz w:val="28"/>
        </w:rPr>
        <w:t>
      2) мемлекеттік қызметті көрсету үшін қажетті дербес деректерді жинауға және өңдеуге келісім беру (көрсетілетін қызметті алушылар - жеке тұлғалар үшін);</w:t>
      </w:r>
    </w:p>
    <w:bookmarkEnd w:id="54"/>
    <w:bookmarkStart w:name="z54" w:id="55"/>
    <w:p>
      <w:pPr>
        <w:spacing w:after="0"/>
        <w:ind w:left="0"/>
        <w:jc w:val="both"/>
      </w:pPr>
      <w:r>
        <w:rPr>
          <w:rFonts w:ascii="Times New Roman"/>
          <w:b w:val="false"/>
          <w:i w:val="false"/>
          <w:color w:val="000000"/>
          <w:sz w:val="28"/>
        </w:rPr>
        <w:t>
      3) кандидаттың Ұйымның басшы қызметкерлеріне қойылатын талаптарға сәйкестігін растау;</w:t>
      </w:r>
    </w:p>
    <w:bookmarkEnd w:id="55"/>
    <w:bookmarkStart w:name="z55" w:id="56"/>
    <w:p>
      <w:pPr>
        <w:spacing w:after="0"/>
        <w:ind w:left="0"/>
        <w:jc w:val="both"/>
      </w:pPr>
      <w:r>
        <w:rPr>
          <w:rFonts w:ascii="Times New Roman"/>
          <w:b w:val="false"/>
          <w:i w:val="false"/>
          <w:color w:val="000000"/>
          <w:sz w:val="28"/>
        </w:rPr>
        <w:t>
      4) кандидат, Ұйымның тәуелсіз директоры болып табылатын басқару органының басшысы немесе мүшесі туралы мәліметтерді көрсетілетін қызметті алушы құжатпен тексергені туралы растау (заңды тұлғалар үшін);</w:t>
      </w:r>
    </w:p>
    <w:bookmarkEnd w:id="56"/>
    <w:bookmarkStart w:name="z56" w:id="57"/>
    <w:p>
      <w:pPr>
        <w:spacing w:after="0"/>
        <w:ind w:left="0"/>
        <w:jc w:val="both"/>
      </w:pPr>
      <w:r>
        <w:rPr>
          <w:rFonts w:ascii="Times New Roman"/>
          <w:b w:val="false"/>
          <w:i w:val="false"/>
          <w:color w:val="000000"/>
          <w:sz w:val="28"/>
        </w:rPr>
        <w:t>
      5) кандидат келісілетін басшы қызметкердің лауазымы (лауазымдары).</w:t>
      </w:r>
    </w:p>
    <w:bookmarkEnd w:id="57"/>
    <w:p>
      <w:pPr>
        <w:spacing w:after="0"/>
        <w:ind w:left="0"/>
        <w:jc w:val="both"/>
      </w:pPr>
      <w:r>
        <w:rPr>
          <w:rFonts w:ascii="Times New Roman"/>
          <w:b w:val="false"/>
          <w:i w:val="false"/>
          <w:color w:val="000000"/>
          <w:sz w:val="28"/>
        </w:rPr>
        <w:t>
      Ұйымның өтінішхаты басшының ЭЦҚ-мен куәландырылады:</w:t>
      </w:r>
    </w:p>
    <w:p>
      <w:pPr>
        <w:spacing w:after="0"/>
        <w:ind w:left="0"/>
        <w:jc w:val="both"/>
      </w:pPr>
      <w:r>
        <w:rPr>
          <w:rFonts w:ascii="Times New Roman"/>
          <w:b w:val="false"/>
          <w:i w:val="false"/>
          <w:color w:val="000000"/>
          <w:sz w:val="28"/>
        </w:rPr>
        <w:t>
      басқару органының, ал ол болмаған жағдайда басқару органының шешімі бойынша басқару органы мүшелерінің бірі (басқару органының осы шешімінің көшірмесін ұсына отырып), басқару органының басшысы мен мүшелері болмаған жағдайда, көрсетілетін қызметті алушы акционерлерінің бірі, осы құжатқа қол қоюға уәкілетті көрсетілетін қызметті алушының қатысушыларының бірі (ұйымдық-құқықтық нысанда құрылған көрсетілетін қызметті алушы үшін) болмаған жағдайда, құжаттар атқарушы органы басшысының, (атқарушы органның функцияларын жеке-дара жүзеге асыратын тұлғаның), атқарушы органның басшысы болып табылатын басқару органы мүшесінің келісуіне жіберілген кезде;</w:t>
      </w:r>
    </w:p>
    <w:p>
      <w:pPr>
        <w:spacing w:after="0"/>
        <w:ind w:left="0"/>
        <w:jc w:val="both"/>
      </w:pPr>
      <w:r>
        <w:rPr>
          <w:rFonts w:ascii="Times New Roman"/>
          <w:b w:val="false"/>
          <w:i w:val="false"/>
          <w:color w:val="000000"/>
          <w:sz w:val="28"/>
        </w:rPr>
        <w:t>
      қалған жағдайларда - атқарушы органның (атқарушы органның функцияларын жеке-дара жүзеге асыратын тұлғаның) не оның міндетін атқаратын адамның (міндеттерді орындауды жүктеу туралы шешімнің көшірмесін ұсына отырып).</w:t>
      </w:r>
    </w:p>
    <w:bookmarkStart w:name="z57" w:id="58"/>
    <w:p>
      <w:pPr>
        <w:spacing w:after="0"/>
        <w:ind w:left="0"/>
        <w:jc w:val="both"/>
      </w:pPr>
      <w:r>
        <w:rPr>
          <w:rFonts w:ascii="Times New Roman"/>
          <w:b w:val="false"/>
          <w:i w:val="false"/>
          <w:color w:val="000000"/>
          <w:sz w:val="28"/>
        </w:rPr>
        <w:t xml:space="preserve">
      15. Басшы қызметкер лауазымына кандидат туралы мәліметтер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ресімделеді.</w:t>
      </w:r>
    </w:p>
    <w:bookmarkEnd w:id="58"/>
    <w:bookmarkStart w:name="z58" w:id="59"/>
    <w:p>
      <w:pPr>
        <w:spacing w:after="0"/>
        <w:ind w:left="0"/>
        <w:jc w:val="both"/>
      </w:pPr>
      <w:r>
        <w:rPr>
          <w:rFonts w:ascii="Times New Roman"/>
          <w:b w:val="false"/>
          <w:i w:val="false"/>
          <w:color w:val="000000"/>
          <w:sz w:val="28"/>
        </w:rPr>
        <w:t>
      16. Шет мемлекеттердің құзыретті органдары немесе лауазымды адамдары берген құжаттар (Қазақстан Республикасының бейрезидент-жеке тұлғаның жеке басын куәландыратын құжаттарды қоспағанда) Қазақстан Республикасы ратификациялаған халықаралық шарттарға сәйкес заңдастыруға не апостильдеуге жатады.</w:t>
      </w:r>
    </w:p>
    <w:bookmarkEnd w:id="59"/>
    <w:p>
      <w:pPr>
        <w:spacing w:after="0"/>
        <w:ind w:left="0"/>
        <w:jc w:val="both"/>
      </w:pPr>
      <w:r>
        <w:rPr>
          <w:rFonts w:ascii="Times New Roman"/>
          <w:b w:val="false"/>
          <w:i w:val="false"/>
          <w:color w:val="000000"/>
          <w:sz w:val="28"/>
        </w:rPr>
        <w:t xml:space="preserve">
      Шет тілінде ұсынылған құжаттар қазақ және орыс тілдеріне аударылады және "Нотариат туралы" Қазақстан Республикасы Заңының </w:t>
      </w:r>
      <w:r>
        <w:rPr>
          <w:rFonts w:ascii="Times New Roman"/>
          <w:b w:val="false"/>
          <w:i w:val="false"/>
          <w:color w:val="000000"/>
          <w:sz w:val="28"/>
        </w:rPr>
        <w:t>80-бабына</w:t>
      </w:r>
      <w:r>
        <w:rPr>
          <w:rFonts w:ascii="Times New Roman"/>
          <w:b w:val="false"/>
          <w:i w:val="false"/>
          <w:color w:val="000000"/>
          <w:sz w:val="28"/>
        </w:rPr>
        <w:t xml:space="preserve"> сәйкес нотариаттық куәландырылуға жатады және электрондық көшірмелер нысанында ұсынылады.</w:t>
      </w:r>
    </w:p>
    <w:bookmarkStart w:name="z59" w:id="60"/>
    <w:p>
      <w:pPr>
        <w:spacing w:after="0"/>
        <w:ind w:left="0"/>
        <w:jc w:val="both"/>
      </w:pPr>
      <w:r>
        <w:rPr>
          <w:rFonts w:ascii="Times New Roman"/>
          <w:b w:val="false"/>
          <w:i w:val="false"/>
          <w:color w:val="000000"/>
          <w:sz w:val="28"/>
        </w:rPr>
        <w:t>
      17. Көрсетілетін қызметті алушы құжаттардың толық топтамасын (байланыс телефондарын және байланысатын адамдардың электрондық поштасының мекенжайларын көрсете отырып) ұсынады.</w:t>
      </w:r>
    </w:p>
    <w:bookmarkEnd w:id="60"/>
    <w:p>
      <w:pPr>
        <w:spacing w:after="0"/>
        <w:ind w:left="0"/>
        <w:jc w:val="both"/>
      </w:pPr>
      <w:r>
        <w:rPr>
          <w:rFonts w:ascii="Times New Roman"/>
          <w:b w:val="false"/>
          <w:i w:val="false"/>
          <w:color w:val="000000"/>
          <w:sz w:val="28"/>
        </w:rPr>
        <w:t>
      Тәуелсіз директор болып табылатын басқару органының басшысын немесе мүшесін келісу үшін ол лауазымға сайланғаннан кейін көрсетілетін қызметті алушы оны сайлаған күннен бастап күнтізбелік 60 (алпыс) күннен кешіктірілмейтін мерзімде құжаттардың толық топтамасын ұсынады.</w:t>
      </w:r>
    </w:p>
    <w:bookmarkStart w:name="z60" w:id="61"/>
    <w:p>
      <w:pPr>
        <w:spacing w:after="0"/>
        <w:ind w:left="0"/>
        <w:jc w:val="both"/>
      </w:pPr>
      <w:r>
        <w:rPr>
          <w:rFonts w:ascii="Times New Roman"/>
          <w:b w:val="false"/>
          <w:i w:val="false"/>
          <w:color w:val="000000"/>
          <w:sz w:val="28"/>
        </w:rPr>
        <w:t xml:space="preserve">
      18. Хат-хабарды қабылдауға және тіркеуге уәкілетті көрсетілетін қызметті берушінің қызметкері құжаттар келіп түскен күні оларды қабылдауды, тіркеуді және жауапты бөлімшеге орындауға жіберуді жүзеге асырады. Көрсетілетін қызметті алушы жұмыс уақыты аяқталғаннан кейін, демалыс және мереке күндері жүгінген кезде </w:t>
      </w:r>
      <w:r>
        <w:rPr>
          <w:rFonts w:ascii="Times New Roman"/>
          <w:b w:val="false"/>
          <w:i w:val="false"/>
          <w:color w:val="000000"/>
          <w:sz w:val="28"/>
        </w:rPr>
        <w:t>Кодекске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құжаттарды қабылдау келесі жұмыс күні жүзеге асырылады.</w:t>
      </w:r>
    </w:p>
    <w:bookmarkEnd w:id="61"/>
    <w:p>
      <w:pPr>
        <w:spacing w:after="0"/>
        <w:ind w:left="0"/>
        <w:jc w:val="both"/>
      </w:pPr>
      <w:r>
        <w:rPr>
          <w:rFonts w:ascii="Times New Roman"/>
          <w:b w:val="false"/>
          <w:i w:val="false"/>
          <w:color w:val="000000"/>
          <w:sz w:val="28"/>
        </w:rPr>
        <w:t>
      Жауапты бөлімшенің қызметкері өтінішхат тіркелген күннен бастап 5 (бес) жұмыс күні ішінде ұсынылған құжаттардың толықтығын және олардың қолданылу мерзімін тексереді.</w:t>
      </w:r>
    </w:p>
    <w:p>
      <w:pPr>
        <w:spacing w:after="0"/>
        <w:ind w:left="0"/>
        <w:jc w:val="both"/>
      </w:pPr>
      <w:r>
        <w:rPr>
          <w:rFonts w:ascii="Times New Roman"/>
          <w:b w:val="false"/>
          <w:i w:val="false"/>
          <w:color w:val="000000"/>
          <w:sz w:val="28"/>
        </w:rPr>
        <w:t>
      Ұсынылған құжаттардың толық болмау және (немесе) қолданылу мерзімінің аяқталу фактісі анықталған кезде жауапты бөлімшенің қызметкері көрсетілген мерзімде өтінішті одан әрі қараудан дәлелді бас тартуды дайындайды және көрсетілетін қызметті алушының "жеке кабинетіне" жібереді.</w:t>
      </w:r>
    </w:p>
    <w:p>
      <w:pPr>
        <w:spacing w:after="0"/>
        <w:ind w:left="0"/>
        <w:jc w:val="both"/>
      </w:pPr>
      <w:r>
        <w:rPr>
          <w:rFonts w:ascii="Times New Roman"/>
          <w:b w:val="false"/>
          <w:i w:val="false"/>
          <w:color w:val="000000"/>
          <w:sz w:val="28"/>
        </w:rPr>
        <w:t>
      Уәкілетті органның уәкілетті тұлғасының ЭЦҚ қойылған өтінішті одан әрі қараудан дәлелді бас тарту көрсетілетін қызметті алушыға электрондық құжат нысанында жіберіледі.</w:t>
      </w:r>
    </w:p>
    <w:bookmarkStart w:name="z61" w:id="62"/>
    <w:p>
      <w:pPr>
        <w:spacing w:after="0"/>
        <w:ind w:left="0"/>
        <w:jc w:val="both"/>
      </w:pPr>
      <w:r>
        <w:rPr>
          <w:rFonts w:ascii="Times New Roman"/>
          <w:b w:val="false"/>
          <w:i w:val="false"/>
          <w:color w:val="000000"/>
          <w:sz w:val="28"/>
        </w:rPr>
        <w:t>
      19. Ұсынылған құжаттардың толық болмау және (немесе) қолданылу мерзімінің аяқталу фактісі анықталған кезде жауапты бөлімшенің қызметкері 5 (бес) жұмыс күні ішінде оларды Мемлекеттік қызмет көрсетуге қойылатын негізгі талаптардың тізбесінде белгіленген талаптарға сәйкестігі тұрғысынан қарайды және көрсетілетін қызметті берушінің мүдделі бөлімшелеріне, Қазақстан Республикасының мемлекеттік органдарына және шет мемлекеттердің уәкілетті қадағалау органдарына тиісті сұрау салулар жібереді, сондай-ақ Қазақстан Республикасы Бас прокуратурасының Арнайы есепке алудың ақпараттық жүйесіне және "Жеке тұлғалар" мемлекеттік дерекқорына сұрау салулар жолдайды.</w:t>
      </w:r>
    </w:p>
    <w:bookmarkEnd w:id="62"/>
    <w:p>
      <w:pPr>
        <w:spacing w:after="0"/>
        <w:ind w:left="0"/>
        <w:jc w:val="both"/>
      </w:pPr>
      <w:r>
        <w:rPr>
          <w:rFonts w:ascii="Times New Roman"/>
          <w:b w:val="false"/>
          <w:i w:val="false"/>
          <w:color w:val="000000"/>
          <w:sz w:val="28"/>
        </w:rPr>
        <w:t>
      Ұсынылған құжаттарда Мемлекеттік қызмет көрсетуге қойылатын негізгі талаптар тізбесіндегі талаптарға сәйкес келмеу жағдайы анықталған кезде мемлекеттік қызмет көрсету мерзімі ішінде уәкілетті орган портал арқылы көрсетілетін қызметті алушыға оларды жою және көрсетілетін қызметті алушының портал арқылы пысықталған (түзетілген) құжаттарды ұсынуы үшін ескертулері бар хатты уәкілетті органның хатын алғаннан кейін 3 (үш) жұмыс күні ішінде жібереді. Бұл ретте уәкілетті органның кандидатты келісу үшін құжаттарды қарау мерзімі үзілмейді.</w:t>
      </w:r>
    </w:p>
    <w:p>
      <w:pPr>
        <w:spacing w:after="0"/>
        <w:ind w:left="0"/>
        <w:jc w:val="both"/>
      </w:pPr>
      <w:r>
        <w:rPr>
          <w:rFonts w:ascii="Times New Roman"/>
          <w:b w:val="false"/>
          <w:i w:val="false"/>
          <w:color w:val="000000"/>
          <w:sz w:val="28"/>
        </w:rPr>
        <w:t>
      Кандидаттың Қазақстан Республикасының бейрезиденттері болып табылатын қаржы ұйымдарында жұмыс стажы болған кезде уәкілетті орган кандидаттың мінсіз іскерлік беделінің болуын растау мақсатында шет мемлекеттің уәкілетті қадағалау органынан кандидаттың мінсіз іскерлік беделін сипаттайтын мәліметтердің болуы (болмауы) туралы ақпаратты сұратады не осы мәліметтерді шет мемлекеттің қадағалау органының ресми интернет-ресурсынан (бар болса) алады</w:t>
      </w:r>
    </w:p>
    <w:bookmarkStart w:name="z62" w:id="63"/>
    <w:p>
      <w:pPr>
        <w:spacing w:after="0"/>
        <w:ind w:left="0"/>
        <w:jc w:val="both"/>
      </w:pPr>
      <w:r>
        <w:rPr>
          <w:rFonts w:ascii="Times New Roman"/>
          <w:b w:val="false"/>
          <w:i w:val="false"/>
          <w:color w:val="000000"/>
          <w:sz w:val="28"/>
        </w:rPr>
        <w:t>
      20. Мемлекеттік қызмет көрсетуге қойылатын негізгі талаптардың тізбесінде көзделген мемлекеттік қызмет көрсетуден бас тарту үшін негіздер анықталған кезде уәкілетті орган көрсетілетін қызметті алушыға алдын ала шешім бойынша позициясын білдіру мүмкіндігін беру үшін мемлекеттік қызмет көрсетуден бас тарту туралы алдын ала шешім, сондай-ақ тыңдауды өткізу уақыты мен орны (тәсілі) туралы хабарлайды.</w:t>
      </w:r>
    </w:p>
    <w:bookmarkEnd w:id="63"/>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Көрсетілетін қызметті алушы ұсынған құжаттарды қарау, тыңдау нәтижелері бойынша жауапты бөлімшенің қызметкері көрсетілетін қызметті алушыға уәкілетті органның қабылдаған шешімі туралы хат жібереді.</w:t>
      </w:r>
    </w:p>
    <w:bookmarkStart w:name="z63" w:id="64"/>
    <w:p>
      <w:pPr>
        <w:spacing w:after="0"/>
        <w:ind w:left="0"/>
        <w:jc w:val="both"/>
      </w:pPr>
      <w:r>
        <w:rPr>
          <w:rFonts w:ascii="Times New Roman"/>
          <w:b w:val="false"/>
          <w:i w:val="false"/>
          <w:color w:val="000000"/>
          <w:sz w:val="28"/>
        </w:rPr>
        <w:t>
      21. Көрсетілетін қызметті алушының басшы қызметкерлерін тағайындауға (сайлауға) келісім беру үшін ұсынылған құжаттар уәкілетті орган кандидатты келісу туралы шешім қабылдағанға дейін, ал тестілеуге шақырумен келіскен кезде – көрсетілетін қызметті алушы портал арқылы еркін нысанда жазбаша өтініш беру арқылы тестілеуден өткен күнге дейін оларды кері қайтарып алу себебін көрсете отырып кері қайтарып алынады.</w:t>
      </w:r>
    </w:p>
    <w:bookmarkEnd w:id="64"/>
    <w:bookmarkStart w:name="z64" w:id="65"/>
    <w:p>
      <w:pPr>
        <w:spacing w:after="0"/>
        <w:ind w:left="0"/>
        <w:jc w:val="left"/>
      </w:pPr>
      <w:r>
        <w:rPr>
          <w:rFonts w:ascii="Times New Roman"/>
          <w:b/>
          <w:i w:val="false"/>
          <w:color w:val="000000"/>
        </w:rPr>
        <w:t xml:space="preserve"> 3-тарау. Тестілеуден өту үшін шақырумен немесе шақырусыз келісу және келісім беру тәртібі</w:t>
      </w:r>
    </w:p>
    <w:bookmarkEnd w:id="65"/>
    <w:bookmarkStart w:name="z65" w:id="66"/>
    <w:p>
      <w:pPr>
        <w:spacing w:after="0"/>
        <w:ind w:left="0"/>
        <w:jc w:val="both"/>
      </w:pPr>
      <w:r>
        <w:rPr>
          <w:rFonts w:ascii="Times New Roman"/>
          <w:b w:val="false"/>
          <w:i w:val="false"/>
          <w:color w:val="000000"/>
          <w:sz w:val="28"/>
        </w:rPr>
        <w:t>
      22. Кандидатты келісу үшін уәкілетті органда Комиссия құралады, жеке құрамы уәкілетті органның бірінші басшысының немесе оның орынбасарының бұйрығымен бекітіледі.</w:t>
      </w:r>
    </w:p>
    <w:bookmarkEnd w:id="66"/>
    <w:bookmarkStart w:name="z66" w:id="67"/>
    <w:p>
      <w:pPr>
        <w:spacing w:after="0"/>
        <w:ind w:left="0"/>
        <w:jc w:val="both"/>
      </w:pPr>
      <w:r>
        <w:rPr>
          <w:rFonts w:ascii="Times New Roman"/>
          <w:b w:val="false"/>
          <w:i w:val="false"/>
          <w:color w:val="000000"/>
          <w:sz w:val="28"/>
        </w:rPr>
        <w:t xml:space="preserve">
      23. Келісуді уәкілетті орган Комиссияның шешімі бойынша кандидаттарды тестілеуден өту үшін шақыра отырып не Қағидалардың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27-тармақтарында</w:t>
      </w:r>
      <w:r>
        <w:rPr>
          <w:rFonts w:ascii="Times New Roman"/>
          <w:b w:val="false"/>
          <w:i w:val="false"/>
          <w:color w:val="000000"/>
          <w:sz w:val="28"/>
        </w:rPr>
        <w:t xml:space="preserve"> көзделген талаптар ескеріле отырып, оларды шақырмай-ақ жүргізеді.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нарығын реттеу және дамыту агенттігі Басқармасының 26.05.2023 </w:t>
      </w:r>
      <w:r>
        <w:rPr>
          <w:rFonts w:ascii="Times New Roman"/>
          <w:b w:val="false"/>
          <w:i w:val="false"/>
          <w:color w:val="ff0000"/>
          <w:sz w:val="28"/>
        </w:rPr>
        <w:t>№ 32</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67" w:id="68"/>
    <w:p>
      <w:pPr>
        <w:spacing w:after="0"/>
        <w:ind w:left="0"/>
        <w:jc w:val="both"/>
      </w:pPr>
      <w:r>
        <w:rPr>
          <w:rFonts w:ascii="Times New Roman"/>
          <w:b w:val="false"/>
          <w:i w:val="false"/>
          <w:color w:val="000000"/>
          <w:sz w:val="28"/>
        </w:rPr>
        <w:t>
      24. Комиссия шешімі жай көпшілік дауыспен қабылданады. Дауыстар тең болған жағдайда, Комиссия төрағасының немесе оның орнындағы адамның дауысы шешуші болып табылады. Комиссия шешімі сонымен қатар сауалнама жолымен қабылданады.</w:t>
      </w:r>
    </w:p>
    <w:bookmarkEnd w:id="68"/>
    <w:bookmarkStart w:name="z68" w:id="69"/>
    <w:p>
      <w:pPr>
        <w:spacing w:after="0"/>
        <w:ind w:left="0"/>
        <w:jc w:val="both"/>
      </w:pPr>
      <w:r>
        <w:rPr>
          <w:rFonts w:ascii="Times New Roman"/>
          <w:b w:val="false"/>
          <w:i w:val="false"/>
          <w:color w:val="000000"/>
          <w:sz w:val="28"/>
        </w:rPr>
        <w:t xml:space="preserve">
      25. Комиссия мүшелері құжаттарды қарайды және қаралатын мәселе бойынша өз пікірін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ресімделген хаттамада білдіреді.</w:t>
      </w:r>
    </w:p>
    <w:bookmarkEnd w:id="69"/>
    <w:bookmarkStart w:name="z69" w:id="70"/>
    <w:p>
      <w:pPr>
        <w:spacing w:after="0"/>
        <w:ind w:left="0"/>
        <w:jc w:val="both"/>
      </w:pPr>
      <w:r>
        <w:rPr>
          <w:rFonts w:ascii="Times New Roman"/>
          <w:b w:val="false"/>
          <w:i w:val="false"/>
          <w:color w:val="000000"/>
          <w:sz w:val="28"/>
        </w:rPr>
        <w:t>
      26. Кандидатты тестілеуден өту үшін шақырусыз келісу туралы мәселені қарау кезінде ұсынылған құжаттардың негізінде мыналар ескеріледі:</w:t>
      </w:r>
    </w:p>
    <w:bookmarkEnd w:id="70"/>
    <w:bookmarkStart w:name="z149" w:id="71"/>
    <w:p>
      <w:pPr>
        <w:spacing w:after="0"/>
        <w:ind w:left="0"/>
        <w:jc w:val="both"/>
      </w:pPr>
      <w:r>
        <w:rPr>
          <w:rFonts w:ascii="Times New Roman"/>
          <w:b w:val="false"/>
          <w:i w:val="false"/>
          <w:color w:val="000000"/>
          <w:sz w:val="28"/>
        </w:rPr>
        <w:t>
      1) кандидатта тізбесі Қағидалардың 9-тармағында айқындалатын халықаралық қаржы ұйымдарында не қаржы ұйымдарының аудитін тікелей жүзеге асырған аудитордың 5 (бес) жылдан астам жұмыс өтілінің болуы;</w:t>
      </w:r>
    </w:p>
    <w:bookmarkEnd w:id="71"/>
    <w:bookmarkStart w:name="z150" w:id="72"/>
    <w:p>
      <w:pPr>
        <w:spacing w:after="0"/>
        <w:ind w:left="0"/>
        <w:jc w:val="both"/>
      </w:pPr>
      <w:r>
        <w:rPr>
          <w:rFonts w:ascii="Times New Roman"/>
          <w:b w:val="false"/>
          <w:i w:val="false"/>
          <w:color w:val="000000"/>
          <w:sz w:val="28"/>
        </w:rPr>
        <w:t>
      2) кандидатта өтініш берген күннің алдындағы 10 (он) жыл ішінде қызметі қаржылық қызметтер көрсетуге байланысты болған қаржы ұйымының басшы қызметкерінің, сақтандыру холдингінің басшы қызметкерінің, дербес құрылымдық бөлімшенің (департаменттің, басқарманың, филиалдың және өзге де дербес құрылымдық бөлімшенің) басшысының, қаржы және (немесе) басқарушы директордың, қаржылық қызметтерді көрсетуге байланысты мәселелерге жетекшілік еткен атқарушы директордың 5 (бес) жылдан астам үздіксіз жұмыс өтілінің болуы.</w:t>
      </w:r>
    </w:p>
    <w:bookmarkEnd w:id="72"/>
    <w:p>
      <w:pPr>
        <w:spacing w:after="0"/>
        <w:ind w:left="0"/>
        <w:jc w:val="both"/>
      </w:pPr>
      <w:r>
        <w:rPr>
          <w:rFonts w:ascii="Times New Roman"/>
          <w:b w:val="false"/>
          <w:i w:val="false"/>
          <w:color w:val="000000"/>
          <w:sz w:val="28"/>
        </w:rPr>
        <w:t>
      Осы тармақшаның мақсатында лауазымдарға орналасу арасындағы 90 (тоқсан) күнтізбелік күннен асатын кезең өтілдің үзілуі болып есептеледі;</w:t>
      </w:r>
    </w:p>
    <w:bookmarkStart w:name="z151" w:id="73"/>
    <w:p>
      <w:pPr>
        <w:spacing w:after="0"/>
        <w:ind w:left="0"/>
        <w:jc w:val="both"/>
      </w:pPr>
      <w:r>
        <w:rPr>
          <w:rFonts w:ascii="Times New Roman"/>
          <w:b w:val="false"/>
          <w:i w:val="false"/>
          <w:color w:val="000000"/>
          <w:sz w:val="28"/>
        </w:rPr>
        <w:t>
      3) бұрын уәкілетті органмен келісілген, бағалы қағаздар нарығындағы және (немесе) зейнетақы қызметтеріндегі жұмыс өтілі 15 (он бес) жылдан асатын кандидаттарды келісу;</w:t>
      </w:r>
    </w:p>
    <w:bookmarkEnd w:id="73"/>
    <w:bookmarkStart w:name="z152" w:id="74"/>
    <w:p>
      <w:pPr>
        <w:spacing w:after="0"/>
        <w:ind w:left="0"/>
        <w:jc w:val="both"/>
      </w:pPr>
      <w:r>
        <w:rPr>
          <w:rFonts w:ascii="Times New Roman"/>
          <w:b w:val="false"/>
          <w:i w:val="false"/>
          <w:color w:val="000000"/>
          <w:sz w:val="28"/>
        </w:rPr>
        <w:t>
      4) кандидатта тәуекелді басқару саласындағы халықаралық сертификаттың болуы (FRM (Financial Risk Manager) (ФРМ Файненшил тәуекел-менеджері) - Қаржылық тәуекел-менеджері, PRM (Professional Risk Manager) (ПРМ Профешинал тәуекел-менеджері) – Кәсіби тәуекел-менеджері, CFA (Chartered Financial Analyst) (СФА Чартеред файненшил аналист) – Сертификаты бар қаржы талдаушысы) және (немесе) ISO 31000 сериясының стандарты бойынша сертификат;</w:t>
      </w:r>
    </w:p>
    <w:bookmarkEnd w:id="74"/>
    <w:bookmarkStart w:name="z153" w:id="75"/>
    <w:p>
      <w:pPr>
        <w:spacing w:after="0"/>
        <w:ind w:left="0"/>
        <w:jc w:val="both"/>
      </w:pPr>
      <w:r>
        <w:rPr>
          <w:rFonts w:ascii="Times New Roman"/>
          <w:b w:val="false"/>
          <w:i w:val="false"/>
          <w:color w:val="000000"/>
          <w:sz w:val="28"/>
        </w:rPr>
        <w:t>
      5) кандидат бұрын қаржы нарығы мен қаржы ұйымдарын реттеуді, бақылауды және (немесе) қадағалауды жүзеге асыратын мемлекеттік органның дербес құрылымдық бөлімшесінің (департаменттің, басқарманың, филиалдың және өзге де дербес құрылымдық бөлімшенің) басқарма мүшесі, бірінші басшысы немесе бірінші басшының орынбасары, басшысы (басшының орынбасары), сондай-ақ қаржы ұйымдарының аудитін жүргізу бойынша қызметтерді реттеуді жүзеге асыратын (жүзеге асырған) мемлекеттік органның бірінші басшысы (бірінші басшының орынбасары) болған ба;</w:t>
      </w:r>
    </w:p>
    <w:bookmarkEnd w:id="75"/>
    <w:bookmarkStart w:name="z154" w:id="76"/>
    <w:p>
      <w:pPr>
        <w:spacing w:after="0"/>
        <w:ind w:left="0"/>
        <w:jc w:val="both"/>
      </w:pPr>
      <w:r>
        <w:rPr>
          <w:rFonts w:ascii="Times New Roman"/>
          <w:b w:val="false"/>
          <w:i w:val="false"/>
          <w:color w:val="000000"/>
          <w:sz w:val="28"/>
        </w:rPr>
        <w:t>
      6) тек қана қауіпсіздік мәселелеріне, әкімшілік-шаруашылық мәселелеріне, ақпараттық технологиялар мәселелеріне жетекшілік етуді көздейтін Ұйымының атқарушы органының мүшесі лауазымына кандидатты келісу;</w:t>
      </w:r>
    </w:p>
    <w:bookmarkEnd w:id="76"/>
    <w:bookmarkStart w:name="z155" w:id="77"/>
    <w:p>
      <w:pPr>
        <w:spacing w:after="0"/>
        <w:ind w:left="0"/>
        <w:jc w:val="both"/>
      </w:pPr>
      <w:r>
        <w:rPr>
          <w:rFonts w:ascii="Times New Roman"/>
          <w:b w:val="false"/>
          <w:i w:val="false"/>
          <w:color w:val="000000"/>
          <w:sz w:val="28"/>
        </w:rPr>
        <w:t>
      7) кандидат бұрын мемлекеттік орган аппаратының басқарма мүшесі, бірінші басшысы немесе бірінші басшының орынбасары, жауапты хатшысы, басшысы болған ба;</w:t>
      </w:r>
    </w:p>
    <w:bookmarkEnd w:id="77"/>
    <w:bookmarkStart w:name="z156" w:id="78"/>
    <w:p>
      <w:pPr>
        <w:spacing w:after="0"/>
        <w:ind w:left="0"/>
        <w:jc w:val="both"/>
      </w:pPr>
      <w:r>
        <w:rPr>
          <w:rFonts w:ascii="Times New Roman"/>
          <w:b w:val="false"/>
          <w:i w:val="false"/>
          <w:color w:val="000000"/>
          <w:sz w:val="28"/>
        </w:rPr>
        <w:t>
      8) кандидат өтініш берген күнге басқару органының басшысы немесе мүшесі, ұлттық басқарушы холдингтің атқарушы органының басшысы немесе мүшесі болған ба немесе болып табылады ма;</w:t>
      </w:r>
    </w:p>
    <w:bookmarkEnd w:id="78"/>
    <w:bookmarkStart w:name="z157" w:id="79"/>
    <w:p>
      <w:pPr>
        <w:spacing w:after="0"/>
        <w:ind w:left="0"/>
        <w:jc w:val="both"/>
      </w:pPr>
      <w:r>
        <w:rPr>
          <w:rFonts w:ascii="Times New Roman"/>
          <w:b w:val="false"/>
          <w:i w:val="false"/>
          <w:color w:val="000000"/>
          <w:sz w:val="28"/>
        </w:rPr>
        <w:t>
      9) кандидатты бас бухгалтер лауазымына келісу;</w:t>
      </w:r>
    </w:p>
    <w:bookmarkEnd w:id="79"/>
    <w:bookmarkStart w:name="z158" w:id="80"/>
    <w:p>
      <w:pPr>
        <w:spacing w:after="0"/>
        <w:ind w:left="0"/>
        <w:jc w:val="both"/>
      </w:pPr>
      <w:r>
        <w:rPr>
          <w:rFonts w:ascii="Times New Roman"/>
          <w:b w:val="false"/>
          <w:i w:val="false"/>
          <w:color w:val="000000"/>
          <w:sz w:val="28"/>
        </w:rPr>
        <w:t>
      10) кандидатты басқару органының басшысы немесе тәуелсіз директор болып табылатын мүшесі лауазымына келісу.</w:t>
      </w:r>
    </w:p>
    <w:bookmarkEnd w:id="80"/>
    <w:p>
      <w:pPr>
        <w:spacing w:after="0"/>
        <w:ind w:left="0"/>
        <w:jc w:val="both"/>
      </w:pPr>
      <w:r>
        <w:rPr>
          <w:rFonts w:ascii="Times New Roman"/>
          <w:b w:val="false"/>
          <w:i w:val="false"/>
          <w:color w:val="000000"/>
          <w:sz w:val="28"/>
        </w:rPr>
        <w:t>
      Осы тармақтың талаптары Қағидалардың 27-тармағының 1) тармақшасында көрсетілген адамдарға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нарығын реттеу және дамыту агенттігі Басқармасының 26.05.2023 </w:t>
      </w:r>
      <w:r>
        <w:rPr>
          <w:rFonts w:ascii="Times New Roman"/>
          <w:b w:val="false"/>
          <w:i w:val="false"/>
          <w:color w:val="ff0000"/>
          <w:sz w:val="28"/>
        </w:rPr>
        <w:t>№ 32</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76" w:id="81"/>
    <w:p>
      <w:pPr>
        <w:spacing w:after="0"/>
        <w:ind w:left="0"/>
        <w:jc w:val="both"/>
      </w:pPr>
      <w:r>
        <w:rPr>
          <w:rFonts w:ascii="Times New Roman"/>
          <w:b w:val="false"/>
          <w:i w:val="false"/>
          <w:color w:val="000000"/>
          <w:sz w:val="28"/>
        </w:rPr>
        <w:t>
      27. Тестілеуден өту үшін міндетті түрде шақырылуға жатады:</w:t>
      </w:r>
    </w:p>
    <w:bookmarkEnd w:id="81"/>
    <w:p>
      <w:pPr>
        <w:spacing w:after="0"/>
        <w:ind w:left="0"/>
        <w:jc w:val="both"/>
      </w:pPr>
      <w:r>
        <w:rPr>
          <w:rFonts w:ascii="Times New Roman"/>
          <w:b w:val="false"/>
          <w:i w:val="false"/>
          <w:color w:val="000000"/>
          <w:sz w:val="28"/>
        </w:rPr>
        <w:t>
      1) құжаттары уәкілетті орган қаржы ұйымының, сақтандыру және (немесе) банк холдингінің басшы қызметкері лауазымына тағайындауға (сайлауға) келісімді кері қайтарып алу туралы шешім қабылдағаннан кейін алғаш рет келісімді алу үшін уәкілетті органға ұсынылатын адамдар;</w:t>
      </w:r>
    </w:p>
    <w:p>
      <w:pPr>
        <w:spacing w:after="0"/>
        <w:ind w:left="0"/>
        <w:jc w:val="both"/>
      </w:pPr>
      <w:r>
        <w:rPr>
          <w:rFonts w:ascii="Times New Roman"/>
          <w:b w:val="false"/>
          <w:i w:val="false"/>
          <w:color w:val="000000"/>
          <w:sz w:val="28"/>
        </w:rPr>
        <w:t>
      2) Қағидалардың 26-тармағында көрсетілген адамдарды қоспағанда, құжаттары уәкілетті органға алғаш рет келісім алу үшін ұсынылатын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нарығын реттеу және дамыту агенттігі Басқармасының 26.05.2023 </w:t>
      </w:r>
      <w:r>
        <w:rPr>
          <w:rFonts w:ascii="Times New Roman"/>
          <w:b w:val="false"/>
          <w:i w:val="false"/>
          <w:color w:val="ff0000"/>
          <w:sz w:val="28"/>
        </w:rPr>
        <w:t>№ 32</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79" w:id="82"/>
    <w:p>
      <w:pPr>
        <w:spacing w:after="0"/>
        <w:ind w:left="0"/>
        <w:jc w:val="both"/>
      </w:pPr>
      <w:r>
        <w:rPr>
          <w:rFonts w:ascii="Times New Roman"/>
          <w:b w:val="false"/>
          <w:i w:val="false"/>
          <w:color w:val="000000"/>
          <w:sz w:val="28"/>
        </w:rPr>
        <w:t>
      28. Комиссия кандидатты тестілеуге шақыра отырып келісу туралы шешім қабылдаған кезде уәкілетті орган көрсетілетін қызметті алушыны көрсетілетін қызметті берушінің уәкілетті адамының ЭЦҚ-мен куәландырылған хабарламаны көрсетілетін қызметті алушының "жеке кабинетіне" тестілеу өткізілетін күні, уақыты мен орны көрсетілген хабарлама жіберу арқылы хабардар етеді.</w:t>
      </w:r>
    </w:p>
    <w:bookmarkEnd w:id="82"/>
    <w:p>
      <w:pPr>
        <w:spacing w:after="0"/>
        <w:ind w:left="0"/>
        <w:jc w:val="both"/>
      </w:pPr>
      <w:r>
        <w:rPr>
          <w:rFonts w:ascii="Times New Roman"/>
          <w:b w:val="false"/>
          <w:i w:val="false"/>
          <w:color w:val="000000"/>
          <w:sz w:val="28"/>
        </w:rPr>
        <w:t>
      Көрсетілетін қызметті алушы (кандидат) уәкілетті орган белгілеген күні және уақытта тестілеуден өту үшін уәкілетті органға міндетті түрде келуін қамтамасыз етеді.</w:t>
      </w:r>
    </w:p>
    <w:p>
      <w:pPr>
        <w:spacing w:after="0"/>
        <w:ind w:left="0"/>
        <w:jc w:val="both"/>
      </w:pPr>
      <w:r>
        <w:rPr>
          <w:rFonts w:ascii="Times New Roman"/>
          <w:b w:val="false"/>
          <w:i w:val="false"/>
          <w:color w:val="000000"/>
          <w:sz w:val="28"/>
        </w:rPr>
        <w:t>
      Егер кандидат уәкілетті органның орналасқан жерінен тыс жерде болса және оған байланысты емес мән-жайлар бойынша уәкілетті орган тағайындаған күні мен уақытында тестілеуден өту үшін уәкілетті органға келуін қамтамасыз ете алмаса, көрсетілетін қызметті алушы уәкілетті органға осы мән-жайлардың болуын және оларды жоюдың мүмкін еместігін растайтын құжаттарды (мәліметтерді) ұсынады.</w:t>
      </w:r>
    </w:p>
    <w:p>
      <w:pPr>
        <w:spacing w:after="0"/>
        <w:ind w:left="0"/>
        <w:jc w:val="both"/>
      </w:pPr>
      <w:r>
        <w:rPr>
          <w:rFonts w:ascii="Times New Roman"/>
          <w:b w:val="false"/>
          <w:i w:val="false"/>
          <w:color w:val="000000"/>
          <w:sz w:val="28"/>
        </w:rPr>
        <w:t>
      Уәкілетті орган көрсетілетін қызметті алушы ұсынған құжаттарды (мәліметтерді) зерделейді және кандидаттың келмеуінің объективті себептері болған кезде кандидатты тестілеу қашықтан жүргізіледі.</w:t>
      </w:r>
    </w:p>
    <w:p>
      <w:pPr>
        <w:spacing w:after="0"/>
        <w:ind w:left="0"/>
        <w:jc w:val="both"/>
      </w:pPr>
      <w:r>
        <w:rPr>
          <w:rFonts w:ascii="Times New Roman"/>
          <w:b w:val="false"/>
          <w:i w:val="false"/>
          <w:color w:val="000000"/>
          <w:sz w:val="28"/>
        </w:rPr>
        <w:t>
      Тестілеуден қашықтан өту кезінде аудио, бейнебайланыс және құжаттармен бірлесіп жұмыс жүргізу құралдарымен конференциялар мен онлайн кеңестер өткізу үшін сервис пайдаланылады, уәкілетті орган трансляцияны жазуды жүзеге асырады. Көрсетілген талапты растау мақсатында тестіленуші адам тестілеу процесін аудио және бейне тіркеуді жүргізетін және тестілеу өткізілетін бүкіл үй-жайға шолуды қамтамасыз ететін кемінде үш құрылғыны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нарығын реттеу және дамыту агенттігі Басқармасының 26.05.2023 </w:t>
      </w:r>
      <w:r>
        <w:rPr>
          <w:rFonts w:ascii="Times New Roman"/>
          <w:b w:val="false"/>
          <w:i w:val="false"/>
          <w:color w:val="ff0000"/>
          <w:sz w:val="28"/>
        </w:rPr>
        <w:t>№ 32</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80" w:id="83"/>
    <w:p>
      <w:pPr>
        <w:spacing w:after="0"/>
        <w:ind w:left="0"/>
        <w:jc w:val="both"/>
      </w:pPr>
      <w:r>
        <w:rPr>
          <w:rFonts w:ascii="Times New Roman"/>
          <w:b w:val="false"/>
          <w:i w:val="false"/>
          <w:color w:val="000000"/>
          <w:sz w:val="28"/>
        </w:rPr>
        <w:t>
      29. Тестілеуден өту үшін шақырылған кандидаттарды келісу компьютерлік тестілеу әдісімен, мемлекеттік немесе орыс, не ағылшын тілдерінде, 30 сұрақ бойынша 45 минуттың ішінде өткізіледі.</w:t>
      </w:r>
    </w:p>
    <w:bookmarkEnd w:id="83"/>
    <w:bookmarkStart w:name="z81" w:id="84"/>
    <w:p>
      <w:pPr>
        <w:spacing w:after="0"/>
        <w:ind w:left="0"/>
        <w:jc w:val="both"/>
      </w:pPr>
      <w:r>
        <w:rPr>
          <w:rFonts w:ascii="Times New Roman"/>
          <w:b w:val="false"/>
          <w:i w:val="false"/>
          <w:color w:val="000000"/>
          <w:sz w:val="28"/>
        </w:rPr>
        <w:t>
      30. Тестілеу кезінде тестіленуші адаммен бір үй-жайда тек уәкілетті орган қызметкерлерінің қатысуына рұқсат етіледі.</w:t>
      </w:r>
    </w:p>
    <w:bookmarkEnd w:id="84"/>
    <w:p>
      <w:pPr>
        <w:spacing w:after="0"/>
        <w:ind w:left="0"/>
        <w:jc w:val="both"/>
      </w:pPr>
      <w:r>
        <w:rPr>
          <w:rFonts w:ascii="Times New Roman"/>
          <w:b w:val="false"/>
          <w:i w:val="false"/>
          <w:color w:val="000000"/>
          <w:sz w:val="28"/>
        </w:rPr>
        <w:t>
      Кандидаттар тестілеуден өтетін уәкілетті органның үй-жайында тестілеу процесінің аудио және бейнетіркеуі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нарығын реттеу және дамыту агенттігі Басқармасының 26.05.2023 </w:t>
      </w:r>
      <w:r>
        <w:rPr>
          <w:rFonts w:ascii="Times New Roman"/>
          <w:b w:val="false"/>
          <w:i w:val="false"/>
          <w:color w:val="ff0000"/>
          <w:sz w:val="28"/>
        </w:rPr>
        <w:t>№ 32</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82" w:id="85"/>
    <w:p>
      <w:pPr>
        <w:spacing w:after="0"/>
        <w:ind w:left="0"/>
        <w:jc w:val="both"/>
      </w:pPr>
      <w:r>
        <w:rPr>
          <w:rFonts w:ascii="Times New Roman"/>
          <w:b w:val="false"/>
          <w:i w:val="false"/>
          <w:color w:val="000000"/>
          <w:sz w:val="28"/>
        </w:rPr>
        <w:t>
      31. Тестілеуден өткен кезде тестіленуші қандай да бір жазбаша, электрондық немесе басқа ақпараттық материалдарды пайдаланбайды, ол туралы тестіленуші тестілеуден өткенге дейін қолын қойғызып танысуға тиіс. Тестіленушінің осы тармақта жазылған талаптарды бұзуы тестілеудің теріс нәтижесіне тең келеді.</w:t>
      </w:r>
    </w:p>
    <w:bookmarkEnd w:id="85"/>
    <w:bookmarkStart w:name="z83" w:id="86"/>
    <w:p>
      <w:pPr>
        <w:spacing w:after="0"/>
        <w:ind w:left="0"/>
        <w:jc w:val="both"/>
      </w:pPr>
      <w:r>
        <w:rPr>
          <w:rFonts w:ascii="Times New Roman"/>
          <w:b w:val="false"/>
          <w:i w:val="false"/>
          <w:color w:val="000000"/>
          <w:sz w:val="28"/>
        </w:rPr>
        <w:t>
      32. Тестіленуші тестілеу нәтижелерімен қолын қою арқылы немесе оны өткеннен кейін дереу танысуға тиіс.</w:t>
      </w:r>
    </w:p>
    <w:bookmarkEnd w:id="86"/>
    <w:bookmarkStart w:name="z84" w:id="87"/>
    <w:p>
      <w:pPr>
        <w:spacing w:after="0"/>
        <w:ind w:left="0"/>
        <w:jc w:val="both"/>
      </w:pPr>
      <w:r>
        <w:rPr>
          <w:rFonts w:ascii="Times New Roman"/>
          <w:b w:val="false"/>
          <w:i w:val="false"/>
          <w:color w:val="000000"/>
          <w:sz w:val="28"/>
        </w:rPr>
        <w:t>
      33. Тестілеудің оң нәтижесін алған кезде (кемінде жетпіс пайыз дұрыс жауап) кандидат мәлімделген немесе сайланған лауазымына келісілген болып есептеледі.</w:t>
      </w:r>
    </w:p>
    <w:bookmarkEnd w:id="87"/>
    <w:bookmarkStart w:name="z85" w:id="88"/>
    <w:p>
      <w:pPr>
        <w:spacing w:after="0"/>
        <w:ind w:left="0"/>
        <w:jc w:val="both"/>
      </w:pPr>
      <w:r>
        <w:rPr>
          <w:rFonts w:ascii="Times New Roman"/>
          <w:b w:val="false"/>
          <w:i w:val="false"/>
          <w:color w:val="000000"/>
          <w:sz w:val="28"/>
        </w:rPr>
        <w:t>
      34. Тестілеу уәкілетті органның интернет-ресурсында онлайн режимде трансляциялау арқылы өткізіледі.</w:t>
      </w:r>
    </w:p>
    <w:bookmarkEnd w:id="88"/>
    <w:bookmarkStart w:name="z86" w:id="89"/>
    <w:p>
      <w:pPr>
        <w:spacing w:after="0"/>
        <w:ind w:left="0"/>
        <w:jc w:val="both"/>
      </w:pPr>
      <w:r>
        <w:rPr>
          <w:rFonts w:ascii="Times New Roman"/>
          <w:b w:val="false"/>
          <w:i w:val="false"/>
          <w:color w:val="000000"/>
          <w:sz w:val="28"/>
        </w:rPr>
        <w:t>
      35. Жауапты бөлімшенің қызметкері кандидат тестілеуден өткеннен кейін (тестілеу нәтижесі оң болған кезде) немесе Комиссия кандидатты тестілеуден өту үшін шақырмай оны келісу мәселесі бойынша шешім қабылдағаннан кейін бір жұмыс күні ішінде мемлекеттік қызмет көрсету нәтижелері туралы мәлімет қамтылған хат жобасын дайындайды.</w:t>
      </w:r>
    </w:p>
    <w:bookmarkEnd w:id="89"/>
    <w:bookmarkStart w:name="z87" w:id="90"/>
    <w:p>
      <w:pPr>
        <w:spacing w:after="0"/>
        <w:ind w:left="0"/>
        <w:jc w:val="both"/>
      </w:pPr>
      <w:r>
        <w:rPr>
          <w:rFonts w:ascii="Times New Roman"/>
          <w:b w:val="false"/>
          <w:i w:val="false"/>
          <w:color w:val="000000"/>
          <w:sz w:val="28"/>
        </w:rPr>
        <w:t>
      36. Жауапты бөлімшенің қызметкері көрсетілетін қызметті алушының атына келісу нәтижесі туралы мәліметтерді қамтитын хатқа не Мемлекеттік қызмет көрсетуге қойылатын негізгі талаптар тізбесінде көзделген негіздер бойынша мемлекеттік қызмет көрсетуден бас тарту туралы дәлелді жауапқа қол қойылған күні мемлекеттік қызметті көрсету нәтижесін көрсетілетін қызметті алушының "жеке кабинетіне" көрсетілетін қызметті берушінің уәкілетті адамының ЭЦҚ-мен куәландырылған электрондық құжат нысанында жібереді.</w:t>
      </w:r>
    </w:p>
    <w:bookmarkEnd w:id="90"/>
    <w:bookmarkStart w:name="z88" w:id="91"/>
    <w:p>
      <w:pPr>
        <w:spacing w:after="0"/>
        <w:ind w:left="0"/>
        <w:jc w:val="both"/>
      </w:pPr>
      <w:r>
        <w:rPr>
          <w:rFonts w:ascii="Times New Roman"/>
          <w:b w:val="false"/>
          <w:i w:val="false"/>
          <w:color w:val="000000"/>
          <w:sz w:val="28"/>
        </w:rPr>
        <w:t>
      37. Кандидатты келісу және (немесе) келісуден бас тарту мәселесі бойынша мемлекеттік қызмет көрсету нәтижесі туралы ақпаратты жауапты бөлімшенің қызметкері уәкілетті органның ресми интернет-ресурсында жариялайды.</w:t>
      </w:r>
    </w:p>
    <w:bookmarkEnd w:id="91"/>
    <w:bookmarkStart w:name="z89" w:id="92"/>
    <w:p>
      <w:pPr>
        <w:spacing w:after="0"/>
        <w:ind w:left="0"/>
        <w:jc w:val="both"/>
      </w:pPr>
      <w:r>
        <w:rPr>
          <w:rFonts w:ascii="Times New Roman"/>
          <w:b w:val="false"/>
          <w:i w:val="false"/>
          <w:color w:val="000000"/>
          <w:sz w:val="28"/>
        </w:rPr>
        <w:t>
      38. Мемлекеттік қызмет көрсету сатысы туралы ақпарат мемлекеттік қызметтер көрсету мониторингінің ақпараттық жүйесінде автоматты режимде жаңартылады.</w:t>
      </w:r>
    </w:p>
    <w:bookmarkEnd w:id="92"/>
    <w:bookmarkStart w:name="z90" w:id="93"/>
    <w:p>
      <w:pPr>
        <w:spacing w:after="0"/>
        <w:ind w:left="0"/>
        <w:jc w:val="left"/>
      </w:pPr>
      <w:r>
        <w:rPr>
          <w:rFonts w:ascii="Times New Roman"/>
          <w:b/>
          <w:i w:val="false"/>
          <w:color w:val="000000"/>
        </w:rPr>
        <w:t xml:space="preserve"> 4-тарау. Уәкілетті органның және (немесе) оның лауазымды тұлғаларының мемлекеттік қызмет көрсету мәселелері бойынша шешімдеріне, әрекеттеріне (әрекетсіздігіне) шағымдану тәртібі</w:t>
      </w:r>
    </w:p>
    <w:bookmarkEnd w:id="93"/>
    <w:bookmarkStart w:name="z91" w:id="94"/>
    <w:p>
      <w:pPr>
        <w:spacing w:after="0"/>
        <w:ind w:left="0"/>
        <w:jc w:val="both"/>
      </w:pPr>
      <w:r>
        <w:rPr>
          <w:rFonts w:ascii="Times New Roman"/>
          <w:b w:val="false"/>
          <w:i w:val="false"/>
          <w:color w:val="000000"/>
          <w:sz w:val="28"/>
        </w:rPr>
        <w:t>
      39. Мемлекеттік қызметтер көрсету мәселелері бойынша шағымды уәкілетті органның басшысы, мемлекеттік қызметтер көрсету сапасын бағалау және бақылау жөніндегі уәкілетті орган қарайды.</w:t>
      </w:r>
    </w:p>
    <w:bookmarkEnd w:id="94"/>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шағымды қарайтын адамға жібереді.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күннен бастап 5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күннен бастап 15 (он бес) жұмыс күні ішінде қарауға жатады.</w:t>
      </w:r>
    </w:p>
    <w:p>
      <w:pPr>
        <w:spacing w:after="0"/>
        <w:ind w:left="0"/>
        <w:jc w:val="both"/>
      </w:pPr>
      <w:r>
        <w:rPr>
          <w:rFonts w:ascii="Times New Roman"/>
          <w:b w:val="false"/>
          <w:i w:val="false"/>
          <w:color w:val="000000"/>
          <w:sz w:val="28"/>
        </w:rPr>
        <w:t>
      Бағалы қағаздар рыногы туралы заңда және Әлеуметтік кодексте өзгесі көзделмесе, сотқа дейінгі тәртіппен шағым жасалғаннан кейін сотқа жүгінуге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нарығын реттеу және дамыту агенттігі Басқармасының 26.05.2023 </w:t>
      </w:r>
      <w:r>
        <w:rPr>
          <w:rFonts w:ascii="Times New Roman"/>
          <w:b w:val="false"/>
          <w:i w:val="false"/>
          <w:color w:val="ff0000"/>
          <w:sz w:val="28"/>
        </w:rPr>
        <w:t>№ 32</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92" w:id="95"/>
    <w:p>
      <w:pPr>
        <w:spacing w:after="0"/>
        <w:ind w:left="0"/>
        <w:jc w:val="both"/>
      </w:pPr>
      <w:r>
        <w:rPr>
          <w:rFonts w:ascii="Times New Roman"/>
          <w:b w:val="false"/>
          <w:i w:val="false"/>
          <w:color w:val="000000"/>
          <w:sz w:val="28"/>
        </w:rPr>
        <w:t>
      40. Шағымда мыналар:</w:t>
      </w:r>
    </w:p>
    <w:bookmarkEnd w:id="95"/>
    <w:bookmarkStart w:name="z93" w:id="96"/>
    <w:p>
      <w:pPr>
        <w:spacing w:after="0"/>
        <w:ind w:left="0"/>
        <w:jc w:val="both"/>
      </w:pPr>
      <w:r>
        <w:rPr>
          <w:rFonts w:ascii="Times New Roman"/>
          <w:b w:val="false"/>
          <w:i w:val="false"/>
          <w:color w:val="000000"/>
          <w:sz w:val="28"/>
        </w:rPr>
        <w:t>
      1) көрсетілетін қызметті алушының басшысының немесе оның орнын ауыстыратын тұлғаның тегі, аты, әкесінің аты (бар болса);</w:t>
      </w:r>
    </w:p>
    <w:bookmarkEnd w:id="96"/>
    <w:bookmarkStart w:name="z94" w:id="97"/>
    <w:p>
      <w:pPr>
        <w:spacing w:after="0"/>
        <w:ind w:left="0"/>
        <w:jc w:val="both"/>
      </w:pPr>
      <w:r>
        <w:rPr>
          <w:rFonts w:ascii="Times New Roman"/>
          <w:b w:val="false"/>
          <w:i w:val="false"/>
          <w:color w:val="000000"/>
          <w:sz w:val="28"/>
        </w:rPr>
        <w:t>
      2) жеке тұлғаның тегі, аты, әкесінің аты (жеке куәлігінде көрсетілсе), жеке сәйкестендіру нөмірі, пошталық мекенжайы немесе Ұйымның атауы, пошталық мекенжайы, бизнес-сәйкестендіру нөмірі;</w:t>
      </w:r>
    </w:p>
    <w:bookmarkEnd w:id="97"/>
    <w:bookmarkStart w:name="z95" w:id="98"/>
    <w:p>
      <w:pPr>
        <w:spacing w:after="0"/>
        <w:ind w:left="0"/>
        <w:jc w:val="both"/>
      </w:pPr>
      <w:r>
        <w:rPr>
          <w:rFonts w:ascii="Times New Roman"/>
          <w:b w:val="false"/>
          <w:i w:val="false"/>
          <w:color w:val="000000"/>
          <w:sz w:val="28"/>
        </w:rPr>
        <w:t>
      3) жеке тұлғаның нақты тұратын мекенжайы және Ұйымның орналасқан жері;</w:t>
      </w:r>
    </w:p>
    <w:bookmarkEnd w:id="98"/>
    <w:bookmarkStart w:name="z96" w:id="99"/>
    <w:p>
      <w:pPr>
        <w:spacing w:after="0"/>
        <w:ind w:left="0"/>
        <w:jc w:val="both"/>
      </w:pPr>
      <w:r>
        <w:rPr>
          <w:rFonts w:ascii="Times New Roman"/>
          <w:b w:val="false"/>
          <w:i w:val="false"/>
          <w:color w:val="000000"/>
          <w:sz w:val="28"/>
        </w:rPr>
        <w:t>
      4) әрекетіне (әрекетсіздігіне) шағым жасалып отырған (көрсетілетін қызметті берушінің атауы және (немесе) лауазымды тұлғаның тегі, аты, әкесінің аты (бар болса);</w:t>
      </w:r>
    </w:p>
    <w:bookmarkEnd w:id="99"/>
    <w:bookmarkStart w:name="z97" w:id="100"/>
    <w:p>
      <w:pPr>
        <w:spacing w:after="0"/>
        <w:ind w:left="0"/>
        <w:jc w:val="both"/>
      </w:pPr>
      <w:r>
        <w:rPr>
          <w:rFonts w:ascii="Times New Roman"/>
          <w:b w:val="false"/>
          <w:i w:val="false"/>
          <w:color w:val="000000"/>
          <w:sz w:val="28"/>
        </w:rPr>
        <w:t>
      5) шағым беруші тұлға өз талаптары мен дәлелдемелерін негіздейтін мән-жайлар;</w:t>
      </w:r>
    </w:p>
    <w:bookmarkEnd w:id="100"/>
    <w:bookmarkStart w:name="z98" w:id="101"/>
    <w:p>
      <w:pPr>
        <w:spacing w:after="0"/>
        <w:ind w:left="0"/>
        <w:jc w:val="both"/>
      </w:pPr>
      <w:r>
        <w:rPr>
          <w:rFonts w:ascii="Times New Roman"/>
          <w:b w:val="false"/>
          <w:i w:val="false"/>
          <w:color w:val="000000"/>
          <w:sz w:val="28"/>
        </w:rPr>
        <w:t>
      6) шағымның шығыс нөмірі және берілген күні;</w:t>
      </w:r>
    </w:p>
    <w:bookmarkEnd w:id="101"/>
    <w:bookmarkStart w:name="z99" w:id="102"/>
    <w:p>
      <w:pPr>
        <w:spacing w:after="0"/>
        <w:ind w:left="0"/>
        <w:jc w:val="both"/>
      </w:pPr>
      <w:r>
        <w:rPr>
          <w:rFonts w:ascii="Times New Roman"/>
          <w:b w:val="false"/>
          <w:i w:val="false"/>
          <w:color w:val="000000"/>
          <w:sz w:val="28"/>
        </w:rPr>
        <w:t>
      7) шағымға қоса берілетін құжаттардың тізбесі.</w:t>
      </w:r>
    </w:p>
    <w:bookmarkEnd w:id="102"/>
    <w:bookmarkStart w:name="z100" w:id="103"/>
    <w:p>
      <w:pPr>
        <w:spacing w:after="0"/>
        <w:ind w:left="0"/>
        <w:jc w:val="both"/>
      </w:pPr>
      <w:r>
        <w:rPr>
          <w:rFonts w:ascii="Times New Roman"/>
          <w:b w:val="false"/>
          <w:i w:val="false"/>
          <w:color w:val="000000"/>
          <w:sz w:val="28"/>
        </w:rPr>
        <w:t>
      41. Шағымға көрсетілетін қызметті алушы не оның өкілі болып табылатын адам қол қояды.</w:t>
      </w:r>
    </w:p>
    <w:bookmarkEnd w:id="103"/>
    <w:p>
      <w:pPr>
        <w:spacing w:after="0"/>
        <w:ind w:left="0"/>
        <w:jc w:val="both"/>
      </w:pPr>
      <w:r>
        <w:rPr>
          <w:rFonts w:ascii="Times New Roman"/>
          <w:b w:val="false"/>
          <w:i w:val="false"/>
          <w:color w:val="000000"/>
          <w:sz w:val="28"/>
        </w:rPr>
        <w:t>
      Уәкілетті органның кеңсесінде шағымды қабылдаған адамның тегі мен аты-жөнін, берілген шағымға жауап алу мерзімі мен орнын көрсете отырып тіркеу (мөртабан, кіріс нөмірі және күні) уәкілетті орган басшысының шағымды қабылдағанының растауы болып табылады.</w:t>
      </w:r>
    </w:p>
    <w:p>
      <w:pPr>
        <w:spacing w:after="0"/>
        <w:ind w:left="0"/>
        <w:jc w:val="both"/>
      </w:pPr>
      <w:r>
        <w:rPr>
          <w:rFonts w:ascii="Times New Roman"/>
          <w:b w:val="false"/>
          <w:i w:val="false"/>
          <w:color w:val="000000"/>
          <w:sz w:val="28"/>
        </w:rPr>
        <w:t>
      Портал арқылы жүгінген жағдайда, шағымдану тәртібі туралы ақпаратты Мемлекеттік қызмет көрсетуге қойылатын негізгі талаптар тізбесінде көрсетілген Бірыңғай байланыс орталығы телефондары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 қолжетімді болады, уәкілетті орган шағымды өңдеу барысында ол жаңартылып отырады (жеткізілгені, тіркелгені, орындалғаны туралы белгілер, қарау немесе қараудан бас тарту туралы жауап).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Мінсіз іскерлік беделдің болмау</w:t>
            </w:r>
            <w:r>
              <w:br/>
            </w:r>
            <w:r>
              <w:rPr>
                <w:rFonts w:ascii="Times New Roman"/>
                <w:b w:val="false"/>
                <w:i w:val="false"/>
                <w:color w:val="000000"/>
                <w:sz w:val="20"/>
              </w:rPr>
              <w:t>өлшемшарттарын, келісім алу үшін қажетті құжаттарды қоса</w:t>
            </w:r>
            <w:r>
              <w:br/>
            </w:r>
            <w:r>
              <w:rPr>
                <w:rFonts w:ascii="Times New Roman"/>
                <w:b w:val="false"/>
                <w:i w:val="false"/>
                <w:color w:val="000000"/>
                <w:sz w:val="20"/>
              </w:rPr>
              <w:t>алғанда, өтініш берушінің</w:t>
            </w:r>
            <w:r>
              <w:br/>
            </w:r>
            <w:r>
              <w:rPr>
                <w:rFonts w:ascii="Times New Roman"/>
                <w:b w:val="false"/>
                <w:i w:val="false"/>
                <w:color w:val="000000"/>
                <w:sz w:val="20"/>
              </w:rPr>
              <w:t>(лицензиаттың), бірыңғай</w:t>
            </w:r>
            <w:r>
              <w:br/>
            </w:r>
            <w:r>
              <w:rPr>
                <w:rFonts w:ascii="Times New Roman"/>
                <w:b w:val="false"/>
                <w:i w:val="false"/>
                <w:color w:val="000000"/>
                <w:sz w:val="20"/>
              </w:rPr>
              <w:t>жинақтаушы зейнетақы</w:t>
            </w:r>
            <w:r>
              <w:br/>
            </w:r>
            <w:r>
              <w:rPr>
                <w:rFonts w:ascii="Times New Roman"/>
                <w:b w:val="false"/>
                <w:i w:val="false"/>
                <w:color w:val="000000"/>
                <w:sz w:val="20"/>
              </w:rPr>
              <w:t>қорының, ерікті жинақтаушы</w:t>
            </w:r>
            <w:r>
              <w:br/>
            </w:r>
            <w:r>
              <w:rPr>
                <w:rFonts w:ascii="Times New Roman"/>
                <w:b w:val="false"/>
                <w:i w:val="false"/>
                <w:color w:val="000000"/>
                <w:sz w:val="20"/>
              </w:rPr>
              <w:t>зейнетақы қорының басшы</w:t>
            </w:r>
            <w:r>
              <w:br/>
            </w:r>
            <w:r>
              <w:rPr>
                <w:rFonts w:ascii="Times New Roman"/>
                <w:b w:val="false"/>
                <w:i w:val="false"/>
                <w:color w:val="000000"/>
                <w:sz w:val="20"/>
              </w:rPr>
              <w:t>қызметкерін тағайындауға</w:t>
            </w:r>
            <w:r>
              <w:br/>
            </w:r>
            <w:r>
              <w:rPr>
                <w:rFonts w:ascii="Times New Roman"/>
                <w:b w:val="false"/>
                <w:i w:val="false"/>
                <w:color w:val="000000"/>
                <w:sz w:val="20"/>
              </w:rPr>
              <w:t>(сайлауға) қаржы нарығы мен</w:t>
            </w:r>
            <w:r>
              <w:br/>
            </w:r>
            <w:r>
              <w:rPr>
                <w:rFonts w:ascii="Times New Roman"/>
                <w:b w:val="false"/>
                <w:i w:val="false"/>
                <w:color w:val="000000"/>
                <w:sz w:val="20"/>
              </w:rPr>
              <w:t>қаржы ұйымдарын реттеу,</w:t>
            </w:r>
            <w:r>
              <w:br/>
            </w:r>
            <w:r>
              <w:rPr>
                <w:rFonts w:ascii="Times New Roman"/>
                <w:b w:val="false"/>
                <w:i w:val="false"/>
                <w:color w:val="000000"/>
                <w:sz w:val="20"/>
              </w:rPr>
              <w:t>бақылау және қадағалау</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келісім беру қағидаларына</w:t>
            </w:r>
            <w:r>
              <w:br/>
            </w:r>
            <w:r>
              <w:rPr>
                <w:rFonts w:ascii="Times New Roman"/>
                <w:b w:val="false"/>
                <w:i w:val="false"/>
                <w:color w:val="000000"/>
                <w:sz w:val="20"/>
              </w:rPr>
              <w:t>1-қосымша</w:t>
            </w:r>
          </w:p>
        </w:tc>
      </w:tr>
    </w:tbl>
    <w:bookmarkStart w:name="z102" w:id="104"/>
    <w:p>
      <w:pPr>
        <w:spacing w:after="0"/>
        <w:ind w:left="0"/>
        <w:jc w:val="left"/>
      </w:pPr>
      <w:r>
        <w:rPr>
          <w:rFonts w:ascii="Times New Roman"/>
          <w:b/>
          <w:i w:val="false"/>
          <w:color w:val="000000"/>
        </w:rPr>
        <w:t xml:space="preserve"> Басшы қызметкерлерді тағайындауға (сайлауға) арналған қолданыстағы келісімдер тізілімі</w:t>
      </w:r>
    </w:p>
    <w:bookmarkEnd w:id="104"/>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26.05.2023 </w:t>
      </w:r>
      <w:r>
        <w:rPr>
          <w:rFonts w:ascii="Times New Roman"/>
          <w:b w:val="false"/>
          <w:i w:val="false"/>
          <w:color w:val="ff0000"/>
          <w:sz w:val="28"/>
        </w:rPr>
        <w:t>№ 32</w:t>
      </w:r>
      <w:r>
        <w:rPr>
          <w:rFonts w:ascii="Times New Roman"/>
          <w:b w:val="false"/>
          <w:i w:val="false"/>
          <w:color w:val="ff0000"/>
          <w:sz w:val="28"/>
        </w:rPr>
        <w:t xml:space="preserve"> (01.07.2023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Кандидатқа орналасуы үшін келісім берілген лауазым (дар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Келісімнің берілген күні, хаттама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Келісім қолданысының тоқтатылуы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нарығы секторының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Бағалы қағаздар рыногы туралы заңның </w:t>
      </w:r>
      <w:r>
        <w:rPr>
          <w:rFonts w:ascii="Times New Roman"/>
          <w:b w:val="false"/>
          <w:i w:val="false"/>
          <w:color w:val="000000"/>
          <w:sz w:val="28"/>
        </w:rPr>
        <w:t>54-бабы</w:t>
      </w:r>
      <w:r>
        <w:rPr>
          <w:rFonts w:ascii="Times New Roman"/>
          <w:b w:val="false"/>
          <w:i w:val="false"/>
          <w:color w:val="000000"/>
          <w:sz w:val="28"/>
        </w:rPr>
        <w:t xml:space="preserve"> 4-2-тармағының, Әлеуметтік кодекстің </w:t>
      </w:r>
      <w:r>
        <w:rPr>
          <w:rFonts w:ascii="Times New Roman"/>
          <w:b w:val="false"/>
          <w:i w:val="false"/>
          <w:color w:val="000000"/>
          <w:sz w:val="28"/>
        </w:rPr>
        <w:t>63 бабы</w:t>
      </w:r>
      <w:r>
        <w:rPr>
          <w:rFonts w:ascii="Times New Roman"/>
          <w:b w:val="false"/>
          <w:i w:val="false"/>
          <w:color w:val="000000"/>
          <w:sz w:val="28"/>
        </w:rPr>
        <w:t xml:space="preserve"> 6-тармағының тиісті тармақшасына сілтеме көрсетіледі.</w:t>
      </w:r>
    </w:p>
    <w:p>
      <w:pPr>
        <w:spacing w:after="0"/>
        <w:ind w:left="0"/>
        <w:jc w:val="both"/>
      </w:pPr>
      <w:r>
        <w:rPr>
          <w:rFonts w:ascii="Times New Roman"/>
          <w:b w:val="false"/>
          <w:i w:val="false"/>
          <w:color w:val="000000"/>
          <w:sz w:val="28"/>
        </w:rPr>
        <w:t>
      ** Қаржы нарығының секторы көрсетіледі (бағалы қағаздар нарығы немесе зейнетақы қызметтері нарығы).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Мінсіз іскерлік беделінің болмау</w:t>
            </w:r>
            <w:r>
              <w:br/>
            </w:r>
            <w:r>
              <w:rPr>
                <w:rFonts w:ascii="Times New Roman"/>
                <w:b w:val="false"/>
                <w:i w:val="false"/>
                <w:color w:val="000000"/>
                <w:sz w:val="20"/>
              </w:rPr>
              <w:t>өлшемшарттарын қоса алғанда,</w:t>
            </w:r>
            <w:r>
              <w:br/>
            </w:r>
            <w:r>
              <w:rPr>
                <w:rFonts w:ascii="Times New Roman"/>
                <w:b w:val="false"/>
                <w:i w:val="false"/>
                <w:color w:val="000000"/>
                <w:sz w:val="20"/>
              </w:rPr>
              <w:t xml:space="preserve">өтініш берушінің </w:t>
            </w:r>
            <w:r>
              <w:br/>
            </w:r>
            <w:r>
              <w:rPr>
                <w:rFonts w:ascii="Times New Roman"/>
                <w:b w:val="false"/>
                <w:i w:val="false"/>
                <w:color w:val="000000"/>
                <w:sz w:val="20"/>
              </w:rPr>
              <w:t xml:space="preserve">(лицензиаттың), бірыңғай </w:t>
            </w:r>
            <w:r>
              <w:br/>
            </w:r>
            <w:r>
              <w:rPr>
                <w:rFonts w:ascii="Times New Roman"/>
                <w:b w:val="false"/>
                <w:i w:val="false"/>
                <w:color w:val="000000"/>
                <w:sz w:val="20"/>
              </w:rPr>
              <w:t>жинақтаушы зейнетақы</w:t>
            </w:r>
            <w:r>
              <w:br/>
            </w:r>
            <w:r>
              <w:rPr>
                <w:rFonts w:ascii="Times New Roman"/>
                <w:b w:val="false"/>
                <w:i w:val="false"/>
                <w:color w:val="000000"/>
                <w:sz w:val="20"/>
              </w:rPr>
              <w:t>қорының, ерікті жинақтаушы</w:t>
            </w:r>
            <w:r>
              <w:br/>
            </w:r>
            <w:r>
              <w:rPr>
                <w:rFonts w:ascii="Times New Roman"/>
                <w:b w:val="false"/>
                <w:i w:val="false"/>
                <w:color w:val="000000"/>
                <w:sz w:val="20"/>
              </w:rPr>
              <w:t>зейнетақы қорының басшы</w:t>
            </w:r>
            <w:r>
              <w:br/>
            </w:r>
            <w:r>
              <w:rPr>
                <w:rFonts w:ascii="Times New Roman"/>
                <w:b w:val="false"/>
                <w:i w:val="false"/>
                <w:color w:val="000000"/>
                <w:sz w:val="20"/>
              </w:rPr>
              <w:t xml:space="preserve">қызметкерін тағайындауға </w:t>
            </w:r>
            <w:r>
              <w:br/>
            </w:r>
            <w:r>
              <w:rPr>
                <w:rFonts w:ascii="Times New Roman"/>
                <w:b w:val="false"/>
                <w:i w:val="false"/>
                <w:color w:val="000000"/>
                <w:sz w:val="20"/>
              </w:rPr>
              <w:t xml:space="preserve">(сайлауға) қаржы нарығы мен </w:t>
            </w:r>
            <w:r>
              <w:br/>
            </w:r>
            <w:r>
              <w:rPr>
                <w:rFonts w:ascii="Times New Roman"/>
                <w:b w:val="false"/>
                <w:i w:val="false"/>
                <w:color w:val="000000"/>
                <w:sz w:val="20"/>
              </w:rPr>
              <w:t xml:space="preserve">қаржы ұйымдарын реттеу, </w:t>
            </w:r>
            <w:r>
              <w:br/>
            </w:r>
            <w:r>
              <w:rPr>
                <w:rFonts w:ascii="Times New Roman"/>
                <w:b w:val="false"/>
                <w:i w:val="false"/>
                <w:color w:val="000000"/>
                <w:sz w:val="20"/>
              </w:rPr>
              <w:t xml:space="preserve">бақылау және қадағалау </w:t>
            </w:r>
            <w:r>
              <w:br/>
            </w:r>
            <w:r>
              <w:rPr>
                <w:rFonts w:ascii="Times New Roman"/>
                <w:b w:val="false"/>
                <w:i w:val="false"/>
                <w:color w:val="000000"/>
                <w:sz w:val="20"/>
              </w:rPr>
              <w:t>жөніндегі уәкілетті</w:t>
            </w:r>
            <w:r>
              <w:br/>
            </w:r>
            <w:r>
              <w:rPr>
                <w:rFonts w:ascii="Times New Roman"/>
                <w:b w:val="false"/>
                <w:i w:val="false"/>
                <w:color w:val="000000"/>
                <w:sz w:val="20"/>
              </w:rPr>
              <w:t>органның келісім беру</w:t>
            </w:r>
            <w:r>
              <w:br/>
            </w:r>
            <w:r>
              <w:rPr>
                <w:rFonts w:ascii="Times New Roman"/>
                <w:b w:val="false"/>
                <w:i w:val="false"/>
                <w:color w:val="000000"/>
                <w:sz w:val="20"/>
              </w:rPr>
              <w:t>қағидаларына және келісім</w:t>
            </w:r>
            <w:r>
              <w:br/>
            </w:r>
            <w:r>
              <w:rPr>
                <w:rFonts w:ascii="Times New Roman"/>
                <w:b w:val="false"/>
                <w:i w:val="false"/>
                <w:color w:val="000000"/>
                <w:sz w:val="20"/>
              </w:rPr>
              <w:t>алу үшін қажетті құжаттарға</w:t>
            </w:r>
            <w:r>
              <w:br/>
            </w:r>
            <w:r>
              <w:rPr>
                <w:rFonts w:ascii="Times New Roman"/>
                <w:b w:val="false"/>
                <w:i w:val="false"/>
                <w:color w:val="000000"/>
                <w:sz w:val="20"/>
              </w:rPr>
              <w:t>2-қосымша</w:t>
            </w:r>
          </w:p>
        </w:tc>
      </w:tr>
    </w:tbl>
    <w:bookmarkStart w:name="z104" w:id="105"/>
    <w:p>
      <w:pPr>
        <w:spacing w:after="0"/>
        <w:ind w:left="0"/>
        <w:jc w:val="left"/>
      </w:pPr>
      <w:r>
        <w:rPr>
          <w:rFonts w:ascii="Times New Roman"/>
          <w:b/>
          <w:i w:val="false"/>
          <w:color w:val="000000"/>
        </w:rPr>
        <w:t xml:space="preserve"> Басшы қызметкерлердің құрамында болған өзгерістер туралы мәліметтер  _____________________________________________________  (Ұйымның атауы)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қызметкердің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болған өзгеріс*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(сайлау), басқа лауазымға ауыстыру, жұмыстан босату (өкілеттіктерді тоқтату) туралы шешімнің (бұйрықтың) нөмірі,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жұмыстан босату (өкілеттіктерді тоқтату) негіздері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Басшы қызметкерлердің құрамында өзгерістердің болған күні және қандай өзгерістердің болғандығы көрсетіледі (лауазымға тағайындау (сайлау), басқа лауазымға ауыстыру, жұмыстан босату (өкілеттіктерді тоқтату).</w:t>
      </w:r>
    </w:p>
    <w:p>
      <w:pPr>
        <w:spacing w:after="0"/>
        <w:ind w:left="0"/>
        <w:jc w:val="both"/>
      </w:pPr>
      <w:r>
        <w:rPr>
          <w:rFonts w:ascii="Times New Roman"/>
          <w:b w:val="false"/>
          <w:i w:val="false"/>
          <w:color w:val="000000"/>
          <w:sz w:val="28"/>
        </w:rPr>
        <w:t>
      Қосымша (парақтар санын көрсету арқылы):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Бірінші басшының тегі, аты, әкесінің аты (бар болса)</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__ жылғы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Мінсіз іскерлік беделдің болмау</w:t>
            </w:r>
            <w:r>
              <w:br/>
            </w:r>
            <w:r>
              <w:rPr>
                <w:rFonts w:ascii="Times New Roman"/>
                <w:b w:val="false"/>
                <w:i w:val="false"/>
                <w:color w:val="000000"/>
                <w:sz w:val="20"/>
              </w:rPr>
              <w:t>өлшемшарттарын, келісім алу үшін қажетті құжаттарды қоса</w:t>
            </w:r>
            <w:r>
              <w:br/>
            </w:r>
            <w:r>
              <w:rPr>
                <w:rFonts w:ascii="Times New Roman"/>
                <w:b w:val="false"/>
                <w:i w:val="false"/>
                <w:color w:val="000000"/>
                <w:sz w:val="20"/>
              </w:rPr>
              <w:t>алғанда, өтініш берушінің</w:t>
            </w:r>
            <w:r>
              <w:br/>
            </w:r>
            <w:r>
              <w:rPr>
                <w:rFonts w:ascii="Times New Roman"/>
                <w:b w:val="false"/>
                <w:i w:val="false"/>
                <w:color w:val="000000"/>
                <w:sz w:val="20"/>
              </w:rPr>
              <w:t>(лицензиаттың), бірыңғай</w:t>
            </w:r>
            <w:r>
              <w:br/>
            </w:r>
            <w:r>
              <w:rPr>
                <w:rFonts w:ascii="Times New Roman"/>
                <w:b w:val="false"/>
                <w:i w:val="false"/>
                <w:color w:val="000000"/>
                <w:sz w:val="20"/>
              </w:rPr>
              <w:t>жинақтаушы зейнетақы</w:t>
            </w:r>
            <w:r>
              <w:br/>
            </w:r>
            <w:r>
              <w:rPr>
                <w:rFonts w:ascii="Times New Roman"/>
                <w:b w:val="false"/>
                <w:i w:val="false"/>
                <w:color w:val="000000"/>
                <w:sz w:val="20"/>
              </w:rPr>
              <w:t>қорының, ерікті жинақтаушы</w:t>
            </w:r>
            <w:r>
              <w:br/>
            </w:r>
            <w:r>
              <w:rPr>
                <w:rFonts w:ascii="Times New Roman"/>
                <w:b w:val="false"/>
                <w:i w:val="false"/>
                <w:color w:val="000000"/>
                <w:sz w:val="20"/>
              </w:rPr>
              <w:t>зейнетақы қорының басшы</w:t>
            </w:r>
            <w:r>
              <w:br/>
            </w:r>
            <w:r>
              <w:rPr>
                <w:rFonts w:ascii="Times New Roman"/>
                <w:b w:val="false"/>
                <w:i w:val="false"/>
                <w:color w:val="000000"/>
                <w:sz w:val="20"/>
              </w:rPr>
              <w:t>қызметкерін тағайындауға</w:t>
            </w:r>
            <w:r>
              <w:br/>
            </w:r>
            <w:r>
              <w:rPr>
                <w:rFonts w:ascii="Times New Roman"/>
                <w:b w:val="false"/>
                <w:i w:val="false"/>
                <w:color w:val="000000"/>
                <w:sz w:val="20"/>
              </w:rPr>
              <w:t>(сайлауға) қаржы нарығы мен</w:t>
            </w:r>
            <w:r>
              <w:br/>
            </w:r>
            <w:r>
              <w:rPr>
                <w:rFonts w:ascii="Times New Roman"/>
                <w:b w:val="false"/>
                <w:i w:val="false"/>
                <w:color w:val="000000"/>
                <w:sz w:val="20"/>
              </w:rPr>
              <w:t>қаржы ұйымдарын реттеу,</w:t>
            </w:r>
            <w:r>
              <w:br/>
            </w:r>
            <w:r>
              <w:rPr>
                <w:rFonts w:ascii="Times New Roman"/>
                <w:b w:val="false"/>
                <w:i w:val="false"/>
                <w:color w:val="000000"/>
                <w:sz w:val="20"/>
              </w:rPr>
              <w:t>бақылау және қадағалау</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келісім беру қағидаларына</w:t>
            </w:r>
            <w:r>
              <w:br/>
            </w:r>
            <w:r>
              <w:rPr>
                <w:rFonts w:ascii="Times New Roman"/>
                <w:b w:val="false"/>
                <w:i w:val="false"/>
                <w:color w:val="000000"/>
                <w:sz w:val="20"/>
              </w:rPr>
              <w:t>3-қосымша</w:t>
            </w:r>
          </w:p>
        </w:tc>
      </w:tr>
    </w:tbl>
    <w:bookmarkStart w:name="z106" w:id="106"/>
    <w:p>
      <w:pPr>
        <w:spacing w:after="0"/>
        <w:ind w:left="0"/>
        <w:jc w:val="left"/>
      </w:pPr>
      <w:r>
        <w:rPr>
          <w:rFonts w:ascii="Times New Roman"/>
          <w:b/>
          <w:i w:val="false"/>
          <w:color w:val="000000"/>
        </w:rPr>
        <w:t xml:space="preserve"> "Бағалы қағаздар нарығы секторында басшы қызметкерлерді тағайындауға (сайлауға) келісім беру" кіші түрі бойынша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мемлекеттік қызметін көрсетуге қойылатын негізгі талаптардың тізбесі</w:t>
      </w:r>
    </w:p>
    <w:bookmarkEnd w:id="106"/>
    <w:p>
      <w:pPr>
        <w:spacing w:after="0"/>
        <w:ind w:left="0"/>
        <w:jc w:val="both"/>
      </w:pPr>
      <w:r>
        <w:rPr>
          <w:rFonts w:ascii="Times New Roman"/>
          <w:b w:val="false"/>
          <w:i w:val="false"/>
          <w:color w:val="ff0000"/>
          <w:sz w:val="28"/>
        </w:rPr>
        <w:t xml:space="preserve">
      Ескерту. 3-қосымша жаңа редакцияда - ҚР Қаржы нарығын реттеу және дамыту агенттігі Басқармасының 26.05.2023 </w:t>
      </w:r>
      <w:r>
        <w:rPr>
          <w:rFonts w:ascii="Times New Roman"/>
          <w:b w:val="false"/>
          <w:i w:val="false"/>
          <w:color w:val="ff0000"/>
          <w:sz w:val="28"/>
        </w:rPr>
        <w:t>№ 32</w:t>
      </w:r>
      <w:r>
        <w:rPr>
          <w:rFonts w:ascii="Times New Roman"/>
          <w:b w:val="false"/>
          <w:i w:val="false"/>
          <w:color w:val="ff0000"/>
          <w:sz w:val="28"/>
        </w:rPr>
        <w:t xml:space="preserve"> (01.07.2023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ұйымдарының, Қазақстан Республикасы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 секторында басшы қызметкерлерді тағайындауға (сайлауға) келісім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құжаттардың толық топтамасын порталға ұсынған күннен бастап 30 (отыз) жұмыс күні ішінде.</w:t>
            </w:r>
          </w:p>
          <w:p>
            <w:pPr>
              <w:spacing w:after="20"/>
              <w:ind w:left="20"/>
              <w:jc w:val="both"/>
            </w:pPr>
            <w:r>
              <w:rPr>
                <w:rFonts w:ascii="Times New Roman"/>
                <w:b w:val="false"/>
                <w:i w:val="false"/>
                <w:color w:val="000000"/>
                <w:sz w:val="20"/>
              </w:rPr>
              <w:t xml:space="preserve">
Осы мерзім Бағалы қағаздар рыногы туралы заңның </w:t>
            </w:r>
            <w:r>
              <w:rPr>
                <w:rFonts w:ascii="Times New Roman"/>
                <w:b w:val="false"/>
                <w:i w:val="false"/>
                <w:color w:val="000000"/>
                <w:sz w:val="20"/>
              </w:rPr>
              <w:t>54-бабы</w:t>
            </w:r>
            <w:r>
              <w:rPr>
                <w:rFonts w:ascii="Times New Roman"/>
                <w:b w:val="false"/>
                <w:i w:val="false"/>
                <w:color w:val="000000"/>
                <w:sz w:val="20"/>
              </w:rPr>
              <w:t xml:space="preserve"> 5-2-тармағында және Әлеуметтік Кодекстің </w:t>
            </w:r>
            <w:r>
              <w:rPr>
                <w:rFonts w:ascii="Times New Roman"/>
                <w:b w:val="false"/>
                <w:i w:val="false"/>
                <w:color w:val="000000"/>
                <w:sz w:val="20"/>
              </w:rPr>
              <w:t>63-бабы</w:t>
            </w:r>
            <w:r>
              <w:rPr>
                <w:rFonts w:ascii="Times New Roman"/>
                <w:b w:val="false"/>
                <w:i w:val="false"/>
                <w:color w:val="000000"/>
                <w:sz w:val="20"/>
              </w:rPr>
              <w:t xml:space="preserve"> 9-тармағында көзделген жағдайда, уәжді пайымдау жобасы басшы қызметкер лауазымына кандидатты келісуге құжаттарды ұсынған адамға жіберілген күннен бастап уәжді пайымдауды пайдалана отырып, уәкілетті органның шешімі қабылданған күнге дейін тоқтатыла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көрсетілетін қызметті алушының атына беретін, басшы қызметкердің нақты лауазымына (нақты лауазымдарына) басшы қызметкерді тағайындауға (сайлауға) берілген келісім туралы мәліметтерден тұратын хаты немесе осы Тізбенің 9-тармағында көзделген негіздемелер бойынша мемлекеттік қызмет көрсетуден бас тарту туралы дәлелді жауап. Мемлекеттік қызмет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ақпараттандыру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өтініштерді қабылдау және мемлекеттік қызметті көрсету нәтижесін жіберу келесі жұмыс күні жүзеге асырылады).</w:t>
            </w:r>
          </w:p>
          <w:p>
            <w:pPr>
              <w:spacing w:after="20"/>
              <w:ind w:left="20"/>
              <w:jc w:val="both"/>
            </w:pPr>
            <w:r>
              <w:rPr>
                <w:rFonts w:ascii="Times New Roman"/>
                <w:b w:val="false"/>
                <w:i w:val="false"/>
                <w:color w:val="000000"/>
                <w:sz w:val="20"/>
              </w:rPr>
              <w:t>
 2) уәкілетті орган - Кодекске және Мерекелер туралы заңға сәйкес демалыс және мереке күндерінен басқа күндері сағат 13.00-ден 14.30-ға дейінгі түскі үзіліспен дүйсенбі - жұма аралығында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Қағидалардың 14-тармағына сәйкес ресімделген электрондық құжат нысанындағы өтінішхат;</w:t>
            </w:r>
          </w:p>
          <w:p>
            <w:pPr>
              <w:spacing w:after="20"/>
              <w:ind w:left="20"/>
              <w:jc w:val="both"/>
            </w:pPr>
            <w:r>
              <w:rPr>
                <w:rFonts w:ascii="Times New Roman"/>
                <w:b w:val="false"/>
                <w:i w:val="false"/>
                <w:color w:val="000000"/>
                <w:sz w:val="20"/>
              </w:rPr>
              <w:t xml:space="preserve">
2) Қағидаларға </w:t>
            </w:r>
            <w:r>
              <w:rPr>
                <w:rFonts w:ascii="Times New Roman"/>
                <w:b w:val="false"/>
                <w:i w:val="false"/>
                <w:color w:val="000000"/>
                <w:sz w:val="20"/>
              </w:rPr>
              <w:t>4-қосымша</w:t>
            </w:r>
            <w:r>
              <w:rPr>
                <w:rFonts w:ascii="Times New Roman"/>
                <w:b w:val="false"/>
                <w:i w:val="false"/>
                <w:color w:val="000000"/>
                <w:sz w:val="20"/>
              </w:rPr>
              <w:t xml:space="preserve"> сәйкес нысан бойынша басшы қызметкер лауазымына кандидат туралы мәліметтердің электрондық көшірмесі;</w:t>
            </w:r>
          </w:p>
          <w:p>
            <w:pPr>
              <w:spacing w:after="20"/>
              <w:ind w:left="20"/>
              <w:jc w:val="both"/>
            </w:pPr>
            <w:r>
              <w:rPr>
                <w:rFonts w:ascii="Times New Roman"/>
                <w:b w:val="false"/>
                <w:i w:val="false"/>
                <w:color w:val="000000"/>
                <w:sz w:val="20"/>
              </w:rPr>
              <w:t>
3) олардың азаматтық алған елінің (тұрғылықты тұратын елінің – азаматтығы жоқ тұлғалар үшін) не кандидат соңғы 15 (он бес) жыл ішінде тұрақты тұрған елдің мемлекеттік органы берген, азаматтық алған елінде (шетелдіктер үшін) немесе тұрғылықты тұратын елінде (азаматтығы жоқ тұлғалар үшін) қылмыс жасағаны үшін алынбаған немесе өтелмеген соттылығының жоқ екені туралы құжаттың электрондық көшірмесі. Көрсетілген құжатты беру күні өтінішхат берген күннің алдындағы 3 (үш) айдан аспайды (ұсынылған құжатта оны қолданудың өзге мерзімі көрсетілген жағдайларды қоспағанда). Мемлекеттік органы алынбаған немесе өтелмеген соттылығының жоқ екені туралы мәліметтерді растауға уәкілетті елдің заңнамасында оларға қатысты аталған мәліметтер сұратылып жатқан тұлғаларға растауға құжаттарды беру көзделмеген болса, онда тиісті растама азаматтық алған елінің (шетелдіктер үшін) не тұрғылықты тұратын елінің (азаматтығы жоқ тұлғалар үшін) уәкілетті органының хаттамасы арқылы уәкілетті органның атына жіберіледі;</w:t>
            </w:r>
          </w:p>
          <w:p>
            <w:pPr>
              <w:spacing w:after="20"/>
              <w:ind w:left="20"/>
              <w:jc w:val="both"/>
            </w:pPr>
            <w:r>
              <w:rPr>
                <w:rFonts w:ascii="Times New Roman"/>
                <w:b w:val="false"/>
                <w:i w:val="false"/>
                <w:color w:val="000000"/>
                <w:sz w:val="20"/>
              </w:rPr>
              <w:t>
4) Қазақстан Республикасының бухгалтерлік есеп және қаржылық есептілік туралы заңнамасында белгіленген тәртіппен берілген кәсіби бухгалтер сертификатының электрондық көшірмесі (бас бухгалтер лауазымына кандидат үшін);</w:t>
            </w:r>
          </w:p>
          <w:p>
            <w:pPr>
              <w:spacing w:after="20"/>
              <w:ind w:left="20"/>
              <w:jc w:val="both"/>
            </w:pPr>
            <w:r>
              <w:rPr>
                <w:rFonts w:ascii="Times New Roman"/>
                <w:b w:val="false"/>
                <w:i w:val="false"/>
                <w:color w:val="000000"/>
                <w:sz w:val="20"/>
              </w:rPr>
              <w:t>
5) бухгалтерлердің аккредиттелген кәсіптік ұйымына мүшелігін растайтын құжаттың электрондық көшірмесі (бас бухгалтер лауазымына кандидат үшін);</w:t>
            </w:r>
          </w:p>
          <w:p>
            <w:pPr>
              <w:spacing w:after="20"/>
              <w:ind w:left="20"/>
              <w:jc w:val="both"/>
            </w:pPr>
            <w:r>
              <w:rPr>
                <w:rFonts w:ascii="Times New Roman"/>
                <w:b w:val="false"/>
                <w:i w:val="false"/>
                <w:color w:val="000000"/>
                <w:sz w:val="20"/>
              </w:rPr>
              <w:t>
6) осы Қағидалардың 26-тармағы 3) тармақшасында көрсетілген тізбеге сәйкес халықаралық сертификаттардың электрондық көшірмелері (бар болса);</w:t>
            </w:r>
          </w:p>
          <w:p>
            <w:pPr>
              <w:spacing w:after="20"/>
              <w:ind w:left="20"/>
              <w:jc w:val="both"/>
            </w:pPr>
            <w:r>
              <w:rPr>
                <w:rFonts w:ascii="Times New Roman"/>
                <w:b w:val="false"/>
                <w:i w:val="false"/>
                <w:color w:val="000000"/>
                <w:sz w:val="20"/>
              </w:rPr>
              <w:t>
7) кандидаттың жеке басын куәландыратын құжаттың электрондық көшірмесі (шетелдіктер, азаматтығы жоқ адамдар үшін).</w:t>
            </w:r>
          </w:p>
          <w:p>
            <w:pPr>
              <w:spacing w:after="20"/>
              <w:ind w:left="20"/>
              <w:jc w:val="both"/>
            </w:pPr>
            <w:r>
              <w:rPr>
                <w:rFonts w:ascii="Times New Roman"/>
                <w:b w:val="false"/>
                <w:i w:val="false"/>
                <w:color w:val="000000"/>
                <w:sz w:val="20"/>
              </w:rPr>
              <w:t>
Уәкілетті орган "электрондық үкіметтің" шлюзі арқылы:</w:t>
            </w:r>
          </w:p>
          <w:p>
            <w:pPr>
              <w:spacing w:after="20"/>
              <w:ind w:left="20"/>
              <w:jc w:val="both"/>
            </w:pPr>
            <w:r>
              <w:rPr>
                <w:rFonts w:ascii="Times New Roman"/>
                <w:b w:val="false"/>
                <w:i w:val="false"/>
                <w:color w:val="000000"/>
                <w:sz w:val="20"/>
              </w:rPr>
              <w:t>
Қазақстан Республикасының резидент-жеке тұлғасының жеке басын куәландыратын құжаттарда;</w:t>
            </w:r>
          </w:p>
          <w:p>
            <w:pPr>
              <w:spacing w:after="20"/>
              <w:ind w:left="20"/>
              <w:jc w:val="both"/>
            </w:pPr>
            <w:r>
              <w:rPr>
                <w:rFonts w:ascii="Times New Roman"/>
                <w:b w:val="false"/>
                <w:i w:val="false"/>
                <w:color w:val="000000"/>
                <w:sz w:val="20"/>
              </w:rPr>
              <w:t>
Қазақстан Республикасының резидент-жеке тұлғасының алынбаған не өтелмеген соттылығының жоқ екенін растайтын құжаттарда көрсетілген мәліметтерді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тартуға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басшы қызметкерлердің лауазымына кандидаттардың "Бағалы қағаздар рыногы туралы" Қазақстан Республикасы заңының </w:t>
            </w:r>
            <w:r>
              <w:rPr>
                <w:rFonts w:ascii="Times New Roman"/>
                <w:b w:val="false"/>
                <w:i w:val="false"/>
                <w:color w:val="000000"/>
                <w:sz w:val="20"/>
              </w:rPr>
              <w:t>54-бабында</w:t>
            </w:r>
            <w:r>
              <w:rPr>
                <w:rFonts w:ascii="Times New Roman"/>
                <w:b w:val="false"/>
                <w:i w:val="false"/>
                <w:color w:val="000000"/>
                <w:sz w:val="20"/>
              </w:rPr>
              <w:t xml:space="preserve">, "Бағалы қағаздар рыногы туралы" Қазақстан Республикасы заңының </w:t>
            </w:r>
            <w:r>
              <w:rPr>
                <w:rFonts w:ascii="Times New Roman"/>
                <w:b w:val="false"/>
                <w:i w:val="false"/>
                <w:color w:val="000000"/>
                <w:sz w:val="20"/>
              </w:rPr>
              <w:t>63-бабы</w:t>
            </w:r>
            <w:r>
              <w:rPr>
                <w:rFonts w:ascii="Times New Roman"/>
                <w:b w:val="false"/>
                <w:i w:val="false"/>
                <w:color w:val="000000"/>
                <w:sz w:val="20"/>
              </w:rPr>
              <w:t xml:space="preserve"> 5-тармағында, "Акционерлік қоғамдар туралы" Қазақстан Республикасы заңының 1-бабы </w:t>
            </w:r>
            <w:r>
              <w:rPr>
                <w:rFonts w:ascii="Times New Roman"/>
                <w:b w:val="false"/>
                <w:i w:val="false"/>
                <w:color w:val="000000"/>
                <w:sz w:val="20"/>
              </w:rPr>
              <w:t>20) тармақшасында</w:t>
            </w:r>
            <w:r>
              <w:rPr>
                <w:rFonts w:ascii="Times New Roman"/>
                <w:b w:val="false"/>
                <w:i w:val="false"/>
                <w:color w:val="000000"/>
                <w:sz w:val="20"/>
              </w:rPr>
              <w:t xml:space="preserve">, 54-бабы </w:t>
            </w:r>
            <w:r>
              <w:rPr>
                <w:rFonts w:ascii="Times New Roman"/>
                <w:b w:val="false"/>
                <w:i w:val="false"/>
                <w:color w:val="000000"/>
                <w:sz w:val="20"/>
              </w:rPr>
              <w:t>4-тармағында</w:t>
            </w:r>
            <w:r>
              <w:rPr>
                <w:rFonts w:ascii="Times New Roman"/>
                <w:b w:val="false"/>
                <w:i w:val="false"/>
                <w:color w:val="000000"/>
                <w:sz w:val="20"/>
              </w:rPr>
              <w:t xml:space="preserve">, 59-бабы </w:t>
            </w:r>
            <w:r>
              <w:rPr>
                <w:rFonts w:ascii="Times New Roman"/>
                <w:b w:val="false"/>
                <w:i w:val="false"/>
                <w:color w:val="000000"/>
                <w:sz w:val="20"/>
              </w:rPr>
              <w:t>2-тармағында</w:t>
            </w:r>
            <w:r>
              <w:rPr>
                <w:rFonts w:ascii="Times New Roman"/>
                <w:b w:val="false"/>
                <w:i w:val="false"/>
                <w:color w:val="000000"/>
                <w:sz w:val="20"/>
              </w:rPr>
              <w:t xml:space="preserve">, "Қазақстан Республикасының Әлеуметтік кодексі" Қазақстан Республикасы Кодексінің </w:t>
            </w:r>
            <w:r>
              <w:rPr>
                <w:rFonts w:ascii="Times New Roman"/>
                <w:b w:val="false"/>
                <w:i w:val="false"/>
                <w:color w:val="000000"/>
                <w:sz w:val="20"/>
              </w:rPr>
              <w:t>63-бабында</w:t>
            </w:r>
            <w:r>
              <w:rPr>
                <w:rFonts w:ascii="Times New Roman"/>
                <w:b w:val="false"/>
                <w:i w:val="false"/>
                <w:color w:val="000000"/>
                <w:sz w:val="20"/>
              </w:rPr>
              <w:t xml:space="preserve"> және "Бухгалтерлік есеп және қаржылық есептілік туралы" Қазақстан Республикасының заңының </w:t>
            </w:r>
            <w:r>
              <w:rPr>
                <w:rFonts w:ascii="Times New Roman"/>
                <w:b w:val="false"/>
                <w:i w:val="false"/>
                <w:color w:val="000000"/>
                <w:sz w:val="20"/>
              </w:rPr>
              <w:t>9-бабында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2) тестілеудің теріс нәтижесі;</w:t>
            </w:r>
          </w:p>
          <w:p>
            <w:pPr>
              <w:spacing w:after="20"/>
              <w:ind w:left="20"/>
              <w:jc w:val="both"/>
            </w:pPr>
            <w:r>
              <w:rPr>
                <w:rFonts w:ascii="Times New Roman"/>
                <w:b w:val="false"/>
                <w:i w:val="false"/>
                <w:color w:val="000000"/>
                <w:sz w:val="20"/>
              </w:rPr>
              <w:t>
3) уәкілетті органның ескертулерін жоймауы немесе уәкілетті органның ескертулерін ескере отырып пысықталған құжаттарды уәкілетті органның нормативтік құқықтық актісінде белгіленген мерзімі өткеннен кейін ұсынуы;</w:t>
            </w:r>
          </w:p>
          <w:p>
            <w:pPr>
              <w:spacing w:after="20"/>
              <w:ind w:left="20"/>
              <w:jc w:val="both"/>
            </w:pPr>
            <w:r>
              <w:rPr>
                <w:rFonts w:ascii="Times New Roman"/>
                <w:b w:val="false"/>
                <w:i w:val="false"/>
                <w:color w:val="000000"/>
                <w:sz w:val="20"/>
              </w:rPr>
              <w:t>
4) Қазақстан Республикасының заңнамасында белгіленген тәуелсіз директор болып табылатын басқару органы басшысының немесе мүшесінің лауазымына кандидатты сайлау (тағайындау) тәртібін бұзуы;</w:t>
            </w:r>
          </w:p>
          <w:p>
            <w:pPr>
              <w:spacing w:after="20"/>
              <w:ind w:left="20"/>
              <w:jc w:val="both"/>
            </w:pPr>
            <w:r>
              <w:rPr>
                <w:rFonts w:ascii="Times New Roman"/>
                <w:b w:val="false"/>
                <w:i w:val="false"/>
                <w:color w:val="000000"/>
                <w:sz w:val="20"/>
              </w:rPr>
              <w:t xml:space="preserve">
5) тәуелсіз директор болып табылатын басқару органы басшысының немесе мүшесінің лауазымына кандидат уәкілетті органның келісімінсіз өз лауазымын атқарып отырған "Бағалы қағаздар рыногы туралы" Қазақстан Республикасы заңының </w:t>
            </w:r>
            <w:r>
              <w:rPr>
                <w:rFonts w:ascii="Times New Roman"/>
                <w:b w:val="false"/>
                <w:i w:val="false"/>
                <w:color w:val="000000"/>
                <w:sz w:val="20"/>
              </w:rPr>
              <w:t>54-бабы</w:t>
            </w:r>
            <w:r>
              <w:rPr>
                <w:rFonts w:ascii="Times New Roman"/>
                <w:b w:val="false"/>
                <w:i w:val="false"/>
                <w:color w:val="000000"/>
                <w:sz w:val="20"/>
              </w:rPr>
              <w:t xml:space="preserve"> 5-1-тармағының екінші бөлігінде және "Қазақстан Республикасының Әлеуметтік кодексі" Қазақстан Республикасы кодексінің </w:t>
            </w:r>
            <w:r>
              <w:rPr>
                <w:rFonts w:ascii="Times New Roman"/>
                <w:b w:val="false"/>
                <w:i w:val="false"/>
                <w:color w:val="000000"/>
                <w:sz w:val="20"/>
              </w:rPr>
              <w:t>63-бабы</w:t>
            </w:r>
            <w:r>
              <w:rPr>
                <w:rFonts w:ascii="Times New Roman"/>
                <w:b w:val="false"/>
                <w:i w:val="false"/>
                <w:color w:val="000000"/>
                <w:sz w:val="20"/>
              </w:rPr>
              <w:t xml:space="preserve"> 8-тармағының екінші бөлігінде белгіленген мерзім өткеннен кейін құжаттарды ұсынуы;</w:t>
            </w:r>
          </w:p>
          <w:p>
            <w:pPr>
              <w:spacing w:after="20"/>
              <w:ind w:left="20"/>
              <w:jc w:val="both"/>
            </w:pPr>
            <w:r>
              <w:rPr>
                <w:rFonts w:ascii="Times New Roman"/>
                <w:b w:val="false"/>
                <w:i w:val="false"/>
                <w:color w:val="000000"/>
                <w:sz w:val="20"/>
              </w:rPr>
              <w:t>
6) уәкілетті органда басшы қызметкердің лауазымына кандидаттың бағалы қағаздар нарығында айла-шарғы жасау мақсатында жасалған деп танылған және (немесе) үшінші тұлғаға (үшінші тұлғаларға) нұқсан келтіруге алып келген іс-қимылдар жасауы туралы мәліметтердің (фактілердің) болуы.</w:t>
            </w:r>
          </w:p>
          <w:p>
            <w:pPr>
              <w:spacing w:after="20"/>
              <w:ind w:left="20"/>
              <w:jc w:val="both"/>
            </w:pPr>
            <w:r>
              <w:rPr>
                <w:rFonts w:ascii="Times New Roman"/>
                <w:b w:val="false"/>
                <w:i w:val="false"/>
                <w:color w:val="000000"/>
                <w:sz w:val="20"/>
              </w:rPr>
              <w:t>
Осы талап санамаланған оқиғалардың ең алдыңғысы басталған:</w:t>
            </w:r>
          </w:p>
          <w:p>
            <w:pPr>
              <w:spacing w:after="20"/>
              <w:ind w:left="20"/>
              <w:jc w:val="both"/>
            </w:pPr>
            <w:r>
              <w:rPr>
                <w:rFonts w:ascii="Times New Roman"/>
                <w:b w:val="false"/>
                <w:i w:val="false"/>
                <w:color w:val="000000"/>
                <w:sz w:val="20"/>
              </w:rPr>
              <w:t>
уәкілетті орган басшы қызметкердің лауазымына кандидаттың іс-қимылдарын бағалы қағаздар нарығында айла-шарғы жасау мақсатында жасалған деп таныған;</w:t>
            </w:r>
          </w:p>
          <w:p>
            <w:pPr>
              <w:spacing w:after="20"/>
              <w:ind w:left="20"/>
              <w:jc w:val="both"/>
            </w:pPr>
            <w:r>
              <w:rPr>
                <w:rFonts w:ascii="Times New Roman"/>
                <w:b w:val="false"/>
                <w:i w:val="false"/>
                <w:color w:val="000000"/>
                <w:sz w:val="20"/>
              </w:rPr>
              <w:t>
уәкілетті орган үшінші тұлғаға (үшінші тұлғаларға) нұқсан келтірілгенін растайтын фактілерді алған күннен бастап бір жыл бойы қолданылады;</w:t>
            </w:r>
          </w:p>
          <w:p>
            <w:pPr>
              <w:spacing w:after="20"/>
              <w:ind w:left="20"/>
              <w:jc w:val="both"/>
            </w:pPr>
            <w:r>
              <w:rPr>
                <w:rFonts w:ascii="Times New Roman"/>
                <w:b w:val="false"/>
                <w:i w:val="false"/>
                <w:color w:val="000000"/>
                <w:sz w:val="20"/>
              </w:rPr>
              <w:t xml:space="preserve">
7) басшы қызметкердің лауазымына кандидаттың уәкілетті орган бағалы қағаздар нарығында айла-шарғы жасау мақсатында жасалған деп танылған іс-қимылдарды жасағаны үшін қадағалап ден қою шараларын қолданған және (немесе) Қазақстан Республикасы Әкімшілік құқық бұзушылық туралы кодексінің </w:t>
            </w:r>
            <w:r>
              <w:rPr>
                <w:rFonts w:ascii="Times New Roman"/>
                <w:b w:val="false"/>
                <w:i w:val="false"/>
                <w:color w:val="000000"/>
                <w:sz w:val="20"/>
              </w:rPr>
              <w:t>259-бабында</w:t>
            </w:r>
            <w:r>
              <w:rPr>
                <w:rFonts w:ascii="Times New Roman"/>
                <w:b w:val="false"/>
                <w:i w:val="false"/>
                <w:color w:val="000000"/>
                <w:sz w:val="20"/>
              </w:rPr>
              <w:t xml:space="preserve"> көзделген әкімшілік құқық бұзушылық үшін әкімшілік жаза қолданылған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болып табылатындығы туралы мәліметтердің уәкілетті органда болуы.</w:t>
            </w:r>
          </w:p>
          <w:p>
            <w:pPr>
              <w:spacing w:after="20"/>
              <w:ind w:left="20"/>
              <w:jc w:val="both"/>
            </w:pPr>
            <w:r>
              <w:rPr>
                <w:rFonts w:ascii="Times New Roman"/>
                <w:b w:val="false"/>
                <w:i w:val="false"/>
                <w:color w:val="000000"/>
                <w:sz w:val="20"/>
              </w:rPr>
              <w:t>
Осы талап санамаланған оқиғалардың ең алдыңғысы басталған:</w:t>
            </w:r>
          </w:p>
          <w:p>
            <w:pPr>
              <w:spacing w:after="20"/>
              <w:ind w:left="20"/>
              <w:jc w:val="both"/>
            </w:pPr>
            <w:r>
              <w:rPr>
                <w:rFonts w:ascii="Times New Roman"/>
                <w:b w:val="false"/>
                <w:i w:val="false"/>
                <w:color w:val="000000"/>
                <w:sz w:val="20"/>
              </w:rPr>
              <w:t>
уәкілетті орган басшы қызметкерлердің лауазымына кандидаттың іс-қимылдарын бағалы қағаздар нарығында айла-шарғы жасау мақсатында жасалған деп таныған;</w:t>
            </w:r>
          </w:p>
          <w:p>
            <w:pPr>
              <w:spacing w:after="20"/>
              <w:ind w:left="20"/>
              <w:jc w:val="both"/>
            </w:pPr>
            <w:r>
              <w:rPr>
                <w:rFonts w:ascii="Times New Roman"/>
                <w:b w:val="false"/>
                <w:i w:val="false"/>
                <w:color w:val="000000"/>
                <w:sz w:val="20"/>
              </w:rPr>
              <w:t>
уәкілетті орган басшы қызметкердің лауазымына кандидаттың іс-қимылдарының нәтижесінде қаржы ұйымына және (немесе) үшінші тұлғаға (үшінші тұлғаларға) нұқсан келтірілгенін растайтын фактілерді алған күннен бастап бір жыл бойы қолданылады.</w:t>
            </w:r>
          </w:p>
          <w:p>
            <w:pPr>
              <w:spacing w:after="20"/>
              <w:ind w:left="20"/>
              <w:jc w:val="both"/>
            </w:pPr>
            <w:r>
              <w:rPr>
                <w:rFonts w:ascii="Times New Roman"/>
                <w:b w:val="false"/>
                <w:i w:val="false"/>
                <w:color w:val="000000"/>
                <w:sz w:val="20"/>
              </w:rPr>
              <w:t>
Осы тармақшаның мақсаты үшін қаржы ұйымының қызметкері деп жоғарыда аталған бұзушылықтарға алып келген мәселелер бойынша шешімдер қабылдау құзыретіне кірген қор биржасының басшы қызметкері не оның міндетін атқарған адам және (немесе) трейдер түсініледі.</w:t>
            </w:r>
          </w:p>
          <w:p>
            <w:pPr>
              <w:spacing w:after="20"/>
              <w:ind w:left="20"/>
              <w:jc w:val="both"/>
            </w:pPr>
            <w:r>
              <w:rPr>
                <w:rFonts w:ascii="Times New Roman"/>
                <w:b w:val="false"/>
                <w:i w:val="false"/>
                <w:color w:val="000000"/>
                <w:sz w:val="20"/>
              </w:rPr>
              <w:t xml:space="preserve">
"Бағалы қағаздар рыногы туралы" Қазақстан Республикасы заңының </w:t>
            </w:r>
            <w:r>
              <w:rPr>
                <w:rFonts w:ascii="Times New Roman"/>
                <w:b w:val="false"/>
                <w:i w:val="false"/>
                <w:color w:val="000000"/>
                <w:sz w:val="20"/>
              </w:rPr>
              <w:t>54-бабы</w:t>
            </w:r>
            <w:r>
              <w:rPr>
                <w:rFonts w:ascii="Times New Roman"/>
                <w:b w:val="false"/>
                <w:i w:val="false"/>
                <w:color w:val="000000"/>
                <w:sz w:val="20"/>
              </w:rPr>
              <w:t xml:space="preserve"> 7-тармағының бірінші бөлігі 6) және 7) тармақшаларында көрсетілген мәліметтерге, оның ішінде уәкілетті орган Қазақстан Республикасының бейрезидент-банкі резиденті болып табылатын мемлекеттің қаржылық қадағалау органынан алған мәліметтер де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жөніндегі анықтамалық қызметтердің байланыс телефондары уәкілетті органның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қашықтан қол жеткізу режимінде порталдың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Порталда іркіліс не техникалық ақаулар болған жағдайда, Бірыңғай байланыс орталығына жүгіну қажет. Бірыңғай байланыс орталығы: 8-800-080-7777 немесе 1414.</w:t>
            </w:r>
          </w:p>
          <w:p>
            <w:pPr>
              <w:spacing w:after="20"/>
              <w:ind w:left="20"/>
              <w:jc w:val="both"/>
            </w:pPr>
            <w:r>
              <w:rPr>
                <w:rFonts w:ascii="Times New Roman"/>
                <w:b w:val="false"/>
                <w:i w:val="false"/>
                <w:color w:val="000000"/>
                <w:sz w:val="20"/>
              </w:rPr>
              <w:t>
Ақпараттық жүйеде іркіліс болған жағдайда, уәкілетті орган бір жұмыс күні ішінде "электрондық үкімет" ақпараттық-коммуникациялық инфрақұрылымының операторын (бұдан әрі – оператор) хабардар етеді. Мұндай жағдайда, оператор көрсетілген мерзім ішінде техникалық мәселе туралы хаттаманы жасайды және оны уәкілетті органмен қол қояды.</w:t>
            </w:r>
          </w:p>
          <w:p>
            <w:pPr>
              <w:spacing w:after="20"/>
              <w:ind w:left="20"/>
              <w:jc w:val="both"/>
            </w:pPr>
            <w:r>
              <w:rPr>
                <w:rFonts w:ascii="Times New Roman"/>
                <w:b w:val="false"/>
                <w:i w:val="false"/>
                <w:color w:val="000000"/>
                <w:sz w:val="20"/>
              </w:rPr>
              <w:t>
"Банк секторында басшы қызметкерлерді тағайындауға (сайлауға) келісім беру", "Сақтандыру секторында басшы қызметкерлерді тағайындауға (сайлауға) келісім беру" кіші түрлері бойынша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мемлекеттік қызметін көрсету уәкілетті органның нормативтік құқықтық актілеріне сәйкес жүзеге асырылады.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Мінсіз іскерлік беделдің болмау</w:t>
            </w:r>
            <w:r>
              <w:br/>
            </w:r>
            <w:r>
              <w:rPr>
                <w:rFonts w:ascii="Times New Roman"/>
                <w:b w:val="false"/>
                <w:i w:val="false"/>
                <w:color w:val="000000"/>
                <w:sz w:val="20"/>
              </w:rPr>
              <w:t>өлшемшарттарын, келісім алу үшін қажетті құжаттарды қоса</w:t>
            </w:r>
            <w:r>
              <w:br/>
            </w:r>
            <w:r>
              <w:rPr>
                <w:rFonts w:ascii="Times New Roman"/>
                <w:b w:val="false"/>
                <w:i w:val="false"/>
                <w:color w:val="000000"/>
                <w:sz w:val="20"/>
              </w:rPr>
              <w:t>алғанда, өтініш берушінің</w:t>
            </w:r>
            <w:r>
              <w:br/>
            </w:r>
            <w:r>
              <w:rPr>
                <w:rFonts w:ascii="Times New Roman"/>
                <w:b w:val="false"/>
                <w:i w:val="false"/>
                <w:color w:val="000000"/>
                <w:sz w:val="20"/>
              </w:rPr>
              <w:t>(лицензиаттың), бірыңғай</w:t>
            </w:r>
            <w:r>
              <w:br/>
            </w:r>
            <w:r>
              <w:rPr>
                <w:rFonts w:ascii="Times New Roman"/>
                <w:b w:val="false"/>
                <w:i w:val="false"/>
                <w:color w:val="000000"/>
                <w:sz w:val="20"/>
              </w:rPr>
              <w:t>жинақтаушы зейнетақы</w:t>
            </w:r>
            <w:r>
              <w:br/>
            </w:r>
            <w:r>
              <w:rPr>
                <w:rFonts w:ascii="Times New Roman"/>
                <w:b w:val="false"/>
                <w:i w:val="false"/>
                <w:color w:val="000000"/>
                <w:sz w:val="20"/>
              </w:rPr>
              <w:t>қорының, ерікті жинақтаушы</w:t>
            </w:r>
            <w:r>
              <w:br/>
            </w:r>
            <w:r>
              <w:rPr>
                <w:rFonts w:ascii="Times New Roman"/>
                <w:b w:val="false"/>
                <w:i w:val="false"/>
                <w:color w:val="000000"/>
                <w:sz w:val="20"/>
              </w:rPr>
              <w:t>зейнетақы қорының басшы</w:t>
            </w:r>
            <w:r>
              <w:br/>
            </w:r>
            <w:r>
              <w:rPr>
                <w:rFonts w:ascii="Times New Roman"/>
                <w:b w:val="false"/>
                <w:i w:val="false"/>
                <w:color w:val="000000"/>
                <w:sz w:val="20"/>
              </w:rPr>
              <w:t>қызметкерін тағайындауға</w:t>
            </w:r>
            <w:r>
              <w:br/>
            </w:r>
            <w:r>
              <w:rPr>
                <w:rFonts w:ascii="Times New Roman"/>
                <w:b w:val="false"/>
                <w:i w:val="false"/>
                <w:color w:val="000000"/>
                <w:sz w:val="20"/>
              </w:rPr>
              <w:t>(сайлауға) қаржы нарығы мен</w:t>
            </w:r>
            <w:r>
              <w:br/>
            </w:r>
            <w:r>
              <w:rPr>
                <w:rFonts w:ascii="Times New Roman"/>
                <w:b w:val="false"/>
                <w:i w:val="false"/>
                <w:color w:val="000000"/>
                <w:sz w:val="20"/>
              </w:rPr>
              <w:t>қаржы ұйымдарын реттеу,</w:t>
            </w:r>
            <w:r>
              <w:br/>
            </w:r>
            <w:r>
              <w:rPr>
                <w:rFonts w:ascii="Times New Roman"/>
                <w:b w:val="false"/>
                <w:i w:val="false"/>
                <w:color w:val="000000"/>
                <w:sz w:val="20"/>
              </w:rPr>
              <w:t>бақылау және қадағалау</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келісім беру қағидаларына</w:t>
            </w:r>
            <w:r>
              <w:br/>
            </w:r>
            <w:r>
              <w:rPr>
                <w:rFonts w:ascii="Times New Roman"/>
                <w:b w:val="false"/>
                <w:i w:val="false"/>
                <w:color w:val="000000"/>
                <w:sz w:val="20"/>
              </w:rPr>
              <w:t>4-қосымша</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257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57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 w:id="107"/>
    <w:p>
      <w:pPr>
        <w:spacing w:after="0"/>
        <w:ind w:left="0"/>
        <w:jc w:val="left"/>
      </w:pPr>
      <w:r>
        <w:rPr>
          <w:rFonts w:ascii="Times New Roman"/>
          <w:b/>
          <w:i w:val="false"/>
          <w:color w:val="000000"/>
        </w:rPr>
        <w:t xml:space="preserve"> Басшы қызметкердің лауазымына (лауазымдарына) кандидат туралы мәліметтер</w:t>
      </w:r>
    </w:p>
    <w:bookmarkEnd w:id="107"/>
    <w:p>
      <w:pPr>
        <w:spacing w:after="0"/>
        <w:ind w:left="0"/>
        <w:jc w:val="both"/>
      </w:pPr>
      <w:r>
        <w:rPr>
          <w:rFonts w:ascii="Times New Roman"/>
          <w:b w:val="false"/>
          <w:i w:val="false"/>
          <w:color w:val="ff0000"/>
          <w:sz w:val="28"/>
        </w:rPr>
        <w:t xml:space="preserve">
      Ескерту. 4-қосымша жаңа редакцияда - ҚР Қаржы нарығын реттеу және дамыту агенттігі Басқармасының 26.05.2023 </w:t>
      </w:r>
      <w:r>
        <w:rPr>
          <w:rFonts w:ascii="Times New Roman"/>
          <w:b w:val="false"/>
          <w:i w:val="false"/>
          <w:color w:val="ff0000"/>
          <w:sz w:val="28"/>
        </w:rPr>
        <w:t>№ 32</w:t>
      </w:r>
      <w:r>
        <w:rPr>
          <w:rFonts w:ascii="Times New Roman"/>
          <w:b w:val="false"/>
          <w:i w:val="false"/>
          <w:color w:val="ff0000"/>
          <w:sz w:val="28"/>
        </w:rPr>
        <w:t xml:space="preserve"> (01.07.2023 бастап қолданысқа енгізіледі) қаулысымен.</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(көрсетілетін қызметті алушы – Ұйым толтырады)</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(лауазым (лауазымдар)</w:t>
      </w:r>
    </w:p>
    <w:p>
      <w:pPr>
        <w:spacing w:after="0"/>
        <w:ind w:left="0"/>
        <w:jc w:val="both"/>
      </w:pPr>
      <w:r>
        <w:rPr>
          <w:rFonts w:ascii="Times New Roman"/>
          <w:b w:val="false"/>
          <w:i w:val="false"/>
          <w:color w:val="000000"/>
          <w:sz w:val="28"/>
        </w:rPr>
        <w:t>(басшы қызметкері лауазымына кандидаттың тегі, аты, әкесінің аты (ол бар болса)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Туған күні және туған жері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Түскен жылы – аяқтаған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 туралы дипломның деректемелері (күні және нөмірі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Жұбайы (зайыбы), жақын туыстары (ата-анасы, аға-інісі, әпке-сіңлісі, балалары) және жекжаты (жұбайының (зайыбының) ата-анасы, аға-інісі, әпке-сіңлісі,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Туыстық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орны және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Оларға қатысты кандидат ірі акционер болып табылатын не мүліктегі тиісті үлеске құқығы бар заңды тұлғалар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Заңды тұлғаның </w:t>
            </w:r>
            <w:r>
              <w:rPr>
                <w:rFonts w:ascii="Times New Roman"/>
                <w:b/>
                <w:i w:val="false"/>
                <w:color w:val="000000"/>
                <w:sz w:val="20"/>
              </w:rPr>
              <w:t>атауы және орналасқан жері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(заңды тұлғаның </w:t>
            </w:r>
          </w:p>
          <w:p>
            <w:pPr>
              <w:spacing w:after="20"/>
              <w:ind w:left="20"/>
              <w:jc w:val="both"/>
            </w:pPr>
            <w:r>
              <w:rPr>
                <w:rFonts w:ascii="Times New Roman"/>
                <w:b w:val="false"/>
                <w:i w:val="false"/>
                <w:color w:val="000000"/>
                <w:sz w:val="20"/>
              </w:rPr>
              <w:t>
</w:t>
            </w:r>
            <w:r>
              <w:rPr>
                <w:rFonts w:ascii="Times New Roman"/>
                <w:b/>
                <w:i w:val="false"/>
                <w:color w:val="000000"/>
                <w:sz w:val="20"/>
              </w:rPr>
              <w:t>бар болса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БСН-і)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Заңды тұлға қызметінің </w:t>
            </w:r>
            <w:r>
              <w:rPr>
                <w:rFonts w:ascii="Times New Roman"/>
                <w:b/>
                <w:i w:val="false"/>
                <w:color w:val="000000"/>
                <w:sz w:val="20"/>
              </w:rPr>
              <w:t>жарғылық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Жарғылық капиталға қатысу үшін немесе кандидатқа тиесілі акциялар санының заңды тұлғаның дауыс </w:t>
            </w:r>
            <w:r>
              <w:rPr>
                <w:rFonts w:ascii="Times New Roman"/>
                <w:b/>
                <w:i w:val="false"/>
                <w:color w:val="000000"/>
                <w:sz w:val="20"/>
              </w:rPr>
              <w:t>беретін акцияларының жалпы санына қатынасы (пайызбен)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4-бағанда акцияларды кандидаттың сенімгерлік басқарудағы акцияларын (үлесін), сондай-ақ иелену нәтижесінде кандидат өзге тұлғалармен бірге ірі қатысушы болып табылатын акциялардың (үлестердің) санын ескере отырып көрсету.</w:t>
      </w:r>
    </w:p>
    <w:p>
      <w:pPr>
        <w:spacing w:after="0"/>
        <w:ind w:left="0"/>
        <w:jc w:val="both"/>
      </w:pPr>
      <w:r>
        <w:rPr>
          <w:rFonts w:ascii="Times New Roman"/>
          <w:b w:val="false"/>
          <w:i w:val="false"/>
          <w:color w:val="000000"/>
          <w:sz w:val="28"/>
        </w:rPr>
        <w:t>
      5.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істеген кезеңі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Тәртіптік жаза қолданудың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Жұмыстан шығарылу, лауазымнан босатылу себептері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осы тармақта кандидаттың еңбек қызметі (сондай-ақ басқару органынына мүше болуы), оның ішінде жоғарғы оқу орнын аяқтаған кезден бастап, лауазымын көрсете отырып еңбек қызметі туралы мәліметтер, сондай-ақ кандидат еңбек қызметін жүзеге асырмаған кезең көрсетіледі.</w:t>
      </w:r>
    </w:p>
    <w:p>
      <w:pPr>
        <w:spacing w:after="0"/>
        <w:ind w:left="0"/>
        <w:jc w:val="both"/>
      </w:pPr>
      <w:r>
        <w:rPr>
          <w:rFonts w:ascii="Times New Roman"/>
          <w:b w:val="false"/>
          <w:i w:val="false"/>
          <w:color w:val="000000"/>
          <w:sz w:val="28"/>
        </w:rPr>
        <w:t>
      * қаржы ұйымдарында (оның ішінде шығарылған елінің заңнамасы шеңберінде қаржылық қызметті жүзеге асыру бойынша өкілеттігі бар Қазақстан Республикасының бейрезидент-қаржы ұйымдарында), банк немесе сақтандыру холдингтерінде, Қағидалардың 9-тармағында көрсетілген халықаралық қаржы ұйымдарының бірінде, аудиторлық ұйымдарда, сондай-ақ қаржы ұйымдарын (оның ішінде туған елінің заңнамасы шеңберінде қаржылық қызметті жүзеге асыру уәкілеттігі бар, Қазақстан Республикасының бейрезидент қаржы ұйымдарының) басқару органдарында, банк немесе сақтандыру холдингтерінде мүшелігі туралы мәліметтер, күні, айы, жылы көрсетіледі. Қалған жағдайларда жылы көрсетіледі;</w:t>
      </w:r>
    </w:p>
    <w:p>
      <w:pPr>
        <w:spacing w:after="0"/>
        <w:ind w:left="0"/>
        <w:jc w:val="both"/>
      </w:pPr>
      <w:r>
        <w:rPr>
          <w:rFonts w:ascii="Times New Roman"/>
          <w:b w:val="false"/>
          <w:i w:val="false"/>
          <w:color w:val="000000"/>
          <w:sz w:val="28"/>
        </w:rPr>
        <w:t>
      ** егер ұйым Қазақстан Республикасының бейрезиденті болып табылса оның тіркелген елі көрсетіледі.</w:t>
      </w:r>
    </w:p>
    <w:p>
      <w:pPr>
        <w:spacing w:after="0"/>
        <w:ind w:left="0"/>
        <w:jc w:val="both"/>
      </w:pPr>
      <w:r>
        <w:rPr>
          <w:rFonts w:ascii="Times New Roman"/>
          <w:b w:val="false"/>
          <w:i w:val="false"/>
          <w:color w:val="000000"/>
          <w:sz w:val="28"/>
        </w:rPr>
        <w:t>
      *** дербес құрылымдық бөлімшенің (департаменттің, басқарманың, филиалдың) басшысы (басшының орынбасары), қаржы, басқарушы және (немесе) атқарушы директор лауазымына орналасқан жағдайда, жетекшілік ететін бөлімшелер, осы ұйымда қаржылық қызметтер көрсетуге байланысты мәселелер көрсетіледі.</w:t>
      </w:r>
    </w:p>
    <w:p>
      <w:pPr>
        <w:spacing w:after="0"/>
        <w:ind w:left="0"/>
        <w:jc w:val="both"/>
      </w:pPr>
      <w:r>
        <w:rPr>
          <w:rFonts w:ascii="Times New Roman"/>
          <w:b w:val="false"/>
          <w:i w:val="false"/>
          <w:color w:val="000000"/>
          <w:sz w:val="28"/>
        </w:rPr>
        <w:t xml:space="preserve">
      6. Кандидаттың салықтар бойынша аудитті қоса алғанда, қаржы ұйымдарына аудит жүргізуге қатысу туралы мәліметтер: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(қаржы ұйымының атауы, аудит жүргізу мерзімі, сондай-ақ кандидаттың</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аудит жүргізілген қаржылық есепке орындаушы аудитор ретінде (бар болса) қол қойған күні көрсетіледі.</w:t>
      </w:r>
    </w:p>
    <w:p>
      <w:pPr>
        <w:spacing w:after="0"/>
        <w:ind w:left="0"/>
        <w:jc w:val="both"/>
      </w:pPr>
      <w:r>
        <w:rPr>
          <w:rFonts w:ascii="Times New Roman"/>
          <w:b w:val="false"/>
          <w:i w:val="false"/>
          <w:color w:val="000000"/>
          <w:sz w:val="28"/>
        </w:rPr>
        <w:t>
      7. Қаржы ұйымындағы (қаржы ұйымдарындағы) және (немесе) басқа ұйымдардағы инвестициялық комитеттерде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Кезеңі (күні, айы,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Қаржы ұйымының, банк, сақтандыру холдингінің басшысы ретінде қаржы ұйымының, банк, сақтандыру холдингі қызметінің мәселелері бойынша сот талқылауларында жауапкер ретінде тартылған-тартылмағандығы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(иә (жоқ), күні, ұйымның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сот талқылауындағы жауапкердің атауы, қаралатын мәселе мен заңды күшіне енген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сот шешімі көрсетілсін (ол шығарылған жағдайда)</w:t>
      </w:r>
    </w:p>
    <w:p>
      <w:pPr>
        <w:spacing w:after="0"/>
        <w:ind w:left="0"/>
        <w:jc w:val="both"/>
      </w:pPr>
      <w:r>
        <w:rPr>
          <w:rFonts w:ascii="Times New Roman"/>
          <w:b w:val="false"/>
          <w:i w:val="false"/>
          <w:color w:val="000000"/>
          <w:sz w:val="28"/>
        </w:rPr>
        <w:t xml:space="preserve">
      9. Кандидат тағайындау (сайлау), келісу үшін құжаттарды тапсыру күніне дейін үш жыл ішінде экономикалық қызмет, сыбайлас жемқорлық саласындағы қылмыстарды жасағаны үшін жауаптылыққа тартылды ма)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(иә (жоқ), құқық бұзушылықтың, қылмыстың қысқаша сипаттамасы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жауапкершілікке тарту негіздерін көрсете отырып, тәртіптік жаза қолдану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туралы актінің немесе сот шешімінің деректемелері)</w:t>
      </w:r>
    </w:p>
    <w:p>
      <w:pPr>
        <w:spacing w:after="0"/>
        <w:ind w:left="0"/>
        <w:jc w:val="both"/>
      </w:pPr>
      <w:r>
        <w:rPr>
          <w:rFonts w:ascii="Times New Roman"/>
          <w:b w:val="false"/>
          <w:i w:val="false"/>
          <w:color w:val="000000"/>
          <w:sz w:val="28"/>
        </w:rPr>
        <w:t>
      10. Кандидатқа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немесе көрсетілетін қызметті алушы мемлекеттік көрсетілетін қызметті алуға байланысты арнайы құқығынан айырылуына негіз болған сот шешімінің болуы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Осы ақпаратты тексергенімді, оның дәйекті және толық екендігін растаймын, сондай-ақ басшы қызметкерлерге қойылатын талаптарға өзімнің сәйкес келетінімді және мінсіз іскерлік беделімнің болуын растаймын.</w:t>
      </w:r>
    </w:p>
    <w:p>
      <w:pPr>
        <w:spacing w:after="0"/>
        <w:ind w:left="0"/>
        <w:jc w:val="both"/>
      </w:pPr>
      <w:r>
        <w:rPr>
          <w:rFonts w:ascii="Times New Roman"/>
          <w:b w:val="false"/>
          <w:i w:val="false"/>
          <w:color w:val="000000"/>
          <w:sz w:val="28"/>
        </w:rPr>
        <w:t>
      Мемлекеттік қызмет көрсетуге және заңмен қорғалатын, ақпараттық жүйелерде қамтылған мәліметтерді пайдалануға қажетті дербес деректерді жинауға және өңдеуге келісім беремін.</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(кандидат баспа қаріптерімен өз қолымен толтырады)</w:t>
      </w:r>
    </w:p>
    <w:p>
      <w:pPr>
        <w:spacing w:after="0"/>
        <w:ind w:left="0"/>
        <w:jc w:val="both"/>
      </w:pPr>
      <w:r>
        <w:rPr>
          <w:rFonts w:ascii="Times New Roman"/>
          <w:b w:val="false"/>
          <w:i w:val="false"/>
          <w:color w:val="000000"/>
          <w:sz w:val="28"/>
        </w:rPr>
        <w:t>
      Қолы ___________________________</w:t>
      </w:r>
    </w:p>
    <w:p>
      <w:pPr>
        <w:spacing w:after="0"/>
        <w:ind w:left="0"/>
        <w:jc w:val="both"/>
      </w:pPr>
      <w:r>
        <w:rPr>
          <w:rFonts w:ascii="Times New Roman"/>
          <w:b w:val="false"/>
          <w:i w:val="false"/>
          <w:color w:val="000000"/>
          <w:sz w:val="28"/>
        </w:rPr>
        <w:t>
      Күні____________________________</w:t>
      </w:r>
    </w:p>
    <w:p>
      <w:pPr>
        <w:spacing w:after="0"/>
        <w:ind w:left="0"/>
        <w:jc w:val="both"/>
      </w:pPr>
      <w:r>
        <w:rPr>
          <w:rFonts w:ascii="Times New Roman"/>
          <w:b w:val="false"/>
          <w:i w:val="false"/>
          <w:color w:val="000000"/>
          <w:sz w:val="28"/>
        </w:rPr>
        <w:t>
      Ұйымының тәуелсіз директоры лауазымына кандидат толтырады:</w:t>
      </w:r>
    </w:p>
    <w:p>
      <w:pPr>
        <w:spacing w:after="0"/>
        <w:ind w:left="0"/>
        <w:jc w:val="both"/>
      </w:pPr>
      <w:r>
        <w:rPr>
          <w:rFonts w:ascii="Times New Roman"/>
          <w:b w:val="false"/>
          <w:i w:val="false"/>
          <w:color w:val="000000"/>
          <w:sz w:val="28"/>
        </w:rPr>
        <w:t>
      Мен, 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 тәуелсіз директоры лауазымына тағайындау (сайлау) үшін "Акционерлік қоғамдар туралы" Қазақстан Республикасының Заңында белгіленген талаптарға сәйкес келетінімді растаймын.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Қолы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Мінсіз іскерлік беделінің болмау</w:t>
            </w:r>
            <w:r>
              <w:br/>
            </w:r>
            <w:r>
              <w:rPr>
                <w:rFonts w:ascii="Times New Roman"/>
                <w:b w:val="false"/>
                <w:i w:val="false"/>
                <w:color w:val="000000"/>
                <w:sz w:val="20"/>
              </w:rPr>
              <w:t>өлшемшарттарын қоса алғанда,</w:t>
            </w:r>
            <w:r>
              <w:br/>
            </w:r>
            <w:r>
              <w:rPr>
                <w:rFonts w:ascii="Times New Roman"/>
                <w:b w:val="false"/>
                <w:i w:val="false"/>
                <w:color w:val="000000"/>
                <w:sz w:val="20"/>
              </w:rPr>
              <w:t xml:space="preserve">өтініш берушінің </w:t>
            </w:r>
            <w:r>
              <w:br/>
            </w:r>
            <w:r>
              <w:rPr>
                <w:rFonts w:ascii="Times New Roman"/>
                <w:b w:val="false"/>
                <w:i w:val="false"/>
                <w:color w:val="000000"/>
                <w:sz w:val="20"/>
              </w:rPr>
              <w:t xml:space="preserve">(лицензиаттың), бірыңғай </w:t>
            </w:r>
            <w:r>
              <w:br/>
            </w:r>
            <w:r>
              <w:rPr>
                <w:rFonts w:ascii="Times New Roman"/>
                <w:b w:val="false"/>
                <w:i w:val="false"/>
                <w:color w:val="000000"/>
                <w:sz w:val="20"/>
              </w:rPr>
              <w:t>жинақтаушы зейнетақы</w:t>
            </w:r>
            <w:r>
              <w:br/>
            </w:r>
            <w:r>
              <w:rPr>
                <w:rFonts w:ascii="Times New Roman"/>
                <w:b w:val="false"/>
                <w:i w:val="false"/>
                <w:color w:val="000000"/>
                <w:sz w:val="20"/>
              </w:rPr>
              <w:t>қорының, ерікті жинақтаушы</w:t>
            </w:r>
            <w:r>
              <w:br/>
            </w:r>
            <w:r>
              <w:rPr>
                <w:rFonts w:ascii="Times New Roman"/>
                <w:b w:val="false"/>
                <w:i w:val="false"/>
                <w:color w:val="000000"/>
                <w:sz w:val="20"/>
              </w:rPr>
              <w:t>зейнетақы қорының басшы</w:t>
            </w:r>
            <w:r>
              <w:br/>
            </w:r>
            <w:r>
              <w:rPr>
                <w:rFonts w:ascii="Times New Roman"/>
                <w:b w:val="false"/>
                <w:i w:val="false"/>
                <w:color w:val="000000"/>
                <w:sz w:val="20"/>
              </w:rPr>
              <w:t>қызметкерін тағайындауға</w:t>
            </w:r>
            <w:r>
              <w:br/>
            </w:r>
            <w:r>
              <w:rPr>
                <w:rFonts w:ascii="Times New Roman"/>
                <w:b w:val="false"/>
                <w:i w:val="false"/>
                <w:color w:val="000000"/>
                <w:sz w:val="20"/>
              </w:rPr>
              <w:t>(сайлауға) қаржы нарығы мен</w:t>
            </w:r>
            <w:r>
              <w:br/>
            </w:r>
            <w:r>
              <w:rPr>
                <w:rFonts w:ascii="Times New Roman"/>
                <w:b w:val="false"/>
                <w:i w:val="false"/>
                <w:color w:val="000000"/>
                <w:sz w:val="20"/>
              </w:rPr>
              <w:t>қаржы ұйымдарын реттеу,</w:t>
            </w:r>
            <w:r>
              <w:br/>
            </w:r>
            <w:r>
              <w:rPr>
                <w:rFonts w:ascii="Times New Roman"/>
                <w:b w:val="false"/>
                <w:i w:val="false"/>
                <w:color w:val="000000"/>
                <w:sz w:val="20"/>
              </w:rPr>
              <w:t>бақылау және қадағалау</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келісім беру қағидаларына</w:t>
            </w:r>
            <w:r>
              <w:br/>
            </w:r>
            <w:r>
              <w:rPr>
                <w:rFonts w:ascii="Times New Roman"/>
                <w:b w:val="false"/>
                <w:i w:val="false"/>
                <w:color w:val="000000"/>
                <w:sz w:val="20"/>
              </w:rPr>
              <w:t>және келісім алу үшін</w:t>
            </w:r>
            <w:r>
              <w:br/>
            </w:r>
            <w:r>
              <w:rPr>
                <w:rFonts w:ascii="Times New Roman"/>
                <w:b w:val="false"/>
                <w:i w:val="false"/>
                <w:color w:val="000000"/>
                <w:sz w:val="20"/>
              </w:rPr>
              <w:t>қажетті құжаттарға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20" w:id="108"/>
    <w:p>
      <w:pPr>
        <w:spacing w:after="0"/>
        <w:ind w:left="0"/>
        <w:jc w:val="left"/>
      </w:pPr>
      <w:r>
        <w:rPr>
          <w:rFonts w:ascii="Times New Roman"/>
          <w:b/>
          <w:i w:val="false"/>
          <w:color w:val="000000"/>
        </w:rPr>
        <w:t xml:space="preserve"> Комиссияның басшы қызметкер лауазымына кандидатты _______________________________________________________________  (Ұйымның басшы қызметкері лауазымына кандидаттың тегі, аты, әкесінің аты (бар болса), лауазымы (лауазымдары) _______________________________________________________________  (лауазымы, бағалы қағаздар нарығы секторы) қарау бойынша ____ жылғы "_ "_________№ ___ Хаттама</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шақырмай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жіберу және тестілеу оң нәтижесі болған кезде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Келісуден бас тарту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