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1c88" w14:textId="34b1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4 қарашадағы № ҚР ДСМ-128 бұйрығы. Қазақстан Республикасының Әділет министрлігінде 2022 жылғы 7 қарашада № 30439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GMP сәйкес өндірілген және Жалпы техникалық құжат форматында тіркеу дерекнамасы бар дәрілік заттың сараптамасы;";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Мемлекеттік сараптама ұйымының сынақ зертханасында дәрілік заттар үлгілеріне зертханалық сынақтар жүргізу мүмкін болмаған кезде, оның ішінде олардың құнының жоғары болуы салдарынан орфандық, есірткі, психотроптық немесе шығыны көп нозологияларды емдеуге арналған санаттарға жатқызылған кезде, көрсетілген үлгілерді Қазақстан Республикасының аумағына тасымалдау шарттарын сақтау және (немесе) оларды сақтау мүмкін болмаған кезде, арнайы жабдық пен арнайы жабдық болмаған кезде; сараптама ұйымында шығыс материалдарын, сондай-ақ, егер өнімнің сапасы жөніндегі нормативтік құжаттарда өндіруші қаражатының көп шығынына, үлгілердің қымбат болуына, тасымалдаудың ерекше жағдайларын, ерекше жабдықтар мен қосалқы құралдарды талап ететін үлгілерге байланысты сынақтар белгіленсе, зертханалық сынақтар өндірушінің сапасын бақылау зертханасында немесе өндіруші пайдаланатын келісімшарттық зертханада сараптама ұйымы өкілдерінің қатысуымен жүргізіледі.</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p>
      <w:pPr>
        <w:spacing w:after="0"/>
        <w:ind w:left="0"/>
        <w:jc w:val="both"/>
      </w:pPr>
      <w:r>
        <w:rPr>
          <w:rFonts w:ascii="Times New Roman"/>
          <w:b w:val="false"/>
          <w:i w:val="false"/>
          <w:color w:val="000000"/>
          <w:sz w:val="28"/>
        </w:rPr>
        <w:t>
      Өндірушінің сапаны бақылау зертханасында немесе өндіруші төтенше жағдайларға, індеттің, инфекциялық аурулар пандемиясының пайда болуына және салдарларының жойылуына байланысты пайдаланатын келісімшарттық зертханада дәрілік заттар үлгілеріне зертханалық сынақтар жүргізу мүмкін болмаған кезде зертханалық сынақтар аудио - немесе бейне байланысты қоса алғанда, қашықтықтан өзара іс-қимыл жасау құралдарын пайдалана отырып, сондай-ақ сараптама ұйымы мамандарының бақылауымен жүргізіледі. (өндірушінің талдау хаттамалары).</w:t>
      </w:r>
    </w:p>
    <w:bookmarkStart w:name="z5" w:id="0"/>
    <w:p>
      <w:pPr>
        <w:spacing w:after="0"/>
        <w:ind w:left="0"/>
        <w:jc w:val="both"/>
      </w:pPr>
      <w:r>
        <w:rPr>
          <w:rFonts w:ascii="Times New Roman"/>
          <w:b w:val="false"/>
          <w:i w:val="false"/>
          <w:color w:val="000000"/>
          <w:sz w:val="28"/>
        </w:rPr>
        <w:t>
      40. Дәрілік заттың зертханалық сынақтарын жекелеген көрсеткіштер бойынша жүргізу мүмкін болмаған кезде сараптама ұйымының зертханасы биологиялық және иммунологиялық препараттарды қоспағанда, өндірушінің талдау сертификатында (хаттамасында) көрсетілген жекелеген көрсеткіштер бойынша зертханалық сынақтардың нәтижелерін таниды.";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мазмұндағы 3-1) тармақшамен толықтырылсын:</w:t>
      </w:r>
    </w:p>
    <w:p>
      <w:pPr>
        <w:spacing w:after="0"/>
        <w:ind w:left="0"/>
        <w:jc w:val="both"/>
      </w:pPr>
      <w:r>
        <w:rPr>
          <w:rFonts w:ascii="Times New Roman"/>
          <w:b w:val="false"/>
          <w:i w:val="false"/>
          <w:color w:val="000000"/>
          <w:sz w:val="28"/>
        </w:rPr>
        <w:t>
      "3-1) дәрілік препаратты жаңа тіркеуді талап ететін өзгерістер;";</w:t>
      </w:r>
    </w:p>
    <w:bookmarkStart w:name="z7" w:id="1"/>
    <w:p>
      <w:pPr>
        <w:spacing w:after="0"/>
        <w:ind w:left="0"/>
        <w:jc w:val="both"/>
      </w:pPr>
      <w:r>
        <w:rPr>
          <w:rFonts w:ascii="Times New Roman"/>
          <w:b w:val="false"/>
          <w:i w:val="false"/>
          <w:color w:val="000000"/>
          <w:sz w:val="28"/>
        </w:rPr>
        <w:t>
      мынадай мазмұндағы 63-1-тармақпен толықтырылсын:</w:t>
      </w:r>
    </w:p>
    <w:bookmarkEnd w:id="1"/>
    <w:p>
      <w:pPr>
        <w:spacing w:after="0"/>
        <w:ind w:left="0"/>
        <w:jc w:val="both"/>
      </w:pPr>
      <w:r>
        <w:rPr>
          <w:rFonts w:ascii="Times New Roman"/>
          <w:b w:val="false"/>
          <w:i w:val="false"/>
          <w:color w:val="000000"/>
          <w:sz w:val="28"/>
        </w:rPr>
        <w:t xml:space="preserve">
      "63-1. Дәрілік препаратты жаңа тіркеуді талап ететін өзгерістер енгізу кезінде өтініш беруші "тіркеу" рәсімінің түрін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құжаттарды, сондай-ақ тіркеу кезінде сараптама жүргізу үшін өтініш берушінің мемлекеттік сараптама ұйымының есеп шотына соманы төлегенін растайтын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"66. Мемлекеттік тіркеу кезінде дәрілік затқа сараптама, оның ішінде жаңа тіркеуді талап ететін өзгерістер енгізу күнтізбелік екі жүз он күннен аспайтын мерзімде жүргізіледі, оның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реттік нөмірі 9-жол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түрі (тиісті дәрілік препаратқа толтырылады, ДЗ тек бір түрі таңдалады)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Бірегей дәрілік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белсенді фармацевтикалық субстанция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Биоаналогты дәрілік препарат (Биоаналог)</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өндіру процесіндегі айырмашылық;</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дәрілік түріндегі айырмашылық;</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дозалар;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(активті фармацевтикалық субстанциялардың сандық өзгерістері);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қадағалап-қараудың басқа да тәсілдері;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белсенді фармацевтикалық субстанцияның өзгеруі;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дәрілік түрі;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дозалануы (активті фармацевтикалық субстанциялардың сандық өзгеруі);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енгізудің басқа да тәсілдері;</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фармакокинетика (басқа да қолжетімділікті қоса алғанда);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белгілі комбинация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жаңа комбинация</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қолданумен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радиофармацевтикалық жиынтық</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радионикулид прекурсоры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Гомеопатикалық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жаңа гомеопатиялық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қарау процесінде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препараттың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 статусын тағайындауға ұсынылған өтінішінен бас тартылды: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Трансфер Тапсыратын тараптың өндірістік алаңының атауы, мекенжайы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 немесе дәрілік өсімдік шикізат</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Қайта өндірілген дәрілік препарат</w:t>
      </w:r>
    </w:p>
    <w:p>
      <w:pPr>
        <w:spacing w:after="0"/>
        <w:ind w:left="0"/>
        <w:jc w:val="both"/>
      </w:pPr>
      <w:r>
        <w:rPr>
          <w:rFonts w:ascii="Times New Roman"/>
          <w:b w:val="false"/>
          <w:i w:val="false"/>
          <w:color w:val="000000"/>
          <w:sz w:val="28"/>
        </w:rPr>
        <w:t>
      Қайта өндірілген дәрілік препараттар үшін фармацевтикалық әзірлеменің деректері бірегей немесе референттік препаратпен салыстырғанда ұсынылады. ОТД форматындағы 5 модульдегі немесе Қазақстан Республикасының өндірушілері сараптау үшін ұсынатын құжаттар тізбесінің (бұдан әрі – тізбе) IV бөлігіндегі бірегей (референттік) препараты бар генериктің баламалылығын дәлелдеу үшін генериктің тіркеу дерекнамасында Еуразиялық экономикалық комиссия Кеңесінің шешімімен бекітілген Еуразиялық экономикалық одақ шеңберінде дәрілік препараттардың биоэквиваленттілігіне зерттеулер жүргізу қағидаларына сәйкес зерттеулер нәтижелері ұсынылады 2016 жылғы 3 қарашадағы № 85";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экспрессия векторларын және жасушалар банктерін, жасушалар культурасын (ашытуын) әзірлеуден, жинақтаудан, тазартудан, түрлендіру реакцияларынан, дайын дәрілік түрге арналған контейнерлерді толтырудан бастап өндірістік процесс бойынша деректердің толық сипаттамасы және пакеті;";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 мынадай редакцияда жазылсын: </w:t>
      </w:r>
    </w:p>
    <w:p>
      <w:pPr>
        <w:spacing w:after="0"/>
        <w:ind w:left="0"/>
        <w:jc w:val="both"/>
      </w:pPr>
      <w:r>
        <w:rPr>
          <w:rFonts w:ascii="Times New Roman"/>
          <w:b w:val="false"/>
          <w:i w:val="false"/>
          <w:color w:val="000000"/>
          <w:sz w:val="28"/>
        </w:rPr>
        <w:t>
      "6) өндіруші елде тіркелген сәттен бастап шетелдік өндірушілер өтініш бергенге дейін соңғы 5 жыл ішінде дәрілік препараттың қауіпсіздігі бойынша кезең-кезеңімен жаңартылатын есеп.</w:t>
      </w:r>
    </w:p>
    <w:p>
      <w:pPr>
        <w:spacing w:after="0"/>
        <w:ind w:left="0"/>
        <w:jc w:val="both"/>
      </w:pPr>
      <w:r>
        <w:rPr>
          <w:rFonts w:ascii="Times New Roman"/>
          <w:b w:val="false"/>
          <w:i w:val="false"/>
          <w:color w:val="000000"/>
          <w:sz w:val="28"/>
        </w:rPr>
        <w:t>
      Тіркелген сәттен бастап 5 жыл ішінде өндіруші елінде қолдану тәжірибесі болмаған кезде фармакологиялық қадағалаудың тиісті практикасының (GVP) талаптарына сәйкес дәрілік препараттың нарықта болуының нақты уақыты үшін қауіпсіздігі бойынша кезең-кезеңімен жаңартылатын есеп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Орфандық дәрілік препараттар</w:t>
      </w:r>
    </w:p>
    <w:p>
      <w:pPr>
        <w:spacing w:after="0"/>
        <w:ind w:left="0"/>
        <w:jc w:val="both"/>
      </w:pPr>
      <w:r>
        <w:rPr>
          <w:rFonts w:ascii="Times New Roman"/>
          <w:b w:val="false"/>
          <w:i w:val="false"/>
          <w:color w:val="000000"/>
          <w:sz w:val="28"/>
        </w:rPr>
        <w:t>
      Орфандық препараттарды сараптау кезінде қауіпсіздік туралы оң қорытынды өтінім берушінің міндеттемесіне шарттарда беріледі:</w:t>
      </w:r>
    </w:p>
    <w:p>
      <w:pPr>
        <w:spacing w:after="0"/>
        <w:ind w:left="0"/>
        <w:jc w:val="both"/>
      </w:pPr>
      <w:r>
        <w:rPr>
          <w:rFonts w:ascii="Times New Roman"/>
          <w:b w:val="false"/>
          <w:i w:val="false"/>
          <w:color w:val="000000"/>
          <w:sz w:val="28"/>
        </w:rPr>
        <w:t>
      1) нәтижелері "пайда-тәуекел" арақатынасын қайта бағалау үшін негіз болып табылатын зерттеулердің белгілі бір бағдарламасын белгілі бір мерзімде орындау;</w:t>
      </w:r>
    </w:p>
    <w:p>
      <w:pPr>
        <w:spacing w:after="0"/>
        <w:ind w:left="0"/>
        <w:jc w:val="both"/>
      </w:pPr>
      <w:r>
        <w:rPr>
          <w:rFonts w:ascii="Times New Roman"/>
          <w:b w:val="false"/>
          <w:i w:val="false"/>
          <w:color w:val="000000"/>
          <w:sz w:val="28"/>
        </w:rPr>
        <w:t>
      2) дәрілік препаратты дәрігердің қатаң бақылауымен қолдану;</w:t>
      </w:r>
    </w:p>
    <w:p>
      <w:pPr>
        <w:spacing w:after="0"/>
        <w:ind w:left="0"/>
        <w:jc w:val="both"/>
      </w:pPr>
      <w:r>
        <w:rPr>
          <w:rFonts w:ascii="Times New Roman"/>
          <w:b w:val="false"/>
          <w:i w:val="false"/>
          <w:color w:val="000000"/>
          <w:sz w:val="28"/>
        </w:rPr>
        <w:t xml:space="preserve">
      3) орфандық препаратты қолдану кезінде туындаған кез келген жағымсыз реакциялар және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фармакологиялық қадағалау және медициналық бұйымдардың қауіпсіздігіне, сапасы мен тиімділігіне мониторинг жүргізу қағидаларына сәйкес қабылданған шаралар туралы мемлекеттік органды дереу хабардар ету қауіпсіздік, (нормативтік құқықтық актілерді мемлекеттік тіркеу тізілімінде № 21896 болып тіркелген).</w:t>
      </w:r>
    </w:p>
    <w:p>
      <w:pPr>
        <w:spacing w:after="0"/>
        <w:ind w:left="0"/>
        <w:jc w:val="both"/>
      </w:pPr>
      <w:r>
        <w:rPr>
          <w:rFonts w:ascii="Times New Roman"/>
          <w:b w:val="false"/>
          <w:i w:val="false"/>
          <w:color w:val="000000"/>
          <w:sz w:val="28"/>
        </w:rPr>
        <w:t>
      Сараптама жасау ұйымы тіркеуді алғаннан кейін жүргізуге міндетті, осы тармақтың 1) тармақшасына сәйкес өтінім беруші әзірлеген және сараптамаға ұсынған зерттеулер бағдарламасын келіседі.</w:t>
      </w:r>
    </w:p>
    <w:p>
      <w:pPr>
        <w:spacing w:after="0"/>
        <w:ind w:left="0"/>
        <w:jc w:val="both"/>
      </w:pPr>
      <w:r>
        <w:rPr>
          <w:rFonts w:ascii="Times New Roman"/>
          <w:b w:val="false"/>
          <w:i w:val="false"/>
          <w:color w:val="000000"/>
          <w:sz w:val="28"/>
        </w:rPr>
        <w:t>
      Қойылған шарттарды орындау кезеңінде сараптама жасау ұйымы мемлекеттік органға тіркелген орфандық препарат үшін "пайда-тәуекел" арақатынасын жыл сайын қайта бағалау үшін белгілі бір зерттеу бағдарламасын жүргізу туралы өтініш берушіден алынатын ақпаратты ұсынады. Осылайша тіркелген орфандық препарат туралы медициналық қолдану жөніндегі Нұсқаулық пен басқа да медициналық ақпаратта деректердің жеткіліксіздігі туралы нұсқаулар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Дәрілік заттың жеделдетілген сараптамасы</w:t>
      </w:r>
    </w:p>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p>
      <w:pPr>
        <w:spacing w:after="0"/>
        <w:ind w:left="0"/>
        <w:jc w:val="both"/>
      </w:pPr>
      <w:r>
        <w:rPr>
          <w:rFonts w:ascii="Times New Roman"/>
          <w:b w:val="false"/>
          <w:i w:val="false"/>
          <w:color w:val="000000"/>
          <w:sz w:val="28"/>
        </w:rPr>
        <w:t>
      1) дәрілік заттардың жеделдетілген сараптамасы уәкілетті органның шешімі бойынша жүзеге асырылады және мынадай жағдайларда жүргізіледі:</w:t>
      </w:r>
    </w:p>
    <w:p>
      <w:pPr>
        <w:spacing w:after="0"/>
        <w:ind w:left="0"/>
        <w:jc w:val="both"/>
      </w:pPr>
      <w:r>
        <w:rPr>
          <w:rFonts w:ascii="Times New Roman"/>
          <w:b w:val="false"/>
          <w:i w:val="false"/>
          <w:color w:val="000000"/>
          <w:sz w:val="28"/>
        </w:rPr>
        <w:t>
      сирек аурулардың алдын алу, емдеу, диагностикалау үшін дәрілік заттардың мақсаты;</w:t>
      </w:r>
    </w:p>
    <w:p>
      <w:pPr>
        <w:spacing w:after="0"/>
        <w:ind w:left="0"/>
        <w:jc w:val="both"/>
      </w:pPr>
      <w:r>
        <w:rPr>
          <w:rFonts w:ascii="Times New Roman"/>
          <w:b w:val="false"/>
          <w:i w:val="false"/>
          <w:color w:val="000000"/>
          <w:sz w:val="28"/>
        </w:rPr>
        <w:t>
      төтенше жағдайлардың алдын алу, індеттің, инфекциялық аурулар пандемиясының (халықтың денсаулығына қауіп-қатерлерге (пандемияға) жауап ретінде шұғыл жағдайларда қолданылатын және емдеудің клиникалық хаттамаларына енгізілген этиопатогенетикалық терапияның дәрілік препараттары;</w:t>
      </w:r>
    </w:p>
    <w:p>
      <w:pPr>
        <w:spacing w:after="0"/>
        <w:ind w:left="0"/>
        <w:jc w:val="both"/>
      </w:pPr>
      <w:r>
        <w:rPr>
          <w:rFonts w:ascii="Times New Roman"/>
          <w:b w:val="false"/>
          <w:i w:val="false"/>
          <w:color w:val="000000"/>
          <w:sz w:val="28"/>
        </w:rPr>
        <w:t>
      геосаяси жағдайға, әлемдегі әскери іс-қимылдарға байланысты Қазақстан Республикасының нарығындағы дәрілік препарат ақауларының қаупі;</w:t>
      </w:r>
    </w:p>
    <w:p>
      <w:pPr>
        <w:spacing w:after="0"/>
        <w:ind w:left="0"/>
        <w:jc w:val="both"/>
      </w:pPr>
      <w:r>
        <w:rPr>
          <w:rFonts w:ascii="Times New Roman"/>
          <w:b w:val="false"/>
          <w:i w:val="false"/>
          <w:color w:val="000000"/>
          <w:sz w:val="28"/>
        </w:rPr>
        <w:t>
      Қазақстан Республикасының аумағындағы өндірістік алаңға технологиялар трансфері үшін шетелдік өндірушінің дәрілік препаратының арналуы.</w:t>
      </w:r>
    </w:p>
    <w:p>
      <w:pPr>
        <w:spacing w:after="0"/>
        <w:ind w:left="0"/>
        <w:jc w:val="both"/>
      </w:pPr>
      <w:r>
        <w:rPr>
          <w:rFonts w:ascii="Times New Roman"/>
          <w:b w:val="false"/>
          <w:i w:val="false"/>
          <w:color w:val="000000"/>
          <w:sz w:val="28"/>
        </w:rPr>
        <w:t>
      2) ДДҰ-ның қайта мамандану рәсіміне қатысатын дәрілік заттарға сараптама "Дүниежүзілік денсаулық сақтау ұйымының (ДДҰ) алдын ала бағалау жөніндегі тобы мен Ұлттық реттеу органдары арасында өткен фармацевтикалық өнімдер мен вакциналарды бағалау және жеделдетілген ұлттық тіркеу үшін бірлескен тіркеу рәсімі" ДДҰ-ның 2016 жылғы № 996 техникалық баяндамалары сериясының 8-қосымшасына сәйкес жүзеге асырылады ДДҰ-ның алдын ала біліктілігі".</w:t>
      </w:r>
    </w:p>
    <w:p>
      <w:pPr>
        <w:spacing w:after="0"/>
        <w:ind w:left="0"/>
        <w:jc w:val="both"/>
      </w:pPr>
      <w:r>
        <w:rPr>
          <w:rFonts w:ascii="Times New Roman"/>
          <w:b w:val="false"/>
          <w:i w:val="false"/>
          <w:color w:val="000000"/>
          <w:sz w:val="28"/>
        </w:rPr>
        <w:t>
      Осы қосымша осы Қағидалар күшіне енгенге дейін сараптама жұмыстары кезеңіндегі дәрілік заттарға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9-қосымшада</w:t>
      </w:r>
      <w:r>
        <w:rPr>
          <w:rFonts w:ascii="Times New Roman"/>
          <w:b w:val="false"/>
          <w:i w:val="false"/>
          <w:color w:val="000000"/>
          <w:sz w:val="28"/>
        </w:rPr>
        <w:t>:</w:t>
      </w:r>
    </w:p>
    <w:bookmarkStart w:name="z18" w:id="3"/>
    <w:p>
      <w:pPr>
        <w:spacing w:after="0"/>
        <w:ind w:left="0"/>
        <w:jc w:val="both"/>
      </w:pPr>
      <w:r>
        <w:rPr>
          <w:rFonts w:ascii="Times New Roman"/>
          <w:b w:val="false"/>
          <w:i w:val="false"/>
          <w:color w:val="000000"/>
          <w:sz w:val="28"/>
        </w:rPr>
        <w:t>
      реттік нөмірі 26-жол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заттардың атропин тәрізді дәрілік заттармен (спазмолитиктермен)бекітілген комбинациялары</w:t>
            </w:r>
          </w:p>
        </w:tc>
      </w:tr>
    </w:tbl>
    <w:p>
      <w:pPr>
        <w:spacing w:after="0"/>
        <w:ind w:left="0"/>
        <w:jc w:val="both"/>
      </w:pP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реттік нөмірі 27-жол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10-қосымшада</w:t>
      </w:r>
      <w:r>
        <w:rPr>
          <w:rFonts w:ascii="Times New Roman"/>
          <w:b w:val="false"/>
          <w:i w:val="false"/>
          <w:color w:val="000000"/>
          <w:sz w:val="28"/>
        </w:rPr>
        <w:t>:</w:t>
      </w:r>
    </w:p>
    <w:bookmarkStart w:name="z21" w:id="5"/>
    <w:p>
      <w:pPr>
        <w:spacing w:after="0"/>
        <w:ind w:left="0"/>
        <w:jc w:val="both"/>
      </w:pPr>
      <w:r>
        <w:rPr>
          <w:rFonts w:ascii="Times New Roman"/>
          <w:b w:val="false"/>
          <w:i w:val="false"/>
          <w:color w:val="000000"/>
          <w:sz w:val="28"/>
        </w:rPr>
        <w:t>
      реттік нөмірі 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Трансфер</w:t>
            </w: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11-қосымшада</w:t>
      </w:r>
      <w:r>
        <w:rPr>
          <w:rFonts w:ascii="Times New Roman"/>
          <w:b w:val="false"/>
          <w:i w:val="false"/>
          <w:color w:val="000000"/>
          <w:sz w:val="28"/>
        </w:rPr>
        <w:t>:</w:t>
      </w:r>
    </w:p>
    <w:bookmarkStart w:name="z23" w:id="6"/>
    <w:p>
      <w:pPr>
        <w:spacing w:after="0"/>
        <w:ind w:left="0"/>
        <w:jc w:val="both"/>
      </w:pPr>
      <w:r>
        <w:rPr>
          <w:rFonts w:ascii="Times New Roman"/>
          <w:b w:val="false"/>
          <w:i w:val="false"/>
          <w:color w:val="000000"/>
          <w:sz w:val="28"/>
        </w:rPr>
        <w:t>
      реттік нөмірі 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медициналық бұйымдарға сараптама жүргізу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"32. Медициналық бұйымға жекелеген көрсеткіштер бойынша зертханалық сынақтар жүргізу мүмкін болмаған кезде, сараптама ұйымы зертханалық сынақтардың нәтижелерін өндірушінің талдау сертификатында (хаттамасында) көрсетілген жекелеген көрсеткіштер бойынша таниды.";</w:t>
      </w:r>
    </w:p>
    <w:bookmarkStart w:name="z27" w:id="7"/>
    <w:p>
      <w:pPr>
        <w:spacing w:after="0"/>
        <w:ind w:left="0"/>
        <w:jc w:val="both"/>
      </w:pPr>
      <w:r>
        <w:rPr>
          <w:rFonts w:ascii="Times New Roman"/>
          <w:b w:val="false"/>
          <w:i w:val="false"/>
          <w:color w:val="000000"/>
          <w:sz w:val="28"/>
        </w:rPr>
        <w:t xml:space="preserve">
      мынадай мазмұндағы 32-1-тармақпен толықтырылсын: </w:t>
      </w:r>
    </w:p>
    <w:bookmarkEnd w:id="7"/>
    <w:p>
      <w:pPr>
        <w:spacing w:after="0"/>
        <w:ind w:left="0"/>
        <w:jc w:val="both"/>
      </w:pPr>
      <w:r>
        <w:rPr>
          <w:rFonts w:ascii="Times New Roman"/>
          <w:b w:val="false"/>
          <w:i w:val="false"/>
          <w:color w:val="000000"/>
          <w:sz w:val="28"/>
        </w:rPr>
        <w:t>
      "32-1. Технологиялар трансфері негізінде өндірілген медициналық бұйымдарды сараптау кезінде зертханалық сынақтар геолокацияны растай отырып және өндірушінің сапаны бақылау зертханасында немесе өндіруші пайдаланатын келісімшарттық зертханада сараптама жасау ұйымы өкілдерінің қатысуымен қашықтықтан жүргізіледі.</w:t>
      </w:r>
    </w:p>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(хаттама) жасалады. Алынған сынақтардың нәтижелері сараптама жасау ұйымына қазақ және орыс тілдеріндегі аудармасымен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"51. Медициналық бұйымдарды өндіру үшін беруші тараптан қабылдаушы тарапқа жүзеге асырылатын қолда бар технологияларды (ғылыми зерттеулер нәтижелерін, жаңа әзірлемелерді) беру, енгізу (қолдану), бейімдеу негізінде жергілікті өндірісті ұйымдастыру жолымен технологиялар трансфері негізінде Қазақстан Республикасының өндірушілері өндіретін медициналық бұйымдарға сараптама жасау кезінде тіркеу дерекнамасына қосымша мынадай құжаттар ұсынылады:</w:t>
      </w:r>
    </w:p>
    <w:p>
      <w:pPr>
        <w:spacing w:after="0"/>
        <w:ind w:left="0"/>
        <w:jc w:val="both"/>
      </w:pPr>
      <w:r>
        <w:rPr>
          <w:rFonts w:ascii="Times New Roman"/>
          <w:b w:val="false"/>
          <w:i w:val="false"/>
          <w:color w:val="000000"/>
          <w:sz w:val="28"/>
        </w:rPr>
        <w:t>
      1) технологиялар трансфері және технологиялар трансфері жоспары шеңберінде техникалық құжаттаманы беру құқығымен өндірістік және технологиялық процестерді көшіру туралы шарттан немесе отандық өндіруші мен шетелдік өндіруші арасындағы келісім-шарттан үзінді көшірме;</w:t>
      </w:r>
    </w:p>
    <w:p>
      <w:pPr>
        <w:spacing w:after="0"/>
        <w:ind w:left="0"/>
        <w:jc w:val="both"/>
      </w:pPr>
      <w:r>
        <w:rPr>
          <w:rFonts w:ascii="Times New Roman"/>
          <w:b w:val="false"/>
          <w:i w:val="false"/>
          <w:color w:val="000000"/>
          <w:sz w:val="28"/>
        </w:rPr>
        <w:t>
      2) кезеңдердің сипаттамасын, қажетті өндірістік жабдықтардың тізбесін; өндіріс технологиясының жалпы схемаларын және сапаны бақылау әдістемелерін қамтитын жүргізілген технологиялар трансферінің нәтижелерін қамтиды;</w:t>
      </w:r>
    </w:p>
    <w:p>
      <w:pPr>
        <w:spacing w:after="0"/>
        <w:ind w:left="0"/>
        <w:jc w:val="both"/>
      </w:pPr>
      <w:r>
        <w:rPr>
          <w:rFonts w:ascii="Times New Roman"/>
          <w:b w:val="false"/>
          <w:i w:val="false"/>
          <w:color w:val="000000"/>
          <w:sz w:val="28"/>
        </w:rPr>
        <w:t>
      3) қабылдаушы және беруші Тараптың жабдығын тестілік іске қосу хаттамасы;</w:t>
      </w:r>
    </w:p>
    <w:p>
      <w:pPr>
        <w:spacing w:after="0"/>
        <w:ind w:left="0"/>
        <w:jc w:val="both"/>
      </w:pPr>
      <w:r>
        <w:rPr>
          <w:rFonts w:ascii="Times New Roman"/>
          <w:b w:val="false"/>
          <w:i w:val="false"/>
          <w:color w:val="000000"/>
          <w:sz w:val="28"/>
        </w:rPr>
        <w:t>
      4) экологиялық қауіпсіздік бойынша (денсаулық пен қоршаған ортаны қорғау мәселелері);</w:t>
      </w:r>
    </w:p>
    <w:p>
      <w:pPr>
        <w:spacing w:after="0"/>
        <w:ind w:left="0"/>
        <w:jc w:val="both"/>
      </w:pPr>
      <w:r>
        <w:rPr>
          <w:rFonts w:ascii="Times New Roman"/>
          <w:b w:val="false"/>
          <w:i w:val="false"/>
          <w:color w:val="000000"/>
          <w:sz w:val="28"/>
        </w:rPr>
        <w:t>
      5) өндіріс технологиясы, стандартты операциялық рәсімдер бойынша құжаттар атауларының тізбесі, сапа жөніндегі нұсқаулық;</w:t>
      </w:r>
    </w:p>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p>
      <w:pPr>
        <w:spacing w:after="0"/>
        <w:ind w:left="0"/>
        <w:jc w:val="both"/>
      </w:pPr>
      <w:r>
        <w:rPr>
          <w:rFonts w:ascii="Times New Roman"/>
          <w:b w:val="false"/>
          <w:i w:val="false"/>
          <w:color w:val="000000"/>
          <w:sz w:val="28"/>
        </w:rPr>
        <w:t>
      7) сынақтар нәтижелері мен қорытындыларының (медициналық бұйымдардың биологиялық әсерін бағалау мақсатындағы сынақтар, техникалық сынақтар, медициналық бұйымның сақтау мерзімін негіздейтін тұрақтылық зерттеулері туралы, in vitro (IVD) диагностика үшін медициналық бұйымның ерекшелігі мен талдамалық сезімталдығына сынақтардың есебі немесе деректері) орыс тіліне теңтүпнұсқалы аудармасы бар беруші Тараптың сынақтар есептері.</w:t>
      </w:r>
    </w:p>
    <w:p>
      <w:pPr>
        <w:spacing w:after="0"/>
        <w:ind w:left="0"/>
        <w:jc w:val="both"/>
      </w:pPr>
      <w:r>
        <w:rPr>
          <w:rFonts w:ascii="Times New Roman"/>
          <w:b w:val="false"/>
          <w:i w:val="false"/>
          <w:color w:val="000000"/>
          <w:sz w:val="28"/>
        </w:rPr>
        <w:t>
      Технологиялардың толық трансферті кезінде жергілікті өндіруші Қазақстан Республикасындағы Өндірістік алаңдағы өндіріс жағдайлары мен сапаны қамтамасыз ету жүйесінің өндіріс шарттарына және Қазақстаннан тыс өндірістік алаңның сапасын қамтамасыз ету жүйесіне толық сәйкес келуін қамтамасыз етеді.".</w:t>
      </w:r>
    </w:p>
    <w:bookmarkStart w:name="z29" w:id="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8"/>
    <w:bookmarkStart w:name="z3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31" w:id="1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0"/>
    <w:bookmarkStart w:name="z32"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3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3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4 қарашадағы</w:t>
            </w:r>
            <w:r>
              <w:br/>
            </w:r>
            <w:r>
              <w:rPr>
                <w:rFonts w:ascii="Times New Roman"/>
                <w:b w:val="false"/>
                <w:i w:val="false"/>
                <w:color w:val="000000"/>
                <w:sz w:val="20"/>
              </w:rPr>
              <w:t>№ ҚР ДСМ-128 Бұйрыққа</w:t>
            </w:r>
            <w:r>
              <w:br/>
            </w:r>
            <w:r>
              <w:rPr>
                <w:rFonts w:ascii="Times New Roman"/>
                <w:b w:val="false"/>
                <w:i w:val="false"/>
                <w:color w:val="000000"/>
                <w:sz w:val="20"/>
              </w:rPr>
              <w:t>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36" w:id="14"/>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14"/>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Тіркеу куәлігін ұстаушының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Тіркеу куәлігін ұстаушы заңды тұлға болып табылады.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Жаңа атауы немесе мекенжайы көрсетілген тиісті уәкілетті органның (мысалы, салық органының) құжаты.</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медицинада қолданылуы жөніндегі нұсқаулық (қосымша парақ), таңбалау).</w:t>
            </w:r>
          </w:p>
          <w:p>
            <w:pPr>
              <w:spacing w:after="20"/>
              <w:ind w:left="20"/>
              <w:jc w:val="both"/>
            </w:pPr>
            <w:r>
              <w:rPr>
                <w:rFonts w:ascii="Times New Roman"/>
                <w:b w:val="false"/>
                <w:i w:val="false"/>
                <w:color w:val="000000"/>
                <w:sz w:val="20"/>
              </w:rPr>
              <w:t>
3. Тіркеу куәлігінің жаңа ұстаушысынан (бұдан әрі – ТКҰ) фармакологиялық қадағалау жүйесінің қысқаша сипаттамасы мынадай элементтерді қамтиды:</w:t>
            </w:r>
          </w:p>
          <w:p>
            <w:pPr>
              <w:spacing w:after="20"/>
              <w:ind w:left="20"/>
              <w:jc w:val="both"/>
            </w:pPr>
            <w:r>
              <w:rPr>
                <w:rFonts w:ascii="Times New Roman"/>
                <w:b w:val="false"/>
                <w:i w:val="false"/>
                <w:color w:val="000000"/>
                <w:sz w:val="20"/>
              </w:rPr>
              <w:t>
тіркеу куәлігін ұстаушының өз иелігінде жаһандық фармакологиялық қадағалау үшін жауапты тұлға бар екендігі туралы ақпарат;</w:t>
            </w:r>
          </w:p>
          <w:p>
            <w:pPr>
              <w:spacing w:after="20"/>
              <w:ind w:left="20"/>
              <w:jc w:val="both"/>
            </w:pPr>
            <w:r>
              <w:rPr>
                <w:rFonts w:ascii="Times New Roman"/>
                <w:b w:val="false"/>
                <w:i w:val="false"/>
                <w:color w:val="000000"/>
                <w:sz w:val="20"/>
              </w:rPr>
              <w:t>
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дәрілік заттардың қауіпсіздігін тіркеуден кейінгі бақылау бойынша міндеттерді орындау үшін фармакологиялық қадағалау жүйесі бар екендігі туралы тіркеу куәлігін ұстаушысының қолы қойылған декларация;</w:t>
            </w:r>
          </w:p>
          <w:p>
            <w:pPr>
              <w:spacing w:after="20"/>
              <w:ind w:left="20"/>
              <w:jc w:val="both"/>
            </w:pPr>
            <w:r>
              <w:rPr>
                <w:rFonts w:ascii="Times New Roman"/>
                <w:b w:val="false"/>
                <w:i w:val="false"/>
                <w:color w:val="000000"/>
                <w:sz w:val="20"/>
              </w:rPr>
              <w:t>
фармакологиялық қадағалау жүйесінің мастер-файлы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қолданылуы жөніндегі нұсқаулық (қосымша парақ), таңбалау).</w:t>
            </w:r>
          </w:p>
          <w:p>
            <w:pPr>
              <w:spacing w:after="20"/>
              <w:ind w:left="20"/>
              <w:jc w:val="both"/>
            </w:pPr>
            <w:r>
              <w:rPr>
                <w:rFonts w:ascii="Times New Roman"/>
                <w:b w:val="false"/>
                <w:i w:val="false"/>
                <w:color w:val="000000"/>
                <w:sz w:val="20"/>
              </w:rPr>
              <w:t>
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Халықаралық патенттелмеген атау тізбесінің көшірмесі немесе Дүниежүзілік денсаулық сақтау ұйымының (бұдан әрі – ДДҰ) бекіту туралы куәлігі. Егер Қазақстан Республикасының Мемлекеттік Фармакопеясына өзгерісіне сәйкес келетінін дәлелдеуде қолданылса. Өсімдіктен алынатын өсімдік дәрілік препараттарының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Атауы және (немесе) мекенжайының өзгерді: Өндірушінің (егер қолданылатын болса, сапаны бақылау жөніндегі алаңдарды қоса алғанда) немесе белсенді фармацевтикалық субстанция мастер – файлын (бұдан әрі – ФСМФ) ұстаушының немесе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құжаттамада көрсетілген болса), егер тіркеу дерекнамасында Ph. Eur., сәйкестік сертификаттары болмаса немесе жаңа қосалқы затты өндірушінің (егер техникалық құжаттамада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мен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 беретін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(импорттаушы) жауап беретін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Өндіріске түзетілген рұқсаттың көшірмесі (бар болса)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медицинада қолданылуы жөніндегі нұсқаулық (қосымша парақ),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ДДҰ-ның АТХ кодын бекітуіне немесе өзгертуіне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қосалқы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2. Өзіндік ерекшелік өндірістің сыни кемшіліктерінің салдары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w:t>
            </w:r>
          </w:p>
        </w:tc>
      </w:tr>
    </w:tbl>
    <w:p>
      <w:pPr>
        <w:spacing w:after="0"/>
        <w:ind w:left="0"/>
        <w:jc w:val="both"/>
      </w:pPr>
      <w:r>
        <w:rPr>
          <w:rFonts w:ascii="Times New Roman"/>
          <w:b w:val="false"/>
          <w:i w:val="false"/>
          <w:color w:val="000000"/>
          <w:sz w:val="28"/>
        </w:rPr>
        <w:t>
      Б. Сапаның өзгеруі</w:t>
      </w:r>
    </w:p>
    <w:p>
      <w:pPr>
        <w:spacing w:after="0"/>
        <w:ind w:left="0"/>
        <w:jc w:val="both"/>
      </w:pPr>
      <w:r>
        <w:rPr>
          <w:rFonts w:ascii="Times New Roman"/>
          <w:b w:val="false"/>
          <w:i w:val="false"/>
          <w:color w:val="000000"/>
          <w:sz w:val="28"/>
        </w:rPr>
        <w:t>
      Б. I Белсенді фармацевтикалық субстанция</w:t>
      </w:r>
    </w:p>
    <w:p>
      <w:pPr>
        <w:spacing w:after="0"/>
        <w:ind w:left="0"/>
        <w:jc w:val="both"/>
      </w:pPr>
      <w:r>
        <w:rPr>
          <w:rFonts w:ascii="Times New Roman"/>
          <w:b w:val="false"/>
          <w:i w:val="false"/>
          <w:color w:val="000000"/>
          <w:sz w:val="28"/>
        </w:rPr>
        <w:t>
      Б. І. а)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Егер тіркеу дерекнамасында Еуропалық Фармакопеяның сәйкестік сертификаты болмаса, белсенді фармацевтикалық субстанцияны өндіру процесінде пайдаланылатын аралық өнімнің бастапқы материалын (реактивін) өндірушінің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ФСМФ негіздеген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стерилдеу жөніндегі баламалы алаңды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 банкін және (немесе) жасушалардың жұмыс банктерін сақтау жөніндегі жаңа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материалдар мен реактивтердің өзіндік ерекшеліктері (өндірісішілік бақылауларды, барлық материалдарды талдау әдістерін қоса алғанда) бұрын мақұлданғандармен бірдей. 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мөлшерін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Егер қолданылатын болса, дерекнаманың тиісті бөліміне (бөлімдеріне) түзету.</w:t>
            </w:r>
          </w:p>
          <w:p>
            <w:pPr>
              <w:spacing w:after="20"/>
              <w:ind w:left="20"/>
              <w:jc w:val="both"/>
            </w:pPr>
            <w:r>
              <w:rPr>
                <w:rFonts w:ascii="Times New Roman"/>
                <w:b w:val="false"/>
                <w:i w:val="false"/>
                <w:color w:val="000000"/>
                <w:sz w:val="20"/>
              </w:rPr>
              <w:t>
2. Тіркеу куәлігін ұстаушының немесе ФСМФ ұстаушының тиісінше синтездеу тәсілінің (немесе өсімдік дәрілік препараттары үшін (тиісінше): дайындау әдісінің, географиялық көздің, өсімдік фармацевтикалық субстанциясын өндірудің және өндіру процесінің) сапасын бақылау рәсімінің және белсенді фармацевтикалық субстанцияны және аралық өнімнің бастапқы материалын (реактивін) ерекшелігінің белсенді фармацевтикалық субстанцияны өндіру процесінде (егер қолданылады) бұрын мақұлданғаннан айырмашылығы жоқ.</w:t>
            </w:r>
          </w:p>
          <w:p>
            <w:pPr>
              <w:spacing w:after="20"/>
              <w:ind w:left="20"/>
              <w:jc w:val="both"/>
            </w:pPr>
            <w:r>
              <w:rPr>
                <w:rFonts w:ascii="Times New Roman"/>
                <w:b w:val="false"/>
                <w:i w:val="false"/>
                <w:color w:val="000000"/>
                <w:sz w:val="20"/>
              </w:rPr>
              <w:t>
3. Не материалдың кез келген жаңа көзі үшін ТКЭ бойынша Еуропалық Фармакопеяның сәйкестік сертификаты не (егер қолданылатын болса) ТКЭ қатеріне ұшыраған материал көзінің бұрын уәкілетті орган зерттегенін құжаттамалық растау;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расталды. Келесі ақпаратты ұсыну қажет: өндірушінің атауы; материал алынған жануарлар мен тіндердің түрі; жануарлардың шыққан елі, оны қолдануы және бұрындары тиімділігі.</w:t>
            </w:r>
          </w:p>
          <w:p>
            <w:pPr>
              <w:spacing w:after="20"/>
              <w:ind w:left="20"/>
              <w:jc w:val="both"/>
            </w:pPr>
            <w:r>
              <w:rPr>
                <w:rFonts w:ascii="Times New Roman"/>
                <w:b w:val="false"/>
                <w:i w:val="false"/>
                <w:color w:val="000000"/>
                <w:sz w:val="20"/>
              </w:rPr>
              <w:t>
4. Ағымдағы және ұсынылатын өндірушілерден (алаңдардан) белсенді фармацевтикалық субстанцияның кемінде екі сериясының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5. Өзгерістер енгізу туралы өтініш нысанында өтініш нысанының 2.5-бөлімінде көрсетілгендей, "ағымдағы" және "ұсынылған" өндірушілерді нақты белгілеу қажет.</w:t>
            </w:r>
          </w:p>
          <w:p>
            <w:pPr>
              <w:spacing w:after="20"/>
              <w:ind w:left="20"/>
              <w:jc w:val="both"/>
            </w:pPr>
            <w:r>
              <w:rPr>
                <w:rFonts w:ascii="Times New Roman"/>
                <w:b w:val="false"/>
                <w:i w:val="false"/>
                <w:color w:val="000000"/>
                <w:sz w:val="20"/>
              </w:rPr>
              <w:t>
6. Егер белсенді фармацевтикалық субстанция бастапқы материал ретінде пайдаланылса, өтініште көрсетілген өндіріске арналған лицензияның әрбір ұстаушысының білікті тұлғасының және өтініште серияларды шығаруға жауапты ретінде көрсетілген өндіріске арналған лицензияның әрбір ұстаушысының білікті тұлғасының декларациясы. Өтініште көрсетілген(көрсетілген) белсенді фармацевтикалық субстанцияны өндіруші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(жүзеге асыратынын) декларацияларда көрсету қажет.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7. Белсенді фармацевтикалық субстанция өндірушісінің кепілдік хаты (қажет болған жағдайда) тіркеу куәлігінің ұстаушысына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хабарлауы тиіс.</w:t>
            </w:r>
          </w:p>
          <w:p>
            <w:pPr>
              <w:spacing w:after="20"/>
              <w:ind w:left="20"/>
              <w:jc w:val="both"/>
            </w:pPr>
            <w:r>
              <w:rPr>
                <w:rFonts w:ascii="Times New Roman"/>
                <w:b w:val="false"/>
                <w:i w:val="false"/>
                <w:color w:val="000000"/>
                <w:sz w:val="20"/>
              </w:rPr>
              <w:t>
8. Ұсынылып отырған алаң қаралып отырған дәрілік нысаны, дәрілік препаратқа немесе өндірістік операцияға қатысты тиісті түрде лицензияланғанын растау.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 процесінің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елеусіз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немесе тиімділігіне елеулі әсер ететін белсенді фармацевтикалық субстанцияны өндіру процесінің елеулі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субстанцияға немесе дәрілік препараттың сапасына, қауіпсіздігіне немесе тиімділігіне елеулі әсер ететін және хаттамамен байланысты емес биологиялық (иммунологиялық) дәрілік препаратты өндіру кезінде химиялық синтез жолымен алынған басқа затты пайдалануға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препаратына әсер етеді, атап айтқанда: географиялық көзі, өндіру немесе дайындау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ФСМФ жабық бөлігінің елеусіз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4. Өзгеріс ФСМФ ашық бөлігінде ("өтініш берушінің" бөлігінде) толық сипатталады (егер қолданылса).</w:t>
            </w:r>
          </w:p>
          <w:p>
            <w:pPr>
              <w:spacing w:after="20"/>
              <w:ind w:left="20"/>
              <w:jc w:val="both"/>
            </w:pPr>
            <w:r>
              <w:rPr>
                <w:rFonts w:ascii="Times New Roman"/>
                <w:b w:val="false"/>
                <w:i w:val="false"/>
                <w:color w:val="000000"/>
                <w:sz w:val="20"/>
              </w:rPr>
              <w:t>
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6. Өзгеріс географиялық көзге, дәрілік өсімдік препаратын өндіру немесе дайындау тәсіліне әсер етпейді.</w:t>
            </w:r>
          </w:p>
          <w:p>
            <w:pPr>
              <w:spacing w:after="20"/>
              <w:ind w:left="20"/>
              <w:jc w:val="both"/>
            </w:pPr>
            <w:r>
              <w:rPr>
                <w:rFonts w:ascii="Times New Roman"/>
                <w:b w:val="false"/>
                <w:i w:val="false"/>
                <w:color w:val="000000"/>
                <w:sz w:val="20"/>
              </w:rPr>
              <w:t>
7. Өзгеріс ФСМФ жабық бөлігіне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Ағымдағы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Мақұлданған және ұсынылған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 ұстаушының немесе ФСМФ ұстаушының декларациясы тиісінше қоспалардың сапалық және сандық бейінінің немесе физикалық-химиялық қасиеттерінің өзгеруі жоқ, белсенді фармацевтикалық субстанция мен аралық өнімдердің синтез тәсілі, ерекшелігі өзгермейді.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елеулі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түсініледі.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субстанцияның немесе белсенді фармацевтикалық субстанцияны өндіру процесінде пайдаланылатын аралық өнімнің серия мөлшерінің өзгеруі (серия мөлшерінің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өлшеммен салыстырғанда серия өлшемін 10 есеге дейін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рет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өлшеммен салыстырғанда серия өлшемін 10 еседен астам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 ауқымының ұлғаюы (азаюы)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 әдістеріндегі барлық өзгерістер тек үлкейту немесе үлкейту үшін қажет, мысалы, басқа мөлшердегі жабдықты пайдалану.</w:t>
            </w:r>
          </w:p>
          <w:p>
            <w:pPr>
              <w:spacing w:after="20"/>
              <w:ind w:left="20"/>
              <w:jc w:val="both"/>
            </w:pPr>
            <w:r>
              <w:rPr>
                <w:rFonts w:ascii="Times New Roman"/>
                <w:b w:val="false"/>
                <w:i w:val="false"/>
                <w:color w:val="000000"/>
                <w:sz w:val="20"/>
              </w:rPr>
              <w:t>
2. Сынақ нәтижелерін ұсынылған серия өлшемінің кемінде екі сериясының өзіндік ерекшеліктеріне сәйкес ұсыну қажет.</w:t>
            </w:r>
          </w:p>
          <w:p>
            <w:pPr>
              <w:spacing w:after="20"/>
              <w:ind w:left="20"/>
              <w:jc w:val="both"/>
            </w:pPr>
            <w:r>
              <w:rPr>
                <w:rFonts w:ascii="Times New Roman"/>
                <w:b w:val="false"/>
                <w:i w:val="false"/>
                <w:color w:val="000000"/>
                <w:sz w:val="20"/>
              </w:rPr>
              <w:t>
3. Қаралып отырған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4. Өзгеріс процестің жаңғыртылуына жағымсыз әсер етпейді.</w:t>
            </w:r>
          </w:p>
          <w:p>
            <w:pPr>
              <w:spacing w:after="20"/>
              <w:ind w:left="20"/>
              <w:jc w:val="both"/>
            </w:pPr>
            <w:r>
              <w:rPr>
                <w:rFonts w:ascii="Times New Roman"/>
                <w:b w:val="false"/>
                <w:i w:val="false"/>
                <w:color w:val="000000"/>
                <w:sz w:val="20"/>
              </w:rPr>
              <w:t>
5.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6. Белсенді фармацевтикалық субстанциялардың (аралық) өзіндік ерекшеліктері өзгермейді.</w:t>
            </w:r>
          </w:p>
          <w:p>
            <w:pPr>
              <w:spacing w:after="20"/>
              <w:ind w:left="20"/>
              <w:jc w:val="both"/>
            </w:pPr>
            <w:r>
              <w:rPr>
                <w:rFonts w:ascii="Times New Roman"/>
                <w:b w:val="false"/>
                <w:i w:val="false"/>
                <w:color w:val="000000"/>
                <w:sz w:val="20"/>
              </w:rPr>
              <w:t>
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Сыналған сериялардың сериялық нөмірлері ұсынылған серия өлшеміне ие.</w:t>
            </w:r>
          </w:p>
          <w:p>
            <w:pPr>
              <w:spacing w:after="20"/>
              <w:ind w:left="20"/>
              <w:jc w:val="both"/>
            </w:pPr>
            <w:r>
              <w:rPr>
                <w:rFonts w:ascii="Times New Roman"/>
                <w:b w:val="false"/>
                <w:i w:val="false"/>
                <w:color w:val="000000"/>
                <w:sz w:val="20"/>
              </w:rPr>
              <w:t>
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Сұрату бойынша келесі екі толық өндірістік серия бойынша деректерді ұсыну қажет; егер талдау нәтижелері өзіндік ерекшеліктеріне сәйкес келмесе және іс-қимыл жоспарын ұсынса, ұстаушы хабарлайды.</w:t>
            </w:r>
          </w:p>
          <w:p>
            <w:pPr>
              <w:spacing w:after="20"/>
              <w:ind w:left="20"/>
              <w:jc w:val="both"/>
            </w:pPr>
            <w:r>
              <w:rPr>
                <w:rFonts w:ascii="Times New Roman"/>
                <w:b w:val="false"/>
                <w:i w:val="false"/>
                <w:color w:val="000000"/>
                <w:sz w:val="20"/>
              </w:rPr>
              <w:t>
4. Белсенді фармацевтикалық субстанцияның (және аралық өнімдердің, егер қолданылатын болса) мақұлданған өзіндік ерекшеліктерінің көшірмелері.</w:t>
            </w:r>
          </w:p>
          <w:p>
            <w:pPr>
              <w:spacing w:after="20"/>
              <w:ind w:left="20"/>
              <w:jc w:val="both"/>
            </w:pPr>
            <w:r>
              <w:rPr>
                <w:rFonts w:ascii="Times New Roman"/>
                <w:b w:val="false"/>
                <w:i w:val="false"/>
                <w:color w:val="000000"/>
                <w:sz w:val="20"/>
              </w:rPr>
              <w:t>
5. Тіркеу куәлігі ұстаушысының немесе ФСМФ ұстаушысының тиісінше өндіріс әдістерінің барлық өзгерістері ірілендіру немесе шағындау үшін ғана қажетті, мысалы, басқа өлшемдегі жабдықты пайдалануды қозғайды; өзгеріс процестің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табылмайды; белсенді фармацевтикалық субстанцияның (аралық өнімдердің) өзіндік өзіндік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елеулі әсер ететін мақұлданған өндірісішілік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елеулі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ерекшеліктің жарамдылық өлшемшарттарын талдау мақсатымен (мысалы, II типті тіркеу немесе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білікті емес қоспалар, қоспалар сомасы шектерінің өзгеруі.</w:t>
            </w:r>
          </w:p>
          <w:p>
            <w:pPr>
              <w:spacing w:after="20"/>
              <w:ind w:left="20"/>
              <w:jc w:val="both"/>
            </w:pPr>
            <w:r>
              <w:rPr>
                <w:rFonts w:ascii="Times New Roman"/>
                <w:b w:val="false"/>
                <w:i w:val="false"/>
                <w:color w:val="000000"/>
                <w:sz w:val="20"/>
              </w:rPr>
              <w:t>
3. Кез келген өзгеріс қолданыстағы қолайлы қабылданған өлшемшарттардың диапазонына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(иммунохимиялық)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сынақтың жиілік өзгеруіне кез келген сұрату.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3. Жаңа фармакопеялық емес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5. Өндірісішілік параметрлер болмашы немесе ескірген болып табылатынын растайтын сәйкесінше тіркеу куәлігін ұстаушы немесе ФСМФ ұстаушысы тарапынан тәуекелдерді негіздеу (бағалау).</w:t>
            </w:r>
          </w:p>
          <w:p>
            <w:pPr>
              <w:spacing w:after="20"/>
              <w:ind w:left="20"/>
              <w:jc w:val="both"/>
            </w:pPr>
            <w:r>
              <w:rPr>
                <w:rFonts w:ascii="Times New Roman"/>
                <w:b w:val="false"/>
                <w:i w:val="false"/>
                <w:color w:val="000000"/>
                <w:sz w:val="20"/>
              </w:rPr>
              <w:t>
6. Тіркеу куәлігін ұстаушы немесе ФСМФ ұстаушысы тарапынан тиісінше жаңа өндірісішілік сынақтар мен шектердің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p>
            <w:pPr>
              <w:spacing w:after="20"/>
              <w:ind w:left="20"/>
              <w:jc w:val="both"/>
            </w:pPr>
            <w:r>
              <w:rPr>
                <w:rFonts w:ascii="Times New Roman"/>
                <w:b w:val="false"/>
                <w:i w:val="false"/>
                <w:color w:val="000000"/>
                <w:sz w:val="20"/>
              </w:rPr>
              <w:t>
1. Дәлелді негіздемесі бар ілеспе хат;</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 Сапа бойынша өзектілендірілген құжаттар:</w:t>
            </w:r>
          </w:p>
          <w:p>
            <w:pPr>
              <w:spacing w:after="20"/>
              <w:ind w:left="20"/>
              <w:jc w:val="both"/>
            </w:pPr>
            <w:r>
              <w:rPr>
                <w:rFonts w:ascii="Times New Roman"/>
                <w:b w:val="false"/>
                <w:i w:val="false"/>
                <w:color w:val="000000"/>
                <w:sz w:val="20"/>
              </w:rPr>
              <w:t>
Белсенді фармацевтикалық субстанция бойынша:</w:t>
            </w:r>
          </w:p>
          <w:p>
            <w:pPr>
              <w:spacing w:after="20"/>
              <w:ind w:left="20"/>
              <w:jc w:val="both"/>
            </w:pPr>
            <w:r>
              <w:rPr>
                <w:rFonts w:ascii="Times New Roman"/>
                <w:b w:val="false"/>
                <w:i w:val="false"/>
                <w:color w:val="000000"/>
                <w:sz w:val="20"/>
              </w:rPr>
              <w:t>
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2) өндіруші, өндіріс процесінің сипаттамасы және оны бақылау;</w:t>
            </w:r>
          </w:p>
          <w:p>
            <w:pPr>
              <w:spacing w:after="20"/>
              <w:ind w:left="20"/>
              <w:jc w:val="both"/>
            </w:pPr>
            <w:r>
              <w:rPr>
                <w:rFonts w:ascii="Times New Roman"/>
                <w:b w:val="false"/>
                <w:i w:val="false"/>
                <w:color w:val="000000"/>
                <w:sz w:val="20"/>
              </w:rPr>
              <w:t>
3) бастапқы материалдарды бақылау;</w:t>
            </w:r>
          </w:p>
          <w:p>
            <w:pPr>
              <w:spacing w:after="20"/>
              <w:ind w:left="20"/>
              <w:jc w:val="both"/>
            </w:pPr>
            <w:r>
              <w:rPr>
                <w:rFonts w:ascii="Times New Roman"/>
                <w:b w:val="false"/>
                <w:i w:val="false"/>
                <w:color w:val="000000"/>
                <w:sz w:val="20"/>
              </w:rPr>
              <w:t>
4) сыни кезеңдер мен аралық өнімді бақылау;</w:t>
            </w:r>
          </w:p>
          <w:p>
            <w:pPr>
              <w:spacing w:after="20"/>
              <w:ind w:left="20"/>
              <w:jc w:val="both"/>
            </w:pPr>
            <w:r>
              <w:rPr>
                <w:rFonts w:ascii="Times New Roman"/>
                <w:b w:val="false"/>
                <w:i w:val="false"/>
                <w:color w:val="000000"/>
                <w:sz w:val="20"/>
              </w:rPr>
              <w:t>
5) процестің валидациясы және (немесе) оны бағалау;</w:t>
            </w:r>
          </w:p>
          <w:p>
            <w:pPr>
              <w:spacing w:after="20"/>
              <w:ind w:left="20"/>
              <w:jc w:val="both"/>
            </w:pPr>
            <w:r>
              <w:rPr>
                <w:rFonts w:ascii="Times New Roman"/>
                <w:b w:val="false"/>
                <w:i w:val="false"/>
                <w:color w:val="000000"/>
                <w:sz w:val="20"/>
              </w:rPr>
              <w:t>
6) өндірістік процестің әзірлемесі;</w:t>
            </w:r>
          </w:p>
          <w:p>
            <w:pPr>
              <w:spacing w:after="20"/>
              <w:ind w:left="20"/>
              <w:jc w:val="both"/>
            </w:pPr>
            <w:r>
              <w:rPr>
                <w:rFonts w:ascii="Times New Roman"/>
                <w:b w:val="false"/>
                <w:i w:val="false"/>
                <w:color w:val="000000"/>
                <w:sz w:val="20"/>
              </w:rPr>
              <w:t>
7) құрылымы мен сипаттамаларын дәлелдеу;</w:t>
            </w:r>
          </w:p>
          <w:p>
            <w:pPr>
              <w:spacing w:after="20"/>
              <w:ind w:left="20"/>
              <w:jc w:val="both"/>
            </w:pPr>
            <w:r>
              <w:rPr>
                <w:rFonts w:ascii="Times New Roman"/>
                <w:b w:val="false"/>
                <w:i w:val="false"/>
                <w:color w:val="000000"/>
                <w:sz w:val="20"/>
              </w:rPr>
              <w:t>
8) қоспалар;</w:t>
            </w:r>
          </w:p>
          <w:p>
            <w:pPr>
              <w:spacing w:after="20"/>
              <w:ind w:left="20"/>
              <w:jc w:val="both"/>
            </w:pPr>
            <w:r>
              <w:rPr>
                <w:rFonts w:ascii="Times New Roman"/>
                <w:b w:val="false"/>
                <w:i w:val="false"/>
                <w:color w:val="000000"/>
                <w:sz w:val="20"/>
              </w:rPr>
              <w:t>
9) сапаның өзіндік ерекшелігі;</w:t>
            </w:r>
          </w:p>
          <w:p>
            <w:pPr>
              <w:spacing w:after="20"/>
              <w:ind w:left="20"/>
              <w:jc w:val="both"/>
            </w:pPr>
            <w:r>
              <w:rPr>
                <w:rFonts w:ascii="Times New Roman"/>
                <w:b w:val="false"/>
                <w:i w:val="false"/>
                <w:color w:val="000000"/>
                <w:sz w:val="20"/>
              </w:rPr>
              <w:t>
10) талдамалық әдістемелер;</w:t>
            </w:r>
          </w:p>
          <w:p>
            <w:pPr>
              <w:spacing w:after="20"/>
              <w:ind w:left="20"/>
              <w:jc w:val="both"/>
            </w:pPr>
            <w:r>
              <w:rPr>
                <w:rFonts w:ascii="Times New Roman"/>
                <w:b w:val="false"/>
                <w:i w:val="false"/>
                <w:color w:val="000000"/>
                <w:sz w:val="20"/>
              </w:rPr>
              <w:t>
11) талдамалық әдістемелердің валидациясы;</w:t>
            </w:r>
          </w:p>
          <w:p>
            <w:pPr>
              <w:spacing w:after="20"/>
              <w:ind w:left="20"/>
              <w:jc w:val="both"/>
            </w:pPr>
            <w:r>
              <w:rPr>
                <w:rFonts w:ascii="Times New Roman"/>
                <w:b w:val="false"/>
                <w:i w:val="false"/>
                <w:color w:val="000000"/>
                <w:sz w:val="20"/>
              </w:rPr>
              <w:t>
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13) өзіндік ерекшеліктің негіздемесі;</w:t>
            </w:r>
          </w:p>
          <w:p>
            <w:pPr>
              <w:spacing w:after="20"/>
              <w:ind w:left="20"/>
              <w:jc w:val="both"/>
            </w:pPr>
            <w:r>
              <w:rPr>
                <w:rFonts w:ascii="Times New Roman"/>
                <w:b w:val="false"/>
                <w:i w:val="false"/>
                <w:color w:val="000000"/>
                <w:sz w:val="20"/>
              </w:rPr>
              <w:t>
14) стандартты үлгілер немесе заттар;</w:t>
            </w:r>
          </w:p>
          <w:p>
            <w:pPr>
              <w:spacing w:after="20"/>
              <w:ind w:left="20"/>
              <w:jc w:val="both"/>
            </w:pPr>
            <w:r>
              <w:rPr>
                <w:rFonts w:ascii="Times New Roman"/>
                <w:b w:val="false"/>
                <w:i w:val="false"/>
                <w:color w:val="000000"/>
                <w:sz w:val="20"/>
              </w:rPr>
              <w:t>
15) қаптау (тығындау) жүйесі;</w:t>
            </w:r>
          </w:p>
          <w:p>
            <w:pPr>
              <w:spacing w:after="20"/>
              <w:ind w:left="20"/>
              <w:jc w:val="both"/>
            </w:pPr>
            <w:r>
              <w:rPr>
                <w:rFonts w:ascii="Times New Roman"/>
                <w:b w:val="false"/>
                <w:i w:val="false"/>
                <w:color w:val="000000"/>
                <w:sz w:val="20"/>
              </w:rPr>
              <w:t>
16) тұрақтылыққа қатысты түйіндеме және тұжырымдар;</w:t>
            </w:r>
          </w:p>
          <w:p>
            <w:pPr>
              <w:spacing w:after="20"/>
              <w:ind w:left="20"/>
              <w:jc w:val="both"/>
            </w:pPr>
            <w:r>
              <w:rPr>
                <w:rFonts w:ascii="Times New Roman"/>
                <w:b w:val="false"/>
                <w:i w:val="false"/>
                <w:color w:val="000000"/>
                <w:sz w:val="20"/>
              </w:rPr>
              <w:t>
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18) тұрақтылық туралы деректер;</w:t>
            </w:r>
          </w:p>
          <w:p>
            <w:pPr>
              <w:spacing w:after="20"/>
              <w:ind w:left="20"/>
              <w:jc w:val="both"/>
            </w:pPr>
            <w:r>
              <w:rPr>
                <w:rFonts w:ascii="Times New Roman"/>
                <w:b w:val="false"/>
                <w:i w:val="false"/>
                <w:color w:val="000000"/>
                <w:sz w:val="20"/>
              </w:rPr>
              <w:t>
Дайын препарат бойынша:</w:t>
            </w:r>
          </w:p>
          <w:p>
            <w:pPr>
              <w:spacing w:after="20"/>
              <w:ind w:left="20"/>
              <w:jc w:val="both"/>
            </w:pPr>
            <w:r>
              <w:rPr>
                <w:rFonts w:ascii="Times New Roman"/>
                <w:b w:val="false"/>
                <w:i w:val="false"/>
                <w:color w:val="000000"/>
                <w:sz w:val="20"/>
              </w:rPr>
              <w:t>
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3) дәрілік препараттың сапалық және сандық құрамы (белсенді, қосалқы заттар);</w:t>
            </w:r>
          </w:p>
          <w:p>
            <w:pPr>
              <w:spacing w:after="20"/>
              <w:ind w:left="20"/>
              <w:jc w:val="both"/>
            </w:pPr>
            <w:r>
              <w:rPr>
                <w:rFonts w:ascii="Times New Roman"/>
                <w:b w:val="false"/>
                <w:i w:val="false"/>
                <w:color w:val="000000"/>
                <w:sz w:val="20"/>
              </w:rPr>
              <w:t>
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5) фармацевтикалық әзірлеме (БФС, қосалқы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6) өндірістік формула;</w:t>
            </w:r>
          </w:p>
          <w:p>
            <w:pPr>
              <w:spacing w:after="20"/>
              <w:ind w:left="20"/>
              <w:jc w:val="both"/>
            </w:pPr>
            <w:r>
              <w:rPr>
                <w:rFonts w:ascii="Times New Roman"/>
                <w:b w:val="false"/>
                <w:i w:val="false"/>
                <w:color w:val="000000"/>
                <w:sz w:val="20"/>
              </w:rPr>
              <w:t>
7) өндіріс технологиясының сипаттамасы;</w:t>
            </w:r>
          </w:p>
          <w:p>
            <w:pPr>
              <w:spacing w:after="20"/>
              <w:ind w:left="20"/>
              <w:jc w:val="both"/>
            </w:pPr>
            <w:r>
              <w:rPr>
                <w:rFonts w:ascii="Times New Roman"/>
                <w:b w:val="false"/>
                <w:i w:val="false"/>
                <w:color w:val="000000"/>
                <w:sz w:val="20"/>
              </w:rPr>
              <w:t>
8) өндіріс процесіндегі бақылау (операциялық бақылау);</w:t>
            </w:r>
          </w:p>
          <w:p>
            <w:pPr>
              <w:spacing w:after="20"/>
              <w:ind w:left="20"/>
              <w:jc w:val="both"/>
            </w:pPr>
            <w:r>
              <w:rPr>
                <w:rFonts w:ascii="Times New Roman"/>
                <w:b w:val="false"/>
                <w:i w:val="false"/>
                <w:color w:val="000000"/>
                <w:sz w:val="20"/>
              </w:rPr>
              <w:t>
9) бастапқы материалдарды бақылау әдістері;</w:t>
            </w:r>
          </w:p>
          <w:p>
            <w:pPr>
              <w:spacing w:after="20"/>
              <w:ind w:left="20"/>
              <w:jc w:val="both"/>
            </w:pPr>
            <w:r>
              <w:rPr>
                <w:rFonts w:ascii="Times New Roman"/>
                <w:b w:val="false"/>
                <w:i w:val="false"/>
                <w:color w:val="000000"/>
                <w:sz w:val="20"/>
              </w:rPr>
              <w:t>
10) қосалқы заттарға арналған сапа сертификаттары;</w:t>
            </w:r>
          </w:p>
          <w:p>
            <w:pPr>
              <w:spacing w:after="20"/>
              <w:ind w:left="20"/>
              <w:jc w:val="both"/>
            </w:pPr>
            <w:r>
              <w:rPr>
                <w:rFonts w:ascii="Times New Roman"/>
                <w:b w:val="false"/>
                <w:i w:val="false"/>
                <w:color w:val="000000"/>
                <w:sz w:val="20"/>
              </w:rPr>
              <w:t>
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13) дәрілік препаратты сынау әдістемелерінің валидациясы;</w:t>
            </w:r>
          </w:p>
          <w:p>
            <w:pPr>
              <w:spacing w:after="20"/>
              <w:ind w:left="20"/>
              <w:jc w:val="both"/>
            </w:pPr>
            <w:r>
              <w:rPr>
                <w:rFonts w:ascii="Times New Roman"/>
                <w:b w:val="false"/>
                <w:i w:val="false"/>
                <w:color w:val="000000"/>
                <w:sz w:val="20"/>
              </w:rPr>
              <w:t>
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15) сапаны растайтын қосымша ақпарат (қажет болған жағдайда).</w:t>
            </w:r>
          </w:p>
          <w:p>
            <w:pPr>
              <w:spacing w:after="20"/>
              <w:ind w:left="20"/>
              <w:jc w:val="both"/>
            </w:pPr>
            <w:r>
              <w:rPr>
                <w:rFonts w:ascii="Times New Roman"/>
                <w:b w:val="false"/>
                <w:i w:val="false"/>
                <w:color w:val="000000"/>
                <w:sz w:val="20"/>
              </w:rPr>
              <w:t>
4. Уақытша тіркеуді алғаннан кейін нұсқалық вакцинаның иммуногенділігіне клиникалық зерттеу жүргізу туралы уақытша тіркеу куәлігін ұстаушының кепілдік хаты (еркін нысанда).</w:t>
            </w:r>
          </w:p>
          <w:p>
            <w:pPr>
              <w:spacing w:after="20"/>
              <w:ind w:left="20"/>
              <w:jc w:val="both"/>
            </w:pPr>
            <w:r>
              <w:rPr>
                <w:rFonts w:ascii="Times New Roman"/>
                <w:b w:val="false"/>
                <w:i w:val="false"/>
                <w:color w:val="000000"/>
                <w:sz w:val="20"/>
              </w:rPr>
              <w:t>
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ДДҰ нұсқауы ескеріле отырып ұсынылады.</w:t>
            </w:r>
          </w:p>
        </w:tc>
      </w:tr>
    </w:tbl>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Белсенді фармацевтикалық субстанцияны өндіру процесінде пайдаланылатын белсенді фармацевтикалық субстанцияның, реактивтің бастапқы материалының (аралық өнімінің) өзіндік ерекшелік параметрлерінің және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елеусіз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елеулі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қолайлылық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елеулі әсер ететін бастапқы материалдарға (аралық өнімдерге) өзіндік ерекшеліктің мақұлданған жарамдылық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 мен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ерекшеліктің деректерін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жарамдылық өлшемшарттарын қайта қарау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бөліміне(бөлімдеріне)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Тіркеу куәлігін ұстаушы немесе ФСМФ ұстаушысы тарапынан өндірісішілік параметр болмашы немесе ескірген болып табылатынын растайтын тәуекелдерді негіздеу (бағалау).</w:t>
            </w:r>
          </w:p>
          <w:p>
            <w:pPr>
              <w:spacing w:after="20"/>
              <w:ind w:left="20"/>
              <w:jc w:val="both"/>
            </w:pPr>
            <w:r>
              <w:rPr>
                <w:rFonts w:ascii="Times New Roman"/>
                <w:b w:val="false"/>
                <w:i w:val="false"/>
                <w:color w:val="000000"/>
                <w:sz w:val="20"/>
              </w:rPr>
              <w:t>
7. Тіркеу куәлігін ұстаушы немесе ұстаушысы тарапынан өзіндік ерекшеліктің жаңа параметрлері мен жарамдылық өлшемшарттарына сәйкес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өндіру процесінде пайдаланылатын белсенді фармацевтикалық субстанцияның немесе реактивтің бастапқы материалының (аралық өнімнің)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елеусіз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немесе реактивтің бастапқы материалының (аралық өнімнің) талдамалық әдістемесін, егер оған баламалы талдамалық әдістеме мақұлданса,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елеулі әсер етпейтін реактивтің талдамалық әдістемесінің өзге де өзгерістері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Биологиялық (иммунологиялық) (иммунохимиялық) сынау әдісін немесе биологиялық белсенді фармацевтикалық субстанция үшін биологиялық реактив пайдаланылатын әдісті елеулі өзгерту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өзгерістері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Жаңартылған талдамалық әдістеменің кемінде алдыңғыға баламалы екенін растайтын қажетті валидация жүргізілді.</w:t>
            </w:r>
          </w:p>
          <w:p>
            <w:pPr>
              <w:spacing w:after="20"/>
              <w:ind w:left="20"/>
              <w:jc w:val="both"/>
            </w:pPr>
            <w:r>
              <w:rPr>
                <w:rFonts w:ascii="Times New Roman"/>
                <w:b w:val="false"/>
                <w:i w:val="false"/>
                <w:color w:val="000000"/>
                <w:sz w:val="20"/>
              </w:rPr>
              <w:t>
2. Қоспалар сомасының шегі өзгерген жоқ, жаңа білікті емес қоспалар табылған жоқ.</w:t>
            </w:r>
          </w:p>
          <w:p>
            <w:pPr>
              <w:spacing w:after="20"/>
              <w:ind w:left="20"/>
              <w:jc w:val="both"/>
            </w:pPr>
            <w:r>
              <w:rPr>
                <w:rFonts w:ascii="Times New Roman"/>
                <w:b w:val="false"/>
                <w:i w:val="false"/>
                <w:color w:val="000000"/>
                <w:sz w:val="20"/>
              </w:rPr>
              <w:t>
3. Талдау әдісі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ағымдағы және ұсынылып отырған сынақтың баламалы екенін растайтын талдаудың салыстырмалы нәтижелері. Егер жаңа талдамалық әдіс қосылса, бұл талап қолданылмайды.</w:t>
            </w:r>
          </w:p>
        </w:tc>
      </w:tr>
    </w:tbl>
    <w:p>
      <w:pPr>
        <w:spacing w:after="0"/>
        <w:ind w:left="0"/>
        <w:jc w:val="both"/>
      </w:pPr>
      <w:r>
        <w:rPr>
          <w:rFonts w:ascii="Times New Roman"/>
          <w:b w:val="false"/>
          <w:i w:val="false"/>
          <w:color w:val="000000"/>
          <w:sz w:val="28"/>
        </w:rPr>
        <w:t>
      Б.I. в) Қаптама және жабу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қасиеттері бойынша ұсынылатын қаптама материалы, кемінде, мақұлданған баламалы материалға сәйкес келеді.</w:t>
            </w:r>
          </w:p>
          <w:p>
            <w:pPr>
              <w:spacing w:after="20"/>
              <w:ind w:left="20"/>
              <w:jc w:val="both"/>
            </w:pPr>
            <w:r>
              <w:rPr>
                <w:rFonts w:ascii="Times New Roman"/>
                <w:b w:val="false"/>
                <w:i w:val="false"/>
                <w:color w:val="000000"/>
                <w:sz w:val="20"/>
              </w:rPr>
              <w:t>
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қарамағында кемінде 3 айлық тұрақтылықты зерттеудің қанағаттанарлық нәтижелері бар. Алайда, егер ұсынылған қаптама тіркелгенге қарағанда тұрақты болса, онда тұрақтылық туралы үш айлық деректер қажет емес. Мұндай зерттеулер аяқталғаннан кейін, егер нәтижелер өзіндік ерекшелікке сәйкес келмесе немесе қайта сынаудың жарамдылық мерзімінің (кезеңінің) соңындағы өзіндік ерекшелікке ықтимал сәйкес келмесе, оларды ұсынылған іс-қимыл жоспарымен қатар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Материалдың Тамақ өнімдерімен жанасатын пластикалық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3. Тиісті жағдайларда материалдың тамақ өнімдерімен жанасатын пластикалық материалдар мен объектілер туралы тиісті фармакопеялық талаптарға сәйкес келетінін Растауды қоса алғанда қаптама материалы мен ішіндегі материал арасындағы өзара іс-қимылдың болмайтындығын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4. Тіркеу куәлігі ұстаушысының немесе 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билігінде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 қажет.</w:t>
            </w:r>
          </w:p>
          <w:p>
            <w:pPr>
              <w:spacing w:after="20"/>
              <w:ind w:left="20"/>
              <w:jc w:val="both"/>
            </w:pPr>
            <w:r>
              <w:rPr>
                <w:rFonts w:ascii="Times New Roman"/>
                <w:b w:val="false"/>
                <w:i w:val="false"/>
                <w:color w:val="000000"/>
                <w:sz w:val="20"/>
              </w:rPr>
              <w:t>
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соңындағы өзіндік ерекшелікке ықтимал сәйкес келмесе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ұсынылған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қаптамасының өзіндік ерекшеліктерінің және (немесе) жарамдылық өлшемдерінің параметрлерін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ол бұдан бұрын қаралмаса және кейіннен бақылау шарасы ретінде мақұлданса, өзгеріс ерекшеліктің (мысалы, дәрілік препаратты тіркеу немесе II типті өзгерістер енгізу барысында) жарамдылық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қаптама материалын өндіру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Жаңа сынақ әдісі жаңа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бөліміне(бөлімдеріне)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5. Тіркеу куәлігін ұстаушы немесе ФСМФ ұстаушысы тарапынан өндірісішілік параметр болмашы немесе ескірген болып табылатынын растайтын тәуекелдерді негіздеу (бағалау).</w:t>
            </w:r>
          </w:p>
          <w:p>
            <w:pPr>
              <w:spacing w:after="20"/>
              <w:ind w:left="20"/>
              <w:jc w:val="both"/>
            </w:pPr>
            <w:r>
              <w:rPr>
                <w:rFonts w:ascii="Times New Roman"/>
                <w:b w:val="false"/>
                <w:i w:val="false"/>
                <w:color w:val="000000"/>
                <w:sz w:val="20"/>
              </w:rPr>
              <w:t>
6. Техникалық сипаттаманың жаңа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елеусіз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өзгерістері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балама әдіс қазірдің өзінде бекітілген болса, талдамалық әдісті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2. Талдау әдісі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3. Бірде-бір жаңа сынақ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ағымдағы және ұсынылып отырған сынақтың баламалы екенін растайтын талдаудың салыстырмалы нәтижелері. Егер жаңа талдамалық әдіс қосылса, бұл талап қолданылмайды.</w:t>
            </w:r>
          </w:p>
        </w:tc>
      </w:tr>
    </w:tbl>
    <w:p>
      <w:pPr>
        <w:spacing w:after="0"/>
        <w:ind w:left="0"/>
        <w:jc w:val="both"/>
      </w:pPr>
      <w:r>
        <w:rPr>
          <w:rFonts w:ascii="Times New Roman"/>
          <w:b w:val="false"/>
          <w:i w:val="false"/>
          <w:color w:val="000000"/>
          <w:sz w:val="28"/>
        </w:rPr>
        <w:t>
      Б.I. г)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Егер тіркеу дерекнамасында қайта сынақ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w:t>
            </w:r>
          </w:p>
          <w:p>
            <w:pPr>
              <w:spacing w:after="20"/>
              <w:ind w:left="20"/>
              <w:jc w:val="both"/>
            </w:pPr>
            <w:r>
              <w:rPr>
                <w:rFonts w:ascii="Times New Roman"/>
                <w:b w:val="false"/>
                <w:i w:val="false"/>
                <w:color w:val="000000"/>
                <w:sz w:val="20"/>
              </w:rPr>
              <w:t>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w:t>
            </w:r>
          </w:p>
        </w:tc>
      </w:tr>
    </w:tbl>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бақылауларды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тәуекелдерді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толық сипаттамасы.</w:t>
            </w:r>
          </w:p>
          <w:p>
            <w:pPr>
              <w:spacing w:after="20"/>
              <w:ind w:left="20"/>
              <w:jc w:val="both"/>
            </w:pPr>
            <w:r>
              <w:rPr>
                <w:rFonts w:ascii="Times New Roman"/>
                <w:b w:val="false"/>
                <w:i w:val="false"/>
                <w:color w:val="000000"/>
                <w:sz w:val="20"/>
              </w:rPr>
              <w:t>
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елеусіз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көмекші деректерді қажет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көмекші деректерді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4. Дерекнаманың тиісті бөліміне (бөлімдеріне)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p>
      <w:pPr>
        <w:spacing w:after="0"/>
        <w:ind w:left="0"/>
        <w:jc w:val="both"/>
      </w:pPr>
      <w:r>
        <w:rPr>
          <w:rFonts w:ascii="Times New Roman"/>
          <w:b w:val="false"/>
          <w:i w:val="false"/>
          <w:color w:val="000000"/>
          <w:sz w:val="28"/>
        </w:rPr>
        <w:t xml:space="preserve">
      Б.II Дәрілік препарат </w:t>
      </w:r>
    </w:p>
    <w:p>
      <w:pPr>
        <w:spacing w:after="0"/>
        <w:ind w:left="0"/>
        <w:jc w:val="both"/>
      </w:pPr>
      <w:r>
        <w:rPr>
          <w:rFonts w:ascii="Times New Roman"/>
          <w:b w:val="false"/>
          <w:i w:val="false"/>
          <w:color w:val="000000"/>
          <w:sz w:val="28"/>
        </w:rPr>
        <w:t>
      Б.II. а) Сыртқы түрі мен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Дәрілік препаратты өндіру кезінде пайдаланылатын сияны ауыстыруды немесе қосуды қоса алғанда, бедерлерді, гравировкаларды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нақыштаудың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сызықшалардың (ақаулық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2. Барлық сиялар қолданыстағы фармацевтикалық заңнамаға сәйкес келеді.</w:t>
            </w:r>
          </w:p>
          <w:p>
            <w:pPr>
              <w:spacing w:after="20"/>
              <w:ind w:left="20"/>
              <w:jc w:val="both"/>
            </w:pPr>
            <w:r>
              <w:rPr>
                <w:rFonts w:ascii="Times New Roman"/>
                <w:b w:val="false"/>
                <w:i w:val="false"/>
                <w:color w:val="000000"/>
                <w:sz w:val="20"/>
              </w:rPr>
              <w:t>
3. Тәуекелдер (ақаулық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Ағымдағы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түрдің нысанын немесе мөлшерін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Жедел босатылатын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түрлендірілген немесе ұзартылған босап шығуы бар дәрілік нысандар және тең дозаларға бөлуге арналған қаупі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2. Дәрілік препаратты шығаруға және жарамдылық мерзімінің соңына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Ағымдағы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3. Биобаламалы зерттеулерін жүргізу қағидаларына сәйкес жаңа биобаламалы зерттеулерінің нәтижелерін ұсынбау негіздемелері.</w:t>
            </w:r>
          </w:p>
          <w:p>
            <w:pPr>
              <w:spacing w:after="20"/>
              <w:ind w:left="20"/>
              <w:jc w:val="both"/>
            </w:pPr>
            <w:r>
              <w:rPr>
                <w:rFonts w:ascii="Times New Roman"/>
                <w:b w:val="false"/>
                <w:i w:val="false"/>
                <w:color w:val="000000"/>
                <w:sz w:val="20"/>
              </w:rPr>
              <w:t>
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Мазмұнын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да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қосымша заттарының сандық құрамын кез келген елеусіз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елеулі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Биобаламалықты зерттеу нәтижелерімен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Ұқсас мөлшердегі бірдей функционалдық сипаттамалары бар ұқсас қосалқы затпен бір қосалқы затты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түрдің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2. Жалпы массаны ұстап тұру үшін құрамды кез келген елеусіз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3. Дәрілік препараттың ерекшелігі сыртқы түрі (иісі, дәмі) бөлігінде жаңартылды және қажет болған кезде түпнұсқалығына сынақ алып тасталды.</w:t>
            </w:r>
          </w:p>
          <w:p>
            <w:pPr>
              <w:spacing w:after="20"/>
              <w:ind w:left="20"/>
              <w:jc w:val="both"/>
            </w:pPr>
            <w:r>
              <w:rPr>
                <w:rFonts w:ascii="Times New Roman"/>
                <w:b w:val="false"/>
                <w:i w:val="false"/>
                <w:color w:val="000000"/>
                <w:sz w:val="20"/>
              </w:rPr>
              <w:t>
4. Белгіленген талаптарға сәйкес тұрақтылықты тиісті зерттеу басталды (сериялардың нөмірлерін көрсете отырып); кемінде екі тәжірибелік-өнеркәсіптік немесе өнеркәсіптік серияларда тұрақтылықтың тиісті параметрлері талданды; өтініш берушінің қарамағында кемінде 3 айлық тұрақтылықты зерттеудің қанағаттанарлық нәтижелері бар (IA типті өзгерістер мен IB типті өзгерістері туралы хабарлама енгізілген сәтте түрі); тұрақтылық бейіні қазіргі уақытта бекітілген бейініне ұқсас. Зерттеулердің аяқталғанын және егер жарамдылық мерзімінің соңындағы нәтижелер өзіндік ерекшелікке сәйкес келмесе немесе өзіндік ерекшелікке ықтимал сәйкес келмесе, оларды ұсынылған іс-қимыл жоспарымен қатар уәкілетті органға дереу ұсынады. Сонымен қатар, тиісті жағдайларда фототұрақтылыққа сынақ жүргізу қажет.</w:t>
            </w:r>
          </w:p>
          <w:p>
            <w:pPr>
              <w:spacing w:after="20"/>
              <w:ind w:left="20"/>
              <w:jc w:val="both"/>
            </w:pPr>
            <w:r>
              <w:rPr>
                <w:rFonts w:ascii="Times New Roman"/>
                <w:b w:val="false"/>
                <w:i w:val="false"/>
                <w:color w:val="000000"/>
                <w:sz w:val="20"/>
              </w:rPr>
              <w:t>
5. Барлық жаңа компоненттер тамақ өнеркәсібінде қолданылатын бояғыштарға және дәмдік қоспаларға қатысты Қазақстан Республикасының тиісті құжаттарының талаптарын қанағаттандырады.</w:t>
            </w:r>
          </w:p>
          <w:p>
            <w:pPr>
              <w:spacing w:after="20"/>
              <w:ind w:left="20"/>
              <w:jc w:val="both"/>
            </w:pPr>
            <w:r>
              <w:rPr>
                <w:rFonts w:ascii="Times New Roman"/>
                <w:b w:val="false"/>
                <w:i w:val="false"/>
                <w:color w:val="000000"/>
                <w:sz w:val="20"/>
              </w:rPr>
              <w:t>
6. Бірде-бір жаңа компонент вирустық қауіпсіздік деректерін бағалауды немесе Қазақстан Республикасының Мемлекеттік Фармакопеясының қолданыстағы талаптарына сәйкестігін талап ететін адам немесе жануар тектес материалдарды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пайдалануды болжамайды.</w:t>
            </w:r>
          </w:p>
          <w:p>
            <w:pPr>
              <w:spacing w:after="20"/>
              <w:ind w:left="20"/>
              <w:jc w:val="both"/>
            </w:pPr>
            <w:r>
              <w:rPr>
                <w:rFonts w:ascii="Times New Roman"/>
                <w:b w:val="false"/>
                <w:i w:val="false"/>
                <w:color w:val="000000"/>
                <w:sz w:val="20"/>
              </w:rPr>
              <w:t>
7. Тиісті жағдайларда өзгерістер дозалар арасындағы айырмашылықтарға әсер етпейді және балаларға арналған дәрілік препараттардың дәмдік қасиеттеріне теріс әсер етпейді.</w:t>
            </w:r>
          </w:p>
          <w:p>
            <w:pPr>
              <w:spacing w:after="20"/>
              <w:ind w:left="20"/>
              <w:jc w:val="both"/>
            </w:pPr>
            <w:r>
              <w:rPr>
                <w:rFonts w:ascii="Times New Roman"/>
                <w:b w:val="false"/>
                <w:i w:val="false"/>
                <w:color w:val="000000"/>
                <w:sz w:val="20"/>
              </w:rPr>
              <w:t>
8. Жаңа дәрілік препараттың кемінде екі тәжірибелік-өнеркәсіптік топтамасының еру бейінін өзгермегендігімен салыстыруға болады (салыстырмалылық тұрғысынан елеулі айырмашылықтардың болмауы — биобаламалық зерттеулерін жүргізу қағидаларын қараңыз). Дәрілік өсімдік препараттарымен еру сынағын жүргізу мүмкін болмаған кезде жаңа дәрілік препараттың ыдырау уақыты өзгермегендермен салыстырылады.</w:t>
            </w:r>
          </w:p>
          <w:p>
            <w:pPr>
              <w:spacing w:after="20"/>
              <w:ind w:left="20"/>
              <w:jc w:val="both"/>
            </w:pPr>
            <w:r>
              <w:rPr>
                <w:rFonts w:ascii="Times New Roman"/>
                <w:b w:val="false"/>
                <w:i w:val="false"/>
                <w:color w:val="000000"/>
                <w:sz w:val="20"/>
              </w:rPr>
              <w:t>
9. Өзгеріс тұрақсыздықтың салдары емес және (немесе) қауіпсіздікке әсер етпейді, яғни дозалар арасындағы айырмашылықтар.</w:t>
            </w:r>
          </w:p>
          <w:p>
            <w:pPr>
              <w:spacing w:after="20"/>
              <w:ind w:left="20"/>
              <w:jc w:val="both"/>
            </w:pPr>
            <w:r>
              <w:rPr>
                <w:rFonts w:ascii="Times New Roman"/>
                <w:b w:val="false"/>
                <w:i w:val="false"/>
                <w:color w:val="000000"/>
                <w:sz w:val="20"/>
              </w:rPr>
              <w:t>
10. Қаралып отырған дәрілік препарат биологиялық (иммунологиялық)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Барлық жаңа бояғыштардың (егер қолданылатын болса) түпнұсқалылығын сынау әдістерін қоса алғанда, құжаттардың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2. Белгіленген талаптарға сәйкес талап етілетін тұрақтылықты зерттеу басталғаны туралы декларация (серия нөмірлерін көрсете отырып); және (тиісті жағдайларда) өзгерістер енгізу кезінде оның билігінде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 Сондай-ақ, зерттеулердің аяқталғанын және егер нәтижелер өзіндік ерекшелікке сәйкес келмесе немесе жарамдылық мерзімінің соңында өзіндік ерекшелікке ықтимал сәйкес келмесе, олар ұсынылған іс-қимыл жоспарымен қатар уәкілетті органға дереу ұсынылатынын растау қажет.</w:t>
            </w:r>
          </w:p>
          <w:p>
            <w:pPr>
              <w:spacing w:after="20"/>
              <w:ind w:left="20"/>
              <w:jc w:val="both"/>
            </w:pPr>
            <w:r>
              <w:rPr>
                <w:rFonts w:ascii="Times New Roman"/>
                <w:b w:val="false"/>
                <w:i w:val="false"/>
                <w:color w:val="000000"/>
                <w:sz w:val="20"/>
              </w:rPr>
              <w:t>
3. Кемінде 3 айды қамтитын кемінде екі тәжірибелік-өнеркәсіптік немесе өнеркәсіптік серияларда тұрақтылықтың маңызды параметрлері бойынша белгіленген талаптарға сәйкес жүргізілген тұрақтылықты зерттеу нәтижелері және көрсетілген зерттеулердің аяқталатынын және егер нәтижелер өзіндік ерекшелікке сәйкес келмесе немесе мерзім соңындағы өзіндік ерекшелікке ықтимал сәйкес келмесе растау оларды ұсынылған іс-қимыл жоспарымен қатар уәкілетті органға дереу ұсынады.</w:t>
            </w:r>
          </w:p>
          <w:p>
            <w:pPr>
              <w:spacing w:after="20"/>
              <w:ind w:left="20"/>
              <w:jc w:val="both"/>
            </w:pPr>
            <w:r>
              <w:rPr>
                <w:rFonts w:ascii="Times New Roman"/>
                <w:b w:val="false"/>
                <w:i w:val="false"/>
                <w:color w:val="000000"/>
                <w:sz w:val="20"/>
              </w:rPr>
              <w:t>
4. Тиісті жағдайларда жаңа дәрілік препараттың үлгілері.</w:t>
            </w:r>
          </w:p>
          <w:p>
            <w:pPr>
              <w:spacing w:after="20"/>
              <w:ind w:left="20"/>
              <w:jc w:val="both"/>
            </w:pPr>
            <w:r>
              <w:rPr>
                <w:rFonts w:ascii="Times New Roman"/>
                <w:b w:val="false"/>
                <w:i w:val="false"/>
                <w:color w:val="000000"/>
                <w:sz w:val="20"/>
              </w:rPr>
              <w:t>
5. Немесе ТГЭ бойынша еуропалық Фармакопеяның кез келген жаңа материал көзіне сәйкестік сертификаты не (егер қолданылса) ТГЭ қаупіне ұшыраған материал көзінің бұрын уәкілетті органмен тексерілгендігін құжаттамалық растау; және оның жануарлардың кеуекті энцефалопатиясы агенттерінің медициналық және ветеринариялық қолдану мақсатындағы бұйымдар үшін дәрілік препараттар арқылы берілу қаупін барынша азайту бойынша Қазақстан Республикасы Мемлекеттік Фармакопеясының қолданыстағы бабына сәйкестігі расталды.. Әрбір осындай материал үшін келесі ақпаратты ұсыну қажет: өндірушінің атауы; материал алынған жануарлар мен тіндердің түрі; жануарлардың шыққан елі және оны пайдалану.</w:t>
            </w:r>
          </w:p>
          <w:p>
            <w:pPr>
              <w:spacing w:after="20"/>
              <w:ind w:left="20"/>
              <w:jc w:val="both"/>
            </w:pPr>
            <w:r>
              <w:rPr>
                <w:rFonts w:ascii="Times New Roman"/>
                <w:b w:val="false"/>
                <w:i w:val="false"/>
                <w:color w:val="000000"/>
                <w:sz w:val="20"/>
              </w:rPr>
              <w:t>
6. Тиісті жағдайларда жаңа қосымша зат дәрілік препарат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7. Тиісті фармацевтикалық әзірлеу арқылы (егер қолданылатын болса, тұрақтылық және микробқа қарсы консервациялау мәселелерін қоса алғанда) қосалқы заттарды ауыстырудың (таңдаудың) негіздемесін ұсыну қажет.</w:t>
            </w:r>
          </w:p>
          <w:p>
            <w:pPr>
              <w:spacing w:after="20"/>
              <w:ind w:left="20"/>
              <w:jc w:val="both"/>
            </w:pPr>
            <w:r>
              <w:rPr>
                <w:rFonts w:ascii="Times New Roman"/>
                <w:b w:val="false"/>
                <w:i w:val="false"/>
                <w:color w:val="000000"/>
                <w:sz w:val="20"/>
              </w:rPr>
              <w:t>
8. Жаңа және ескі құрамдағы дәрілік препараттың кемінде екі тәжірибелік-өнеркәсіптік сериясында қатты дәрілік формалардың еру бейінінің салыстырмалы деректері.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 зерттеулерін жүргізу қағидаларына сәйкес жаңа биобаламалы зерттеулерінің нәтижелерін ұсынбауды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Ішке қабылдауға арналған дәрілік нысандар қабығының массасының өзгеруі немесе капсула қабығының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Ішуге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формалардың түрлендірілген, кейінге қалдырылған немесе ұзартылған босатылуы бар қабығы босатылудың негізгі факторы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 дәрілік препараттың кемінде екі тәжірибелік-өнеркәсіптік сериясының еру бейінін ескісімен салыстыруға болады. Дәрілік өсімдік препараттарымен еру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2. Қабық босату механизмінің негізгі факторы емес.</w:t>
            </w:r>
          </w:p>
          <w:p>
            <w:pPr>
              <w:spacing w:after="20"/>
              <w:ind w:left="20"/>
              <w:jc w:val="both"/>
            </w:pPr>
            <w:r>
              <w:rPr>
                <w:rFonts w:ascii="Times New Roman"/>
                <w:b w:val="false"/>
                <w:i w:val="false"/>
                <w:color w:val="000000"/>
                <w:sz w:val="20"/>
              </w:rPr>
              <w:t>
3. Дәрілік препараттың өзіндік ерекшелігі тек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4. Кемінде екі тәжірибелік-өнеркәсіптік немесе өнеркәсіптік серияларда белгіленген талаптарға сәйкес тұрақтылықты тиісті зерттеу басталды; өзгерістер енгізілген сәтте өтініш берушінің иелігінде тұрақтылық бойынша кемінде 3 айлық қанағаттанарлық деректер бар; зерттеулердің аяқталғанын растау. Егер нәтижелер өзіндік ерекшелікке сәйкес келмесе немесе жарамдылық мерзімінің соңындағы өзіндік ерекшеліктеріне ықтимал сәйкес келмесе, олар ұсынылған іс-қимыл жоспарымен қатар уәкілетті органға дереу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тұрақтылықты зерттеу басталғаны туралы декларация (серия нөмірлерін көрсете отырып); және (тиісті жағдайларда) өзгерістер енгізу кезінде оның билігінде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 Сондай-ақ, зерттеулердің аяқталғанын және егер нәтижелер өзіндік ерекшелікке сәйкес келмесе немесе жарамдылық мерзімінің соңында өзіндік ерекшелікке ықтимал сәйкес келмесе, олар ұсынылған іс-қимыл жоспарымен қатар уәкілетті органға дереу ұсынылатынын растау қажет. Сонымен қатар, тиісті жағдайларда фототұрақтылыққа сынақ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Доза бірлігіне белсенді фармацевтикалық субстанция құрамы өзгермеген кезде бір фазалы, толық енгізілетін парентеральді дәрілік препарат концентрациясының өзгеруі (яғни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Еріткіші (сұйылтқышы) бар контейнерді қаптамадан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препаратты қауіпсіз және тиімді қолдану мақсатында еріткішті (сұйылтқышты) алудың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w:t>
            </w:r>
          </w:p>
        </w:tc>
      </w:tr>
    </w:tbl>
    <w:p>
      <w:pPr>
        <w:spacing w:after="0"/>
        <w:ind w:left="0"/>
        <w:jc w:val="both"/>
      </w:pPr>
      <w:r>
        <w:rPr>
          <w:rFonts w:ascii="Times New Roman"/>
          <w:b w:val="false"/>
          <w:i w:val="false"/>
          <w:color w:val="000000"/>
          <w:sz w:val="28"/>
        </w:rPr>
        <w:t>
      Б.II. б) Өндірісі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Дәрілік препарат өндірісінің бір бөлігі немесе барлық процестері үшін жаңа өндірістік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Екінші қаптама бойынша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қаптама бойынша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сапасын бақылауды және қайталама қаптаманы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немесе арнайы инспекция жүргізуді талап ететін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стерильденбеген дәрілік препараттар үшін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сапасын бақылауды және қайталама қаптаманы қоспағанда, асептикалық әдістерді (биологиялық (иммунологиялық) дәрілік препараттарды қоспағанда) пайдалана отырып жүргізілетін стерильді дәрілік препараттармен кез келген өндірістік операциялар жүзеге асырылатын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Беруші және қабылдаушы тараптың өндірістік алаңының тиісті өндірістік тәжірибе сертификатының (GMP) болуы.</w:t>
            </w:r>
          </w:p>
          <w:p>
            <w:pPr>
              <w:spacing w:after="20"/>
              <w:ind w:left="20"/>
              <w:jc w:val="both"/>
            </w:pPr>
            <w:r>
              <w:rPr>
                <w:rFonts w:ascii="Times New Roman"/>
                <w:b w:val="false"/>
                <w:i w:val="false"/>
                <w:color w:val="000000"/>
                <w:sz w:val="20"/>
              </w:rPr>
              <w:t>
2. Алаң белгіленген тәртіппен лицензияланған (қаралатын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Қарастырылып отырған препарат стерильді емес.</w:t>
            </w:r>
          </w:p>
          <w:p>
            <w:pPr>
              <w:spacing w:after="20"/>
              <w:ind w:left="20"/>
              <w:jc w:val="both"/>
            </w:pPr>
            <w:r>
              <w:rPr>
                <w:rFonts w:ascii="Times New Roman"/>
                <w:b w:val="false"/>
                <w:i w:val="false"/>
                <w:color w:val="000000"/>
                <w:sz w:val="20"/>
              </w:rPr>
              <w:t>
4. Тиісті жағдайларда, мысалы, суспензияларға немесе эмульсияларға қатысты валидация схемасы болады немесе ағымдағы хаттамаға сәйкес кемінде үш өнеркәсіптік сериясы бар жаңа алаң валидациясы сәтті жүргізілді.</w:t>
            </w:r>
          </w:p>
          <w:p>
            <w:pPr>
              <w:spacing w:after="20"/>
              <w:ind w:left="20"/>
              <w:jc w:val="both"/>
            </w:pPr>
            <w:r>
              <w:rPr>
                <w:rFonts w:ascii="Times New Roman"/>
                <w:b w:val="false"/>
                <w:i w:val="false"/>
                <w:color w:val="000000"/>
                <w:sz w:val="20"/>
              </w:rPr>
              <w:t>
5. Қаралып отырған дәрілік препарат биологиялық (иммунологиялық)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Ұсынылып отырған алаңның дәрілік нысанды немесе қаралып отырған дәрілік препаратты өндіру үшін белгіленген тәртіппен лицензияланғанын растау.</w:t>
            </w:r>
          </w:p>
          <w:p>
            <w:pPr>
              <w:spacing w:after="20"/>
              <w:ind w:left="20"/>
              <w:jc w:val="both"/>
            </w:pPr>
            <w:r>
              <w:rPr>
                <w:rFonts w:ascii="Times New Roman"/>
                <w:b w:val="false"/>
                <w:i w:val="false"/>
                <w:color w:val="000000"/>
                <w:sz w:val="20"/>
              </w:rPr>
              <w:t>
2. Тиісті жағдайларда серияның нөмірін, серияның тиісті мөлшерін және валидациялық зерттеуде пайдаланылған сериялардың өндіріс күнін (3) көрсету және валидация деректерін немесе беруге жататын валидация хаттамасын (схемасын) ұсыну қажет.</w:t>
            </w:r>
          </w:p>
          <w:p>
            <w:pPr>
              <w:spacing w:after="20"/>
              <w:ind w:left="20"/>
              <w:jc w:val="both"/>
            </w:pPr>
            <w:r>
              <w:rPr>
                <w:rFonts w:ascii="Times New Roman"/>
                <w:b w:val="false"/>
                <w:i w:val="false"/>
                <w:color w:val="000000"/>
                <w:sz w:val="20"/>
              </w:rPr>
              <w:t>
3. Өзгерістер енгізу туралы өтініш нысанында дәрілік препараттың "ағымдағы" және "ұсынылатын" өндірушілерін нақты көрсету қажет (өтініш нысанының 2.5-бөліміне сәйкес).</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салыстырмалы деректер. Сұрату бойынша келесі екі толық өндірістік серия бойынша деректерді ұсыну қажет; егер талдау нәтижелері өзіндік ерекшеліктеріне сәйкес келмесе, хабарлау және іс-қимыл жоспарын ұсыну қажет.</w:t>
            </w:r>
          </w:p>
          <w:p>
            <w:pPr>
              <w:spacing w:after="20"/>
              <w:ind w:left="20"/>
              <w:jc w:val="both"/>
            </w:pPr>
            <w:r>
              <w:rPr>
                <w:rFonts w:ascii="Times New Roman"/>
                <w:b w:val="false"/>
                <w:i w:val="false"/>
                <w:color w:val="000000"/>
                <w:sz w:val="20"/>
              </w:rPr>
              <w:t>
6. Фармацевтикалық субстанция ерімейтін күйде болатын бөлшектердің мөлшері бойынша таралу микроскопиясының және олардың жұмсақ және сұйық дәрілік нысандар морфологиясының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7. Егер жаңа өндірістік алаңда бастапқы материал ретінде белсенді фармацевтикалық субстанция пайдаланылса, — серияларды шығаруға жауапты алаңның уәкілетті тұлғасының бастапқы материалдар үшін Қазақстан Республикасының тиісті өндірістік практикасы қағидаларына сәйкес белсенді фармацевтикалық субстанция жүргізілгені туралы декларациясы.</w:t>
            </w:r>
          </w:p>
          <w:p>
            <w:pPr>
              <w:spacing w:after="20"/>
              <w:ind w:left="20"/>
              <w:jc w:val="both"/>
            </w:pPr>
            <w:r>
              <w:rPr>
                <w:rFonts w:ascii="Times New Roman"/>
                <w:b w:val="false"/>
                <w:i w:val="false"/>
                <w:color w:val="000000"/>
                <w:sz w:val="20"/>
              </w:rPr>
              <w:t>
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қаптама жүзеге асырылатын алаң әртүрлі болса, буып-түйілмеген препаратты (bulk) тасымалдау және сақтау шарттарын сипаттау және валидациялау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өзара тану туралы келісім жасалмаған Қазақстан Республикасынан тыс елдегі өзгеріс немесе жаңа өндірістік алаң кезінде ұстаушыларға хабарлама берілгенге дейін уәкілетті органмен кеңесіп және соңғы 2-3 жылдағы барлық алдыңғы инспекциялар және (немесе) инспекция күндерін, инспекцияланатын өнімдердің санаттарын, қадағалау ведомствосы және басқа да мәліметтерді қоса алғанда, барлық жоспарланған инспекциялар туралы мәліметтерді ұсыну ұсынылады. Белсенді фармацевтикалық субстанцияны қозғайтын уәкілетті тұлғаның декларациялары.</w:t>
            </w:r>
          </w:p>
          <w:p>
            <w:pPr>
              <w:spacing w:after="20"/>
              <w:ind w:left="20"/>
              <w:jc w:val="both"/>
            </w:pPr>
            <w:r>
              <w:rPr>
                <w:rFonts w:ascii="Times New Roman"/>
                <w:b w:val="false"/>
                <w:i w:val="false"/>
                <w:color w:val="000000"/>
                <w:sz w:val="20"/>
              </w:rPr>
              <w:t>
Өндіріске лицензия ұстаушылар бастапқы материалдар ретінде GMP-ге сәйкес өндірілген тек қана белсенді фармацевтикалық субстанцияларды пайдаланады, сондықтан өндіріске лицензияның әрбір ұстаушысы бастапқы материал ретінде GMP-ге сәйкес өндірілген белсенді фармацевтикалық субстанцияны пайдаланатынын мәлімдейді. Сонымен қатар, серияны сертификаттауға жауапты уәкілетті тұлға әр серия үшін жалпы жауапкершілікті өз мойнына алады, егер серияны шығаратын алаң жоғарыда көрсетілгеннен өзгеше болса, серияны сертификаттауға жауапты уәкілетті тұлға қосымша декларация ұсынады.</w:t>
            </w:r>
          </w:p>
          <w:p>
            <w:pPr>
              <w:spacing w:after="20"/>
              <w:ind w:left="20"/>
              <w:jc w:val="both"/>
            </w:pPr>
            <w:r>
              <w:rPr>
                <w:rFonts w:ascii="Times New Roman"/>
                <w:b w:val="false"/>
                <w:i w:val="false"/>
                <w:color w:val="000000"/>
                <w:sz w:val="20"/>
              </w:rPr>
              <w:t>
Көптеген жағдайларда өндіріс лицензиясының бір ғана иесі қатысады, сондықтан тек бір декларация қажет болады.</w:t>
            </w:r>
          </w:p>
          <w:p>
            <w:pPr>
              <w:spacing w:after="20"/>
              <w:ind w:left="20"/>
              <w:jc w:val="both"/>
            </w:pPr>
            <w:r>
              <w:rPr>
                <w:rFonts w:ascii="Times New Roman"/>
                <w:b w:val="false"/>
                <w:i w:val="false"/>
                <w:color w:val="000000"/>
                <w:sz w:val="20"/>
              </w:rPr>
              <w:t>
Алайда, егер өндіріске бірнеше лицензия иелері қатысса, бірнеше декларация берудің орнына бір уәкілетті тұлға қол қойған бір декларация беруге рұқсат етіледі. Бұл жағдайда рұқсат етіледі:</w:t>
            </w:r>
          </w:p>
          <w:p>
            <w:pPr>
              <w:spacing w:after="20"/>
              <w:ind w:left="20"/>
              <w:jc w:val="both"/>
            </w:pPr>
            <w:r>
              <w:rPr>
                <w:rFonts w:ascii="Times New Roman"/>
                <w:b w:val="false"/>
                <w:i w:val="false"/>
                <w:color w:val="000000"/>
                <w:sz w:val="20"/>
              </w:rPr>
              <w:t>
декларацияда оған барлық уәкілетті тұлғалардың атынан қол қойылғандығы нақты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Импорттаушының, дәрілік препараттың сапасын бақылау жөніндегі серияларды шығару туралы келісімдердің және сынақтардың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 (серияларды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 серияларын және биологиялық (иммунологиялық) әдіс болып табылатын алаңда жүзеге асырылатын сынақтардың кез келген әдістерін шығаруға жауапты өндірушіні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 қоспағанда (серияларды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 қоса алғанда (серияларды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Сапаны бақылауды қоса алғанда, биологиялық (иммунологиялық) дәрілік препаратты сынау және алаңда жүзеге асырылатын сынақ әдістерінің бірі биологиялық (иммунологиялық) (иммунохимиялық)болып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Алаң белгіленген тәртіппен лицензияланған.</w:t>
            </w:r>
          </w:p>
          <w:p>
            <w:pPr>
              <w:spacing w:after="20"/>
              <w:ind w:left="20"/>
              <w:jc w:val="both"/>
            </w:pPr>
            <w:r>
              <w:rPr>
                <w:rFonts w:ascii="Times New Roman"/>
                <w:b w:val="false"/>
                <w:i w:val="false"/>
                <w:color w:val="000000"/>
                <w:sz w:val="20"/>
              </w:rPr>
              <w:t>
2.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3. Технологиялар ескіден жаңа алаңға немесе жаңа сынақ зертханасына трансфері табысты жүргізілді.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Өндіруге немесе олар болмаған кезде лицензиялардың көшірмесі-соңғы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2. Өзгерістер енгізу туралы өтініш нысанында дәрілік препараттың "ағымдағы"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3. Тіркеу дерекнамасында көрсетілген белсенді фармацевтикалық субстанцияны өндіруші (лер) бастапқы материалдар үшін Қазақстан Республикасының тиісті өндірістік практикасының қағидаларына сәйкес жұмыс істейтіні көрсетілетін серияны сертификаттауға жауапты уәкілетті тұлғаның декларациясы. Белгілі бір жағдайларда бір декларация ұсынуға рұқсат етіледі (Б.II б.1 өзгерісіне ескертпені қараңыз.).</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 өндіру процесінің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процесінің шамалы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елеулі әсер ететін өндіріс процесіндегі елеулі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 (иммунологиялық) болып табылады және өзгеріс салыстыруды бағалауды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Стандартты емес терминалды зарарсыздандыру әдісін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артықты енгізу немесе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Ішуге арналған су суспензиясын өндіру процесінің елеусіз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2. Дәрілік препарат биологиялық (иммунологиялық) немесе өсімдік болып табылмайды.</w:t>
            </w:r>
          </w:p>
          <w:p>
            <w:pPr>
              <w:spacing w:after="20"/>
              <w:ind w:left="20"/>
              <w:jc w:val="both"/>
            </w:pPr>
            <w:r>
              <w:rPr>
                <w:rFonts w:ascii="Times New Roman"/>
                <w:b w:val="false"/>
                <w:i w:val="false"/>
                <w:color w:val="000000"/>
                <w:sz w:val="20"/>
              </w:rPr>
              <w:t>
3. Өндіріс принципі, оның жеке кезеңдерін қоса,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4. Қазіргі уақытта тіркелген өндіріс процесі өндірісішілік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6. Жаңа процестің нәтижелері бойынша дәрілік препараттың сапасы, қауіпсіздігі мен тиімділігінің барлық аспектілері тұрғысынан бірдей қалыптасады.</w:t>
            </w:r>
          </w:p>
          <w:p>
            <w:pPr>
              <w:spacing w:after="20"/>
              <w:ind w:left="20"/>
              <w:jc w:val="both"/>
            </w:pPr>
            <w:r>
              <w:rPr>
                <w:rFonts w:ascii="Times New Roman"/>
                <w:b w:val="false"/>
                <w:i w:val="false"/>
                <w:color w:val="000000"/>
                <w:sz w:val="20"/>
              </w:rPr>
              <w:t>
7. Қазақстан Республикасының тиісті құжаттарына сәйкес кемінде бір тәжірибелік немесе өнеркәсіптік серияда тұрақтылықты тиісті зерттеу басталды; өтініш берушінің қарамағында кемінде 3 айлық тұрақтылықты зерттеудің қанағаттанарлық нәтижелері бар. Зерттеулердің аяқталғанын және егер нәтижелер өзіндік ерекшеліктеріне сәйкес келмесе немесе жарамдылық мерзімінің соңына өзіндік ерекшеліктеріне ықтимал сәйкес келмесе, оларды ұсынылған іс-қимыл жоспарымен қатар уәкілетті органға дереу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(дисперсиялығы) бойынша бөлу туралы салыстырмалы деректер.</w:t>
            </w:r>
          </w:p>
          <w:p>
            <w:pPr>
              <w:spacing w:after="20"/>
              <w:ind w:left="20"/>
              <w:jc w:val="both"/>
            </w:pPr>
            <w:r>
              <w:rPr>
                <w:rFonts w:ascii="Times New Roman"/>
                <w:b w:val="false"/>
                <w:i w:val="false"/>
                <w:color w:val="000000"/>
                <w:sz w:val="20"/>
              </w:rPr>
              <w:t>
3. Қатты дәрілік нысандарға қатысты: бір репрезентативті өнеркәсіптік серияның еру бейінінің деректері және алдыңғы процестің көмегімен өндірілген соңғы үш серияның салыстырмалы деректері. Сұрату бойынша келесі екі толық өндірістік серия бойынша деректерді ұсыну керек немесе егер нәтижелер өзіндік ерекшеліктеріне сәйкес келмесе және іс-қимыл жоспарын ұсынса хабарлау қажет.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ҚР биобаламалы зерттеулерін жүргізу Қағидаларына сәйкес жаңа биобаламалы зерттеулерінің нәтижелерін ұсынбау негіздемелері.</w:t>
            </w:r>
          </w:p>
          <w:p>
            <w:pPr>
              <w:spacing w:after="20"/>
              <w:ind w:left="20"/>
              <w:jc w:val="both"/>
            </w:pPr>
            <w:r>
              <w:rPr>
                <w:rFonts w:ascii="Times New Roman"/>
                <w:b w:val="false"/>
                <w:i w:val="false"/>
                <w:color w:val="000000"/>
                <w:sz w:val="20"/>
              </w:rPr>
              <w:t>
5. Дәрілік препараттың сапасына әсер етпейтін болып саналатын процестің параметр (параметрлері) өзгерген кезде, бұған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6. Шығаруға арналған өзіндік ерекшеліктердің көшірмелері және жарамдылық мерзімінің аяқталуы.</w:t>
            </w:r>
          </w:p>
          <w:p>
            <w:pPr>
              <w:spacing w:after="20"/>
              <w:ind w:left="20"/>
              <w:jc w:val="both"/>
            </w:pPr>
            <w:r>
              <w:rPr>
                <w:rFonts w:ascii="Times New Roman"/>
                <w:b w:val="false"/>
                <w:i w:val="false"/>
                <w:color w:val="000000"/>
                <w:sz w:val="20"/>
              </w:rPr>
              <w:t>
7. Мақұлданған және ұсынылған процестің көмегімен өндірілген кемінде бір серияның серияларын талдау деректері (салыстырмалы кесте форматында). Сұрату бойынша келесі екі толық өндірістік серия бойынша деректерді ұсыну қажет; егер талдау нәтижелері өзіндік ерекшелікке сәйкес келмесе және хабарлау іс-қимыл жоспарын ұсыну.</w:t>
            </w:r>
          </w:p>
          <w:p>
            <w:pPr>
              <w:spacing w:after="20"/>
              <w:ind w:left="20"/>
              <w:jc w:val="both"/>
            </w:pPr>
            <w:r>
              <w:rPr>
                <w:rFonts w:ascii="Times New Roman"/>
                <w:b w:val="false"/>
                <w:i w:val="false"/>
                <w:color w:val="000000"/>
                <w:sz w:val="20"/>
              </w:rPr>
              <w:t>
8. Қазақстан Республикасының құжаттарына сәйкес (сериялардың нөмірлерін көрсете отырып) тұрақтылықты тиісті зерттеу басталғаны және тұрақтылықтың қажетті параметрлері кемінде бір тәжірибелік-өнеркәсіптік немесе өнеркәсіптік серияда зерделенгені және хабардар ету сәтінде өтініш берушінің иелігінде кемінде 3-айлық тұрақтылықты зерттеудің қанағаттанарлық нәтижелері болғандығы туралы декларация; тұрақтылық қазіргі тіркелген жағдайға ұқсас. Зерттеулердің аяқталатыны және егер нәтижелер өзіндік ерекшелікке сәйкес келмесе немесе жарамдылық мерзімінің соңында өзіндік ерекшелікке ықтимал сәйкес келмесе, олар ұсынылған іс-қимыл жоспарымен қатар уәкілетті органға дереу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препараттың серия мөлшерінің өзгеруі (серия өлшемінің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Бекітілгенге қарағанда 10 есеге дейін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ұсақтау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салыстырмалылығын талдауды талап етеді немесе серия мөлшерінің өзгеруі биобаламалығына жаңа зерттеуді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өндірістің күрделі процестерінің көмегімен өндірілетін барлық басқа дәрілік формаларға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Дереу босап шығатын дәрілік нысандар сериясының мақұлданған мөлшерімен салыстырғанда 10 еседен артық ірілендіру (ішке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 өндірісінің ауқымы өндіріс процесін өзгертпей ұлғайды (азайды)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дәрілік препараттың тұрақты өндірілуіне және (немесе) сапасының тұрақтылығына әсер етпейді.</w:t>
            </w:r>
          </w:p>
          <w:p>
            <w:pPr>
              <w:spacing w:after="20"/>
              <w:ind w:left="20"/>
              <w:jc w:val="both"/>
            </w:pPr>
            <w:r>
              <w:rPr>
                <w:rFonts w:ascii="Times New Roman"/>
                <w:b w:val="false"/>
                <w:i w:val="false"/>
                <w:color w:val="000000"/>
                <w:sz w:val="20"/>
              </w:rPr>
              <w:t>
2. Өзгеріс дереу босатылатын ішуге арналған стандартты дәрілік нысандарға немесе стерильді емес сұйық дәрілік нысандарға әсер етеді.</w:t>
            </w:r>
          </w:p>
          <w:p>
            <w:pPr>
              <w:spacing w:after="20"/>
              <w:ind w:left="20"/>
              <w:jc w:val="both"/>
            </w:pPr>
            <w:r>
              <w:rPr>
                <w:rFonts w:ascii="Times New Roman"/>
                <w:b w:val="false"/>
                <w:i w:val="false"/>
                <w:color w:val="000000"/>
                <w:sz w:val="20"/>
              </w:rPr>
              <w:t>
3. Өндіріс әдістерінің және (немесе) өндірісішілік бақылаудың кез келген өзгерістері сериялардың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4. Валидация схемасы бар немесе ағымдағы хаттамаға сәйкес қолданыстағы талаптарға сәйкес жаңа өлшеммен кемінде үш өнеркәсіптік серияда өндіріс валидациясы сәтті жүргізілді.</w:t>
            </w:r>
          </w:p>
          <w:p>
            <w:pPr>
              <w:spacing w:after="20"/>
              <w:ind w:left="20"/>
              <w:jc w:val="both"/>
            </w:pPr>
            <w:r>
              <w:rPr>
                <w:rFonts w:ascii="Times New Roman"/>
                <w:b w:val="false"/>
                <w:i w:val="false"/>
                <w:color w:val="000000"/>
                <w:sz w:val="20"/>
              </w:rPr>
              <w:t>
5. Қаралып отырған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6. Өндіріс барысында туындаған күтпеген жағдайлар немесе тұрақтылықтың өзгеруі, өзгеріс жүзеге асырылмайды.</w:t>
            </w:r>
          </w:p>
          <w:p>
            <w:pPr>
              <w:spacing w:after="20"/>
              <w:ind w:left="20"/>
              <w:jc w:val="both"/>
            </w:pPr>
            <w:r>
              <w:rPr>
                <w:rFonts w:ascii="Times New Roman"/>
                <w:b w:val="false"/>
                <w:i w:val="false"/>
                <w:color w:val="000000"/>
                <w:sz w:val="20"/>
              </w:rPr>
              <w:t>
7. Серияның мөлшері тіркеу кезінде немесе IA түрінің өзгеруі болып табылмайтын кейінгі өзгерістен кейін қарастырылған 10 еселік диапазонға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Тіркелген және ұсынылатын мөлшерде өндірілген кемінде бір өнеркәсіптік серияның серияларын талдау деректері (салыстырмалы кесте форматында). Сұрау бойынша келесі екі толық өнеркәсіптік серия бойынша деректерді ұсыну қажет; ТҚ ұстаушысы егер талдау нәтижелері өзіндік ерекшелікке сәйкес келмесе, хабарлайды және іс-қимыл жоспарын ұсынады.</w:t>
            </w:r>
          </w:p>
          <w:p>
            <w:pPr>
              <w:spacing w:after="20"/>
              <w:ind w:left="20"/>
              <w:jc w:val="both"/>
            </w:pPr>
            <w:r>
              <w:rPr>
                <w:rFonts w:ascii="Times New Roman"/>
                <w:b w:val="false"/>
                <w:i w:val="false"/>
                <w:color w:val="000000"/>
                <w:sz w:val="20"/>
              </w:rPr>
              <w:t>
3. Шығаруға және жарамдылық мерзімінің соңына мақұлданған өзіндік ерекшеліктердің көшірмелері.</w:t>
            </w:r>
          </w:p>
          <w:p>
            <w:pPr>
              <w:spacing w:after="20"/>
              <w:ind w:left="20"/>
              <w:jc w:val="both"/>
            </w:pPr>
            <w:r>
              <w:rPr>
                <w:rFonts w:ascii="Times New Roman"/>
                <w:b w:val="false"/>
                <w:i w:val="false"/>
                <w:color w:val="000000"/>
                <w:sz w:val="20"/>
              </w:rPr>
              <w:t>
4. Тиісті жағдайларда валидациялық зерттеуде пайдаланылған серия мөлшеріне және олардың өндірілген күніне (3) сәйкес келетін серия нөмірлерін көрсету немесе валидация хаттамасын (схемасын) ұсыну қажет.</w:t>
            </w:r>
          </w:p>
          <w:p>
            <w:pPr>
              <w:spacing w:after="20"/>
              <w:ind w:left="20"/>
              <w:jc w:val="both"/>
            </w:pPr>
            <w:r>
              <w:rPr>
                <w:rFonts w:ascii="Times New Roman"/>
                <w:b w:val="false"/>
                <w:i w:val="false"/>
                <w:color w:val="000000"/>
                <w:sz w:val="20"/>
              </w:rPr>
              <w:t>
5. Валидация нәтижелерін ұсыну қажет.</w:t>
            </w:r>
          </w:p>
          <w:p>
            <w:pPr>
              <w:spacing w:after="20"/>
              <w:ind w:left="20"/>
              <w:jc w:val="both"/>
            </w:pPr>
            <w:r>
              <w:rPr>
                <w:rFonts w:ascii="Times New Roman"/>
                <w:b w:val="false"/>
                <w:i w:val="false"/>
                <w:color w:val="000000"/>
                <w:sz w:val="20"/>
              </w:rPr>
              <w:t>
6. ҚР құжаттарына сәйкес тұрақтылықтың маңызды параметрлері бойынша жүргізілген тұрақтылық зерттеулерінің нәтижелері кемінде үш айды қамтитын кемінде бір тәжірибелік немесе өнеркәсіптік серияда; мұндай зерттеулердің аяқталғанын және егер нәтижелер өзіндік ерекшелікке сәйкес келмесе немесе өзіндік ерекшелікке ықтимал сәйкес келмесе жарамдылық мерзімінің соңында олар ұсынылған іс-қимыл жоспарымен қатар уәкілетті органға дереу ұсынылады. Биологиялық (иммунологиялық) құралдарға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Дәрілік препаратты өндіру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тиімділіктің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Маңызды емес өндірістік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елеулі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елеулі әсер ететін мақұлданған өндірісішілік қабылдау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ерекшеліктің жарамдылық өлшемшарттарын талдау мақсатында (мысалы,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біліксіз қоспа, қоспалар мөлшері шегінің өзгеруі.</w:t>
            </w:r>
          </w:p>
          <w:p>
            <w:pPr>
              <w:spacing w:after="20"/>
              <w:ind w:left="20"/>
              <w:jc w:val="both"/>
            </w:pPr>
            <w:r>
              <w:rPr>
                <w:rFonts w:ascii="Times New Roman"/>
                <w:b w:val="false"/>
                <w:i w:val="false"/>
                <w:color w:val="000000"/>
                <w:sz w:val="20"/>
              </w:rPr>
              <w:t>
3. Кез келген өзгеріс ағымдағы қабылданған өлшемшарттар тиімділігіне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Бірде-бір жаңа сынақ әдісі биологиялық (иммунологиялық) (иммунохимиялық)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Өндірісішілік сынақ сыни параметрді бақылауды қозғамайды, мысалы: сандық анықтауқоспалар (егер белгілі бір еріткіш өндірісте біржақты пайдаланылмаса) кез-келген сыни физикалық сипаттама (бөлшектердің мөлшері, тығыздауға дейін және одан кейінгі тығыздығы) түпнұсқалықты сынау (қолайлы балама бақылау болмаған жағдайда) микробиологиялық бақылау (егер ол белгілі бір дәрілік затқа қатысты талап етілмесе).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өндірісішілік сынақтар мен жарамдылық өлшемшарттарының салыстырмалы кестесі.</w:t>
            </w:r>
          </w:p>
          <w:p>
            <w:pPr>
              <w:spacing w:after="20"/>
              <w:ind w:left="20"/>
              <w:jc w:val="both"/>
            </w:pPr>
            <w:r>
              <w:rPr>
                <w:rFonts w:ascii="Times New Roman"/>
                <w:b w:val="false"/>
                <w:i w:val="false"/>
                <w:color w:val="000000"/>
                <w:sz w:val="20"/>
              </w:rPr>
              <w:t>
3.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ағымдағы және жаңа өндірісішілік сынақтарды пайдалана отырып өндірілген кемінде бір тәжірибелік-өнеркәсіптік сериядағы дәрілік препараттың еру бейінінің салыстырмалы деректері.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Өндірісішілік сынақ елеусіз немесе ескірген болып табылатынын растайтын тәуекелдерді негіздеу (бағалау).</w:t>
            </w:r>
          </w:p>
          <w:p>
            <w:pPr>
              <w:spacing w:after="20"/>
              <w:ind w:left="20"/>
              <w:jc w:val="both"/>
            </w:pPr>
            <w:r>
              <w:rPr>
                <w:rFonts w:ascii="Times New Roman"/>
                <w:b w:val="false"/>
                <w:i w:val="false"/>
                <w:color w:val="000000"/>
                <w:sz w:val="20"/>
              </w:rPr>
              <w:t>
7. Жаңа өндірісішілік сынақ пен қабылдау өлшемшарттарын негіздеу.</w:t>
            </w:r>
          </w:p>
        </w:tc>
      </w:tr>
    </w:tbl>
    <w:p>
      <w:pPr>
        <w:spacing w:after="0"/>
        <w:ind w:left="0"/>
        <w:jc w:val="both"/>
      </w:pPr>
      <w:r>
        <w:rPr>
          <w:rFonts w:ascii="Times New Roman"/>
          <w:b w:val="false"/>
          <w:i w:val="false"/>
          <w:color w:val="000000"/>
          <w:sz w:val="28"/>
        </w:rPr>
        <w:t>
      Б.II. в) Қосымша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 ерекшелігінің параметрлерін және (немесе) қолайлылық параметрлерін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өзіндік ерекшелікке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ерекшеліктерінің параметрін және оған сәйкес келетін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ерекшеліктердің мақұлданған тиімділік өлшемшарттарынан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елеулі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ерекшеліктің параметрін және оған сәйкес келетін сынақ әдісін қосу немесе ауыстыру (биологиялық және иммунологиялық препаратты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өзіндік ерекшеліктің меншікті деректерінде бейресми фармакопеяға немесе үшінші елдің фармакопеясына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жарамдылық өлшемдерін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біліксіз қоспалар, қоспалар мөлшері шегінің өзгеруі.</w:t>
            </w:r>
          </w:p>
          <w:p>
            <w:pPr>
              <w:spacing w:after="20"/>
              <w:ind w:left="20"/>
              <w:jc w:val="both"/>
            </w:pPr>
            <w:r>
              <w:rPr>
                <w:rFonts w:ascii="Times New Roman"/>
                <w:b w:val="false"/>
                <w:i w:val="false"/>
                <w:color w:val="000000"/>
                <w:sz w:val="20"/>
              </w:rPr>
              <w:t>
3. Кез келген өзгеріс ағымдағы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генотоксикалық қоспаға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дәрілік препаратты ерітудің салыстырмалы кинетикасы сынағының деректері ағымдағы және ұсынылатын өзіндік ерекшеліктеріне сәйкес келетін құрамында қосымша зат бар кемінде бір тәжірибелік-өнеркәсіптік сериясы.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ҚР биобаламалы зерттеулерін жүргізу қағидаларына сәйкес жаңа биобаламалы зерттеулерінің нәтижелерін ұсынбау негіздемелері.</w:t>
            </w:r>
          </w:p>
          <w:p>
            <w:pPr>
              <w:spacing w:after="20"/>
              <w:ind w:left="20"/>
              <w:jc w:val="both"/>
            </w:pPr>
            <w:r>
              <w:rPr>
                <w:rFonts w:ascii="Times New Roman"/>
                <w:b w:val="false"/>
                <w:i w:val="false"/>
                <w:color w:val="000000"/>
                <w:sz w:val="20"/>
              </w:rPr>
              <w:t>
7. Параметрдің елеусіз немесе ескіргенін растайтын тәуекелдерді негіздеу (бағалау).</w:t>
            </w:r>
          </w:p>
          <w:p>
            <w:pPr>
              <w:spacing w:after="20"/>
              <w:ind w:left="20"/>
              <w:jc w:val="both"/>
            </w:pPr>
            <w:r>
              <w:rPr>
                <w:rFonts w:ascii="Times New Roman"/>
                <w:b w:val="false"/>
                <w:i w:val="false"/>
                <w:color w:val="000000"/>
                <w:sz w:val="20"/>
              </w:rPr>
              <w:t>
8. Сипаттаманың жаңа параметрін және тиімділік өлшемшарттарын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Көмекші затқа арналған талдау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елеусіз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 әдісін немесе биологиялық реактив пайдаланылатын әдісті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Талдау әдістемесінің өзге де өзгерістері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сомасының шегі өзгерген жоқ, жаңа білікті емес қоспалар табылған жоқ.</w:t>
            </w:r>
          </w:p>
          <w:p>
            <w:pPr>
              <w:spacing w:after="20"/>
              <w:ind w:left="20"/>
              <w:jc w:val="both"/>
            </w:pPr>
            <w:r>
              <w:rPr>
                <w:rFonts w:ascii="Times New Roman"/>
                <w:b w:val="false"/>
                <w:i w:val="false"/>
                <w:color w:val="000000"/>
                <w:sz w:val="20"/>
              </w:rPr>
              <w:t>
3. Талдау әдісі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 (иммунологиялық) (иммундық-химиялық)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ерекшеліктерінің параметрі үшін баламалы талдамалық әдістеме мақұлданған, бұл ретте мұндай әдістеме IA-хабарлама көмегінсіз қосылған.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қоспаларға қайта қаралған өзіндік ерекшеліктерін (егер қолданылса)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ағымдағы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ТГЭ қаупі бар қосалқы зат немесе реактив алу көзінің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немесе синтетикалық текті материалға ТГЭ қаупі бар материалдан жасалғандар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(иммунологиялық) белсенді фармацевтикалық субстанция немесе биологиялық (иммунологиялық) дәрілік препарат өндірісінде пайдаланылатын қосымша заттар немесе реактивтер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Материалды өндірушінің немесе тіркеу куәлігін ұстаушының олардың толығымен өсімдіктен немесе синтетикадан шыққандығы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әсері және дәрілік препараттың сипаттамаларына (мысалы, еру сипаттамаларына)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Фармакопеялық емес қосалқы зат (егер тіркеу дерекнамасында сипатталса) немесе жаңа қосалқы зат синтезінің өзгеруі немесе 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қосымша зат немесе жаңа қосалқы зат синтезінің немесе алынуының елеусіз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физикалық-химиялық қасиеттерінің өзгеруі немесе ерекшелігі өзгереді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 зат-биологиялық (иммунологиялық)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Синтез тәсілі мен ерекшелігі бірдей және қоспалар бейінінің (қалдық еріткіштерді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Ескі және жаңа процестердің көмегімен өндірілген қосалқы заттың кемінде екі сериясының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3. Тиісті жағдайларда дәрілік препаратты ерітудің салыстырмалы кинетикасы сынағының деректері кемінде екі сериядан тұрады (кемінде тәжірибелік-өнеркәсіптік).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 өзіндік ерекшеліктерінің көшірмесі.</w:t>
            </w:r>
          </w:p>
        </w:tc>
      </w:tr>
    </w:tbl>
    <w:p>
      <w:pPr>
        <w:spacing w:after="0"/>
        <w:ind w:left="0"/>
        <w:jc w:val="both"/>
      </w:pPr>
      <w:r>
        <w:rPr>
          <w:rFonts w:ascii="Times New Roman"/>
          <w:b w:val="false"/>
          <w:i w:val="false"/>
          <w:color w:val="000000"/>
          <w:sz w:val="28"/>
        </w:rPr>
        <w:t>
      Б.II. 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Дәрілік препараттың ерекшелігі параметрлерінің және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елеусіз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ерекшеліктердің мақұлданған тиімділік өлшемшарттарынан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елеулі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келу мақсатында дерекнаманы жаңарту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Ағымдағы тіркелген әдісті ауыстыру мақсатында Қазақстан Республикасы Мемлекеттік фармакопеясының "мөлшерлеудің біртектілігі" бабы не Қазақстан Республикасы Мемлекеттік Фармакопеясының "Массаның біртектілігі" не "құрамының біртектілігі" бабы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негіздейтін құжаттама бұрын тексерілмеген және басқа рәсім шеңберінде бекітілмеген болса, өзгеріс өзіндік ерекшеліктің (мысалы, дәрілік препаратты тіркеу немесе II типті өзгерістер енгізу барысында) жарамдылық өлшемшарттарын қайта қарау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3. Кез келген өзгеріс ағымдағы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қандай да бір қоспаларға (генотоксикалықты қоса алғанда) немесе ерітуге әсер етпейді.</w:t>
            </w:r>
          </w:p>
          <w:p>
            <w:pPr>
              <w:spacing w:after="20"/>
              <w:ind w:left="20"/>
              <w:jc w:val="both"/>
            </w:pPr>
            <w:r>
              <w:rPr>
                <w:rFonts w:ascii="Times New Roman"/>
                <w:b w:val="false"/>
                <w:i w:val="false"/>
                <w:color w:val="000000"/>
                <w:sz w:val="20"/>
              </w:rPr>
              <w:t>
8. Өзгеріс ағымдағы Фармакопеяға сәйкестік мақсатында микробиологиялық бақылаулардың жарамдылық өлшемшарттарын жаңартуды қозғайды, ал қазір тіркелген микробиологиялық бақылаулардың жарамдылық өлшемшарттары белгілі бір дәрілік түрге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9. Өзіндік ерекшелікке параметрі сыни параметрді қозғамайды, мысалы: қоспаларды сандық анықтау (егер белгілі бір еріткіш дәрілік препарат өндірісінде біржақты пайдаланылмаса) кез келген сыни физикалық сипаттама (қабықпен қапталмаған таблеткалардың беріктігі немесе сынғыштығы, өлшемдері) сынақты жүргізуге кез келген сұрау</w:t>
            </w:r>
          </w:p>
          <w:p>
            <w:pPr>
              <w:spacing w:after="20"/>
              <w:ind w:left="20"/>
              <w:jc w:val="both"/>
            </w:pPr>
            <w:r>
              <w:rPr>
                <w:rFonts w:ascii="Times New Roman"/>
                <w:b w:val="false"/>
                <w:i w:val="false"/>
                <w:color w:val="000000"/>
                <w:sz w:val="20"/>
              </w:rPr>
              <w:t>
10. Ұсынылып отырған бақылау Қазақстан Республикасының Мемлекеттік Фармакопеясы бабының кестесіне толық сәйкес келеді және егер соңғысы бапта көрсетілсе, массаның вариациясы немесе құрамының біртектілігі көмегімен мөлшерлеудің біркелкілігін сынаудың баламалы ұсыныстарын қамтымайды.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дәрілік препаратты ерітудің салыстырмалы кинетикасы сынағының деректері ағымдағы және ұсынылатын өзіндік ерекшелікке сәйкес келетін кемінде бір тәжірибелік-өнеркәсіптік сериясы болуы тиіс.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Параметр болмашы болып табылатынын растайтын тәуекелдерді негіздеу (бағалау).</w:t>
            </w:r>
          </w:p>
          <w:p>
            <w:pPr>
              <w:spacing w:after="20"/>
              <w:ind w:left="20"/>
              <w:jc w:val="both"/>
            </w:pPr>
            <w:r>
              <w:rPr>
                <w:rFonts w:ascii="Times New Roman"/>
                <w:b w:val="false"/>
                <w:i w:val="false"/>
                <w:color w:val="000000"/>
                <w:sz w:val="20"/>
              </w:rPr>
              <w:t>
7. Сипаттаманың жаңа параметрін және қабылдау өлшемшарттарын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ҚР Мемлекеттік Фармакопеясының жаңартылған бабы туралы уәкілетті органдарды хабардар ету қажеттілігі.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Дәрілік препараттың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елеусіз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(иммундық-химиялық) сынақтың немесе биологиялық реактив пайдаланылатын әдістің өзгеруі (ауыстырылуы) немесе бекітілген хаттамамен қамтылмаған биологиялық салыстыру препаратын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Талдау әдістемесінің өзге де өзгерістері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келу мақсатында талдамалық әдістемені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фармакопеясының сәйкестігін көрсету және ескірген өзіндік талдау әдістемесімен оның нөмірі аталуын болдырмау мақсатында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сомасының шегі өзгерген жоқ, жаңа білікті емес қоспалар табылған жоқ.</w:t>
            </w:r>
          </w:p>
          <w:p>
            <w:pPr>
              <w:spacing w:after="20"/>
              <w:ind w:left="20"/>
              <w:jc w:val="both"/>
            </w:pPr>
            <w:r>
              <w:rPr>
                <w:rFonts w:ascii="Times New Roman"/>
                <w:b w:val="false"/>
                <w:i w:val="false"/>
                <w:color w:val="000000"/>
                <w:sz w:val="20"/>
              </w:rPr>
              <w:t>
3. Талдау әдісі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 (иммунологиялық) (иммундық-химиялық)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құжаттама жаңартылуын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ағымдағы және ұсынылып отырған сынақтың баламалы екенін растайтын талдаудың салыстырмалы нәтижелері. Егер жаңа талдамалық әдіс қосылса, бұл талап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Қазақстан Республикасының Мемлекеттік фармакопеясының жаңартылған бабы туралы уәкілетті органдарды хабардар етудің қажеттілігі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Дәрілік препаратты өндіру кезінде нақты уақытта шығаруды немесе параметрлер бойынша шығаруды енгізуді қозғайтын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Б.II. д) Қаптау және жабу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Дәрілік препараттың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 (иммунологиялық)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және (немесе) жарамдылық мерзімінің қысқаруы бір мезгілде өзгеруі кезінде қорғаныш қасиеттері аз қаптаманы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зарарсыздандырылмаған сұйық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 (иммунологиялық)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қаптаманың (контейнердің) бір түріне ғана әсер етеді (мысалы, блистерге блистер).</w:t>
            </w:r>
          </w:p>
          <w:p>
            <w:pPr>
              <w:spacing w:after="20"/>
              <w:ind w:left="20"/>
              <w:jc w:val="both"/>
            </w:pPr>
            <w:r>
              <w:rPr>
                <w:rFonts w:ascii="Times New Roman"/>
                <w:b w:val="false"/>
                <w:i w:val="false"/>
                <w:color w:val="000000"/>
                <w:sz w:val="20"/>
              </w:rPr>
              <w:t>
2. Маңызды қасиеттері бойынша ұсынылған қаптама материалы кемінде мақұлданғанға тең.</w:t>
            </w:r>
          </w:p>
          <w:p>
            <w:pPr>
              <w:spacing w:after="20"/>
              <w:ind w:left="20"/>
              <w:jc w:val="both"/>
            </w:pPr>
            <w:r>
              <w:rPr>
                <w:rFonts w:ascii="Times New Roman"/>
                <w:b w:val="false"/>
                <w:i w:val="false"/>
                <w:color w:val="000000"/>
                <w:sz w:val="20"/>
              </w:rPr>
              <w:t>
3.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қарамағында кемінде 3 айлық тұрақтылықты зерттеудің қанағаттанарлық нәтижелері бар. Алайда, егер ұсынылған қаптама мақұлданғанға қарағанда анағұрлым тұрақты болса, онда тұрақтылық бойынша үш айлық деректер талап етілмейді. Зерттеулер, егер олардың нәтижелері өзіндік ерекшелікке сәйкес келмесе немесе жарамдылық мерзімінің соңындағы өзіндік ерекшелікке ықтимал сәйкес келмесе аяқталады, оларды ұсынылған іс-қимыл жоспарымен қатар уәкілетті органға дереу ұсыну қажет.</w:t>
            </w:r>
          </w:p>
          <w:p>
            <w:pPr>
              <w:spacing w:after="20"/>
              <w:ind w:left="20"/>
              <w:jc w:val="both"/>
            </w:pPr>
            <w:r>
              <w:rPr>
                <w:rFonts w:ascii="Times New Roman"/>
                <w:b w:val="false"/>
                <w:i w:val="false"/>
                <w:color w:val="000000"/>
                <w:sz w:val="20"/>
              </w:rPr>
              <w:t>
4. Дәрілік препарат шығарудың қалған (қалған) нысаны (нысандары) дәрілік препараттың жалпы сипаттамасында көрсетілген дозалау және емдеу ұзақтығы жөніндегі ұсынымдарды орындау үшін жеткілікті.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Жаңа қаптама туралы қажетті мәліметтер (мысалы, O2, CO2, ылғал үшін салыстырмалы өткізгіштік деректері).</w:t>
            </w:r>
          </w:p>
          <w:p>
            <w:pPr>
              <w:spacing w:after="20"/>
              <w:ind w:left="20"/>
              <w:jc w:val="both"/>
            </w:pPr>
            <w:r>
              <w:rPr>
                <w:rFonts w:ascii="Times New Roman"/>
                <w:b w:val="false"/>
                <w:i w:val="false"/>
                <w:color w:val="000000"/>
                <w:sz w:val="20"/>
              </w:rPr>
              <w:t>
3. Тиісті жағдайларда материалдың тиісті фармакопеялық талаптарға немесе Қазақстан Республикасының пластикалық материалдар мен онымен жанасатын объектілер туралы заңнамасына сәйкес келетіндігін растауды қоса алғанда, құрамында және қаптама материалы арасындағы өзара іс-қимылдың болмайтындығын (мысалы, ұсынылатын материал компоненттерінің оның ішіндегісіне ауысуы жоқ, дәрілік препараттың компоненттері қаптамаға ауыспайды) растауды ұсыну қажет тамақ өнімдерімен қамтамасыз ету.</w:t>
            </w:r>
          </w:p>
          <w:p>
            <w:pPr>
              <w:spacing w:after="20"/>
              <w:ind w:left="20"/>
              <w:jc w:val="both"/>
            </w:pPr>
            <w:r>
              <w:rPr>
                <w:rFonts w:ascii="Times New Roman"/>
                <w:b w:val="false"/>
                <w:i w:val="false"/>
                <w:color w:val="000000"/>
                <w:sz w:val="20"/>
              </w:rPr>
              <w:t>
4. Белгіленген талаптарға сәйкес талап етілетін тұрақтылықты зерттеу басталғаны туралы декларация (сериялардың нөмірлерін көрсете отырып); және (тиісті жағдайларда) өзгерістер енгізілген сәтте өтініш берушінің билігінде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 Сондай-ақ, зерттеулердің аяқталғанын және егер нәтижелер өзіндік ерекшеліктеріне сәйкес келмесе немесе жарамдылық мерзімінің соңында өзіндік ерекшеліктеріне ықтимал сәйкес келмесе, олар ұсынылған іс-қимыл жоспарымен қатар уәкілетті органға дереу ұсынылатынын растау қажет.</w:t>
            </w:r>
          </w:p>
          <w:p>
            <w:pPr>
              <w:spacing w:after="20"/>
              <w:ind w:left="20"/>
              <w:jc w:val="both"/>
            </w:pPr>
            <w:r>
              <w:rPr>
                <w:rFonts w:ascii="Times New Roman"/>
                <w:b w:val="false"/>
                <w:i w:val="false"/>
                <w:color w:val="000000"/>
                <w:sz w:val="20"/>
              </w:rPr>
              <w:t>
5. Кемінде 3 айды қамтитын кемінде екі тәжірибелік-өнеркәсіптік немесе өнеркәсіптік серияларда тұрақтылықтың маңызды параметрлері бойынша белгіленген талаптарға сәйкес жүргізілген тұрақтылықты зерттеу нәтижелері және көрсетілген зерттеулердің аяқталатынын және егер нәтижелер өзіндік ерекшелікке сәйкес келмесе немесе мерзім соңындағы өзіндік ерекшелікке ықтимал сәйкес келмесе растау оларды ұсынылған іс-қимыл жоспарымен қатар уәкілетті органға дереу ұсынады.</w:t>
            </w:r>
          </w:p>
          <w:p>
            <w:pPr>
              <w:spacing w:after="20"/>
              <w:ind w:left="20"/>
              <w:jc w:val="both"/>
            </w:pPr>
            <w:r>
              <w:rPr>
                <w:rFonts w:ascii="Times New Roman"/>
                <w:b w:val="false"/>
                <w:i w:val="false"/>
                <w:color w:val="000000"/>
                <w:sz w:val="20"/>
              </w:rPr>
              <w:t>
6. Бастапқы қаптаманың ағымдағы және ұсынылған өзіндік ерекшеліктерін салыстыру (егер қолданылса).</w:t>
            </w:r>
          </w:p>
          <w:p>
            <w:pPr>
              <w:spacing w:after="20"/>
              <w:ind w:left="20"/>
              <w:jc w:val="both"/>
            </w:pPr>
            <w:r>
              <w:rPr>
                <w:rFonts w:ascii="Times New Roman"/>
                <w:b w:val="false"/>
                <w:i w:val="false"/>
                <w:color w:val="000000"/>
                <w:sz w:val="20"/>
              </w:rPr>
              <w:t>
7. Тиісті жағдайларда жаңа контейнердің (тығынның) үлгілері.</w:t>
            </w:r>
          </w:p>
          <w:p>
            <w:pPr>
              <w:spacing w:after="20"/>
              <w:ind w:left="20"/>
              <w:jc w:val="both"/>
            </w:pPr>
            <w:r>
              <w:rPr>
                <w:rFonts w:ascii="Times New Roman"/>
                <w:b w:val="false"/>
                <w:i w:val="false"/>
                <w:color w:val="000000"/>
                <w:sz w:val="20"/>
              </w:rPr>
              <w:t>
8. Декларация, Қаптаманың қалған мөлшері (мөлшерлері) дозалау режиміне және емдеу ұзақтығына сәйкес келеді (сәйкес келеді) және дәрілік препараттың жалпы сипаттамасында келтірілген дозалау жөніндегі ұсынымдарды орындау үшін жеткілікті.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1.б) үшін. - егер өзгеріс "жаңа дәрілік түрдің пайда болуына" әкеп соқтырса, онда мұндай өзгеріс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өзіндік ерекшелікке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ерекшеліктің жаңа параметрді және оған сәйкес талдамалық әдістемені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ерекшеліктерінің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жарамдылық өлшемдерін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ағымдағы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(көрсеткіштері)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5. Параметр болмашы болып табылатынын растайтын тәуекелдерді негіздеу (бағалау).</w:t>
            </w:r>
          </w:p>
          <w:p>
            <w:pPr>
              <w:spacing w:after="20"/>
              <w:ind w:left="20"/>
              <w:jc w:val="both"/>
            </w:pPr>
            <w:r>
              <w:rPr>
                <w:rFonts w:ascii="Times New Roman"/>
                <w:b w:val="false"/>
                <w:i w:val="false"/>
                <w:color w:val="000000"/>
                <w:sz w:val="20"/>
              </w:rPr>
              <w:t>
6. Сипаттаманың жаңа параметрін және тиімділік өлшемшарттарын негіздеу.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қаптамасына арналған талдау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елеусіз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өзгерістері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мақұлданса,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 екенін растайтын қажетті тексеру жүргізілді.</w:t>
            </w:r>
          </w:p>
          <w:p>
            <w:pPr>
              <w:spacing w:after="20"/>
              <w:ind w:left="20"/>
              <w:jc w:val="both"/>
            </w:pPr>
            <w:r>
              <w:rPr>
                <w:rFonts w:ascii="Times New Roman"/>
                <w:b w:val="false"/>
                <w:i w:val="false"/>
                <w:color w:val="000000"/>
                <w:sz w:val="20"/>
              </w:rPr>
              <w:t>
2. Талдау әдісі өзгерген жоқ (мысалы, бағанның ұзындығын немесе температурасын өзгерту, бірақ басқа баған немесе әдіс емес).</w:t>
            </w:r>
          </w:p>
          <w:p>
            <w:pPr>
              <w:spacing w:after="20"/>
              <w:ind w:left="20"/>
              <w:jc w:val="both"/>
            </w:pPr>
            <w:r>
              <w:rPr>
                <w:rFonts w:ascii="Times New Roman"/>
                <w:b w:val="false"/>
                <w:i w:val="false"/>
                <w:color w:val="000000"/>
                <w:sz w:val="20"/>
              </w:rPr>
              <w:t>
3.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көмегінсіз қосылған.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ағымдағы және ұсынылып отырған сынақтың баламалы екенін растайтын талдаудың салыстырмалы нәтижелері. Егер жаңа талдамалық әдіс қосылса, бұл талап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Бастапқы қаптаманың немесе тығынның (бастапқы қаптаманың) нысанын немесе мөлшерін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Пішіннің немесе мөлшердің өзгеруі дәрілік препараттың жеткізілуіне, қолданылуына, қауіпсіздігіне немесе тұрақтылығына елеулі әсер ететін қаптама материалының негізгі көрсеткіштерін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қаптаманың сапалық және сандық құрамы өзгерген жоқ.</w:t>
            </w:r>
          </w:p>
          <w:p>
            <w:pPr>
              <w:spacing w:after="20"/>
              <w:ind w:left="20"/>
              <w:jc w:val="both"/>
            </w:pPr>
            <w:r>
              <w:rPr>
                <w:rFonts w:ascii="Times New Roman"/>
                <w:b w:val="false"/>
                <w:i w:val="false"/>
                <w:color w:val="000000"/>
                <w:sz w:val="20"/>
              </w:rPr>
              <w:t>
2. Өзгеріс дәрілік препараттың жеткізілуіне, қолданылуына, қауіпсіздігіне немесе тұрақтылығына әсер ететін қаптама материалы сапасының негізгі көрсеткіштерін қозғамайды.</w:t>
            </w:r>
          </w:p>
          <w:p>
            <w:pPr>
              <w:spacing w:after="20"/>
              <w:ind w:left="20"/>
              <w:jc w:val="both"/>
            </w:pPr>
            <w:r>
              <w:rPr>
                <w:rFonts w:ascii="Times New Roman"/>
                <w:b w:val="false"/>
                <w:i w:val="false"/>
                <w:color w:val="000000"/>
                <w:sz w:val="20"/>
              </w:rPr>
              <w:t>
3. Бос кеңістік немесе жер беті (көлемі) қатынасы өзгерген кезде Қазақстан Республикасының тұрақтылық жөніндегі тиісті құжаттарына сәйкес тұрақтылықты тиісті зерттеу басталды; кемінде екі тәжірибелік-өнеркәсіптік (биологиялық (иммунологиялық) дәрілік препараттар үшін – үш серияда) немесе өнеркәсіптік серияда тұрақтылықтың тиісті параметрлері талданды; өтініш берушінің қарамағында кемінде екі тәжірибелік-өнеркәсіптік (биологиялық (иммунологиялық) дәрілік препараттар үшін-үш серияда) немесе өнеркәсіптік серияда қанағаттанарлық нәтижелер, 3 айлық тұрақтылықты зерттеу (биологиялық (иммунологиялық) дәрілік препараттар үшін — алты айлық). Зерттеулердің аяқталғанын және егер нәтижелер өзіндік ерекшелікке сәйкес келмесе немесе жарамдылық мерзімінің соңына өзіндік ерекшеліктеріне ықтимал сәйкес келмесе, оларды ұсынылған іс-қимыл жоспарымен қатар уәкілетті органға дереу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Контейнер немесе тығындау материалының сипаттамасын, егжей-тегжейлі сызбасын және құрамын қоса алғанда, дерекнаманың тиісті бөліміне (бөлімдеріне)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2. Тиісті жағдайларда жаңа контейнердің (тығынның) үлгілері.</w:t>
            </w:r>
          </w:p>
          <w:p>
            <w:pPr>
              <w:spacing w:after="20"/>
              <w:ind w:left="20"/>
              <w:jc w:val="both"/>
            </w:pPr>
            <w:r>
              <w:rPr>
                <w:rFonts w:ascii="Times New Roman"/>
                <w:b w:val="false"/>
                <w:i w:val="false"/>
                <w:color w:val="000000"/>
                <w:sz w:val="20"/>
              </w:rPr>
              <w:t>
3. Терминалдық стерилизациядан өтетін стерилді препараттарға қайталама валидациялық зерттеулер жүргізілді. Тиісті жағдайларда валидациялық зерттеулерде пайдаланылған сериялардың нөмірлерін көрсету қажет.</w:t>
            </w:r>
          </w:p>
          <w:p>
            <w:pPr>
              <w:spacing w:after="20"/>
              <w:ind w:left="20"/>
              <w:jc w:val="both"/>
            </w:pPr>
            <w:r>
              <w:rPr>
                <w:rFonts w:ascii="Times New Roman"/>
                <w:b w:val="false"/>
                <w:i w:val="false"/>
                <w:color w:val="000000"/>
                <w:sz w:val="20"/>
              </w:rPr>
              <w:t>
4. Бос кеңістік немесе беттің көлемге қатынасы өзгерген кезде, белгіленген талаптарға сәйкес талап етілетін тұрақтылықты зерттеу басталғаны туралы декларация (сериялардың нөмірлерін көрсете отырып); және (тиісті жағдайларда) ia типті өзгерту туралы хабарламаны іске асыру және IB типті өзгерту туралы хабарлама беру сәтінде оның иелігінде тұрақтылықты зерттеудің қанағаттанарлық нәтижелері бар; және қолда бар деректер қандай да бір проблемаларды көрсетпейді. Сондай-ақ, зерттеулердің аяқталғанын және егер нәтижелер өзіндік ерекшелікке сәйкес келмесе немесе жарамдылық мерзімінің соңында өзіндік ерекшеліктеріне ықтимал сәйкес келмесе, олар ұсынылған іс-қимыл жоспарымен қатар уәкілетті органға дереу ұсынылатынын растау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бірліктері санының өзгеруі (мысалы, таблеткалар, ампулалар)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өлшемдерінің бекітілген диапазонына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өлшемдерінің мақұлданған диапазонына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Қаптаманың (қаптамалардың) мөлшерін (мөлшерін)өзгерту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Стерилді көп дозалы (немесе ішінара алынатын бір дозалы) парентеральді дәрілік препараттардың және биологиялық (иммунологиялық) көп дозалы парентеральді дәрілік препараттардың номиналды массасының (номиналды көлемінің)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дозалы емес (немесе ішінара алынатын бір дозалы) дәрілік препараттардың номиналдық массасының (номиналдық көлемінің)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Қаптаманың жаңа мөлшері дәрілік препараттың жалпы сипаттамасында көрсетілген дозалау режиміне және емдеу ұзақтығына сәйкес келеді.</w:t>
            </w:r>
          </w:p>
          <w:p>
            <w:pPr>
              <w:spacing w:after="20"/>
              <w:ind w:left="20"/>
              <w:jc w:val="both"/>
            </w:pPr>
            <w:r>
              <w:rPr>
                <w:rFonts w:ascii="Times New Roman"/>
                <w:b w:val="false"/>
                <w:i w:val="false"/>
                <w:color w:val="000000"/>
                <w:sz w:val="20"/>
              </w:rPr>
              <w:t>
2. Бастапқы қаптаманың материалы өзгермейді.</w:t>
            </w:r>
          </w:p>
          <w:p>
            <w:pPr>
              <w:spacing w:after="20"/>
              <w:ind w:left="20"/>
              <w:jc w:val="both"/>
            </w:pPr>
            <w:r>
              <w:rPr>
                <w:rFonts w:ascii="Times New Roman"/>
                <w:b w:val="false"/>
                <w:i w:val="false"/>
                <w:color w:val="000000"/>
                <w:sz w:val="20"/>
              </w:rPr>
              <w:t>
3. Шығарудың қалған нысандары дәрілік препараттың жалпы сипаттамасында көрсетілген дозалау және емдеу ұзақтығы бойынша ұсынымдарды орындауға мүмкіндік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Қаптамалардың жаңа (қалған) өлшемдері дәрілік препараттың жалпы сипаттамасында көрсетілген дозалау режиміне және емдеу ұзақтығына сәйкес келеді.</w:t>
            </w:r>
          </w:p>
          <w:p>
            <w:pPr>
              <w:spacing w:after="20"/>
              <w:ind w:left="20"/>
              <w:jc w:val="both"/>
            </w:pPr>
            <w:r>
              <w:rPr>
                <w:rFonts w:ascii="Times New Roman"/>
                <w:b w:val="false"/>
                <w:i w:val="false"/>
                <w:color w:val="000000"/>
                <w:sz w:val="20"/>
              </w:rPr>
              <w:t>
3. Егер тұрақтылыққа әсер ету күтілсе, тиісті белгіленген талаптарға сәйкес тұрақтылықты зерттеу басталады. Деректер, егер олар өзіндік ерекшелікке сәйкес келмесе ғана (ұсынылатын іс-қимыл жоспарымен) ұсынылуы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д.5.в) және г) үшін. — егер өзгеріс дәрілік препараттың "дозасының" өзгеруіне әкелетін болса, онда мұндай өзгеріс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Дәрілік препаратпен тікелей жанаспайтын қандай да бір құрамдас (бастапқы) қаптаманың өзгеруі (мысалы, алмалы-салмалы қалпақшалардың түсі, ампуладағы түрлі-түсті кодтық сақиналар, инені қорғайтын қалпақшаның өзгеруі (басқа пластикті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ақпаратты қозғайтын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ақпаратты қозғамайтын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дәрілік препараттың жеткізілуіне, қолданылуына, қауіпсіздігіне немесе тұрақтылығына әсер ететін қаптама материалының бөліктерін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компоненттерін жеткізушіні немесе құрылғыны өзгерту (Егер құжатта көрсетілсе)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Жеткізушіні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Жеткізушіні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ингаляторлардың спейсерлерін жеткізушілердің кез келген өзгерісі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Қаптаманың немесе өнімнің құрамдас бөлігін алып тастау болмайды.</w:t>
            </w:r>
          </w:p>
          <w:p>
            <w:pPr>
              <w:spacing w:after="20"/>
              <w:ind w:left="20"/>
              <w:jc w:val="both"/>
            </w:pPr>
            <w:r>
              <w:rPr>
                <w:rFonts w:ascii="Times New Roman"/>
                <w:b w:val="false"/>
                <w:i w:val="false"/>
                <w:color w:val="000000"/>
                <w:sz w:val="20"/>
              </w:rPr>
              <w:t>
2. Қаптама (бұйым) компоненттерінің сапалық және сандық құрамы және нобайдың өзіндік ерекшеліктері өзгермейді.</w:t>
            </w:r>
          </w:p>
          <w:p>
            <w:pPr>
              <w:spacing w:after="20"/>
              <w:ind w:left="20"/>
              <w:jc w:val="both"/>
            </w:pPr>
            <w:r>
              <w:rPr>
                <w:rFonts w:ascii="Times New Roman"/>
                <w:b w:val="false"/>
                <w:i w:val="false"/>
                <w:color w:val="000000"/>
                <w:sz w:val="20"/>
              </w:rPr>
              <w:t>
3. Сапаны бақылаудың өзіндік ерекшеліктері мен әдістері кемінде эквивалентті.</w:t>
            </w:r>
          </w:p>
          <w:p>
            <w:pPr>
              <w:spacing w:after="20"/>
              <w:ind w:left="20"/>
              <w:jc w:val="both"/>
            </w:pPr>
            <w:r>
              <w:rPr>
                <w:rFonts w:ascii="Times New Roman"/>
                <w:b w:val="false"/>
                <w:i w:val="false"/>
                <w:color w:val="000000"/>
                <w:sz w:val="20"/>
              </w:rPr>
              <w:t>
4. Стерилизация әдісі және оның шарттары өзгермейді (егер қолданылса).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3. Ағымдағы және ұсынылған өзіндік ерекшеліктердің салыстырмалы кестесі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Бастапқы және қайталама қаптаманың таңбалау дизайнын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 (бұйым) компоненттерінің сапалық және сандық құрамы және нобайдың өзіндік ерекшеліктері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Ескі дизайндағы қаптамалардың орналасуы.</w:t>
            </w:r>
          </w:p>
        </w:tc>
      </w:tr>
    </w:tbl>
    <w:p>
      <w:pPr>
        <w:spacing w:after="0"/>
        <w:ind w:left="0"/>
        <w:jc w:val="both"/>
      </w:pPr>
      <w:r>
        <w:rPr>
          <w:rFonts w:ascii="Times New Roman"/>
          <w:b w:val="false"/>
          <w:i w:val="false"/>
          <w:color w:val="000000"/>
          <w:sz w:val="28"/>
        </w:rPr>
        <w:t>
      Б.II. е)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Дәрілік препараттың жарамдылық мерзімін немесе сақтау шарттарын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оралған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Алғашқы ашудан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Өсіруден немесе қалпына келтіруден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салынған (нақты уақыт деректерімен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Алғашқы ашудан кейін (нақты уақыт деректерімен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Өсіруден немесе қалпына келтіруден кейін (нақты уақыт деректерімен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жөніндегі деректерді экстраполяциялау арқылы жарамдылық мерзімін ұлғайту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ағымдағы мақұлданған тұрақтылықты зерттеу бағдарламасына сәйкес жүргізілмесе, биологиялық (иммунологиялық) дәрілік препараттарды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немесе дәрілік препаратты сұйылтқаннан (қалпына келтіргеннен) кейін сақтау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Мақұлданған тұрақтылық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 барысында туындаған күтпеген жағдайлар немесе тұрақтылықтың өзгеруі, өзгеріс жүзеге асырылмайды</w:t>
            </w:r>
          </w:p>
          <w:p>
            <w:pPr>
              <w:spacing w:after="20"/>
              <w:ind w:left="20"/>
              <w:jc w:val="both"/>
            </w:pPr>
            <w:r>
              <w:rPr>
                <w:rFonts w:ascii="Times New Roman"/>
                <w:b w:val="false"/>
                <w:i w:val="false"/>
                <w:color w:val="000000"/>
                <w:sz w:val="20"/>
              </w:rPr>
              <w:t>
2. Өзгерістер сыналатын параметрлердің қолайлық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 Ол ҚР тиісті құжаттарына сәйкес дәрілік препараттың кемінде екі тәжірибелік-өнеркәсіптік сериялауда (1) жүргізілген, тіркелген қаптама материалының көмегімен қапталған және(немесе) тиісінше бірінші рет ашқаннан немесе сұйылтқаннан кейін нақты уақытта (барлық жарамдылық мерзімін қамтитын) тұрақтылықты тиісті зерттеу нәтижелерін қамтуы тиіс; тиісті жағдайларда микробиологиялық сынақтардың нәтижелері ұсынуы қажет.</w:t>
            </w:r>
          </w:p>
          <w:p>
            <w:pPr>
              <w:spacing w:after="20"/>
              <w:ind w:left="20"/>
              <w:jc w:val="both"/>
            </w:pPr>
            <w:r>
              <w:rPr>
                <w:rFonts w:ascii="Times New Roman"/>
                <w:b w:val="false"/>
                <w:i w:val="false"/>
                <w:color w:val="000000"/>
                <w:sz w:val="20"/>
              </w:rPr>
              <w:t>
2. Дәрілік препарат туралы қайта қаралған ақпарат.</w:t>
            </w:r>
          </w:p>
          <w:p>
            <w:pPr>
              <w:spacing w:after="20"/>
              <w:ind w:left="20"/>
              <w:jc w:val="both"/>
            </w:pPr>
            <w:r>
              <w:rPr>
                <w:rFonts w:ascii="Times New Roman"/>
                <w:b w:val="false"/>
                <w:i w:val="false"/>
                <w:color w:val="000000"/>
                <w:sz w:val="20"/>
              </w:rPr>
              <w:t>
3. Жарамдылық мерзімінің соңына бекітілген өзіндік ерекшеліктердің және, егер қолдануға болатын болса, сұйылтудан (қалпына келтіруден) кейінгі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серияларда жарамдылық мерзімін тексеру міндеттемесі болған кезде тәжірибелік-өнеркәсіптік серияларға жол беріледі.</w:t>
            </w:r>
          </w:p>
        </w:tc>
      </w:tr>
    </w:tbl>
    <w:p>
      <w:pPr>
        <w:spacing w:after="0"/>
        <w:ind w:left="0"/>
        <w:jc w:val="both"/>
      </w:pPr>
      <w:r>
        <w:rPr>
          <w:rFonts w:ascii="Times New Roman"/>
          <w:b w:val="false"/>
          <w:i w:val="false"/>
          <w:color w:val="000000"/>
          <w:sz w:val="28"/>
        </w:rPr>
        <w:t>
      Б.II. ж)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Дәрілік препараттың жаңа жобалық алаңын енгізу немесе мақұлданған жобалық алаңын кеңейту (биологиялық өрісті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бақылауларды және (немесе) талдамалық әдістемелерді қоса алғанда, дәрілік препаратты өндіру процесінің бір немесе одан да көп жекелеген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 (аралық өнімдерге) және (немесе) дәрілік препаратқа арналған талдамалық әдістемелер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сапасының сыни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қатысты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толық сипаттамасы.</w:t>
            </w:r>
          </w:p>
          <w:p>
            <w:pPr>
              <w:spacing w:after="20"/>
              <w:ind w:left="20"/>
              <w:jc w:val="both"/>
            </w:pPr>
            <w:r>
              <w:rPr>
                <w:rFonts w:ascii="Times New Roman"/>
                <w:b w:val="false"/>
                <w:i w:val="false"/>
                <w:color w:val="000000"/>
                <w:sz w:val="20"/>
              </w:rPr>
              <w:t>
2. Дәрілік препаратқа қатысты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Дәрілік препаратқа қатысты өзгерістерді басқарудың бекітілген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өзіндік ерекшеліктің негіздемесі.</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елеусіз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ағымдағы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көмекші деректерді қажет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көмекші деректерді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Ұсынылған өзгеріс өзгерістерді басқарудың бекітілген хаттамасына толық сәйкес жүзеге асырылды, ол іске асырылғаннан кейін дереу хабарлауды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4. Дерекнаманың тиісті бөліміне (бөлімдеріне) түзету.</w:t>
            </w:r>
          </w:p>
          <w:p>
            <w:pPr>
              <w:spacing w:after="20"/>
              <w:ind w:left="20"/>
              <w:jc w:val="both"/>
            </w:pPr>
            <w:r>
              <w:rPr>
                <w:rFonts w:ascii="Times New Roman"/>
                <w:b w:val="false"/>
                <w:i w:val="false"/>
                <w:color w:val="000000"/>
                <w:sz w:val="20"/>
              </w:rPr>
              <w:t>
5. Дәрілік препаратқа бекітілген өзіндік ерекшеліктердің көшірмесі.</w:t>
            </w:r>
          </w:p>
        </w:tc>
      </w:tr>
    </w:tbl>
    <w:p>
      <w:pPr>
        <w:spacing w:after="0"/>
        <w:ind w:left="0"/>
        <w:jc w:val="both"/>
      </w:pPr>
      <w:r>
        <w:rPr>
          <w:rFonts w:ascii="Times New Roman"/>
          <w:b w:val="false"/>
          <w:i w:val="false"/>
          <w:color w:val="000000"/>
          <w:sz w:val="28"/>
        </w:rPr>
        <w:t>
      Б.II. 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(бөлім 3.2.A. 2 тіркеу дерекнамасы)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рет зерттелген өндірістік сатыларға әсер ететін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Өндірістік кезеңдерді және бұрын дерекнамаға енгізілген бөгде агенттерді қозғайтын ескірген зерттеулерді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тәуекелдерді бағалаудың өзгеруімен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тәуекелдерді бағалауды өзгертпей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Өндірістік кезеңдердің бөгде агенттерді инактивациялау (элиминациялау) қабілетін зерделеуге бағытталған жаңа зерттеулерді енгізуді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Зерттеулер тәуекелдерді бағалауды өзгертпейтіндігінің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қолданылатын болса).</w:t>
            </w:r>
          </w:p>
        </w:tc>
      </w:tr>
    </w:tbl>
    <w:p>
      <w:pPr>
        <w:spacing w:after="0"/>
        <w:ind w:left="0"/>
        <w:jc w:val="both"/>
      </w:pPr>
      <w:r>
        <w:rPr>
          <w:rFonts w:ascii="Times New Roman"/>
          <w:b w:val="false"/>
          <w:i w:val="false"/>
          <w:color w:val="000000"/>
          <w:sz w:val="28"/>
        </w:rPr>
        <w:t>
      Б.III Еуропалық Фармакопеяға (CEP) сәйкестік сертификаты (бар болса) (ТГЭ, мақалалар)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Фармакопеяға сәйкестік сертификатын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w:t>
            </w:r>
          </w:p>
          <w:p>
            <w:pPr>
              <w:spacing w:after="20"/>
              <w:ind w:left="20"/>
              <w:jc w:val="both"/>
            </w:pPr>
            <w:r>
              <w:rPr>
                <w:rFonts w:ascii="Times New Roman"/>
                <w:b w:val="false"/>
                <w:i w:val="false"/>
                <w:color w:val="000000"/>
                <w:sz w:val="20"/>
              </w:rPr>
              <w:t>
Фармацевтикалық субстанцияны өндіру процесінде пайдаланылатын бастапқы материалға (реактив, аралық өнім)</w:t>
            </w:r>
          </w:p>
          <w:p>
            <w:pPr>
              <w:spacing w:after="20"/>
              <w:ind w:left="20"/>
              <w:jc w:val="both"/>
            </w:pPr>
            <w:r>
              <w:rPr>
                <w:rFonts w:ascii="Times New Roman"/>
                <w:b w:val="false"/>
                <w:i w:val="false"/>
                <w:color w:val="000000"/>
                <w:sz w:val="20"/>
              </w:rPr>
              <w:t>
Қосымша затқа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мақұлданған өндірушінің жаңа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өндірушінің жаңартылған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өндірушінің жаңа сертификаты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стерильді емес белсенді фармацевтикалық субстанцияға арналған жаңа сертификат, ал материалға қатысты онда эндотоксиндердің болмауы мәлімделмеген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 (бастапқы материал, реактив, аралық өнім) арналған ТГЭ бойынша Еуропалық Фармакопеяның сәйкестік сертификаты қосымша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 жаңа сертификат (бастапқы материал, реактив, аралық өнім) қосалқы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берілген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 тектес материалдарды пайдаланатын, бұрын мақұлданған (жаңа) өндірушінің жаңа (жаңартылған)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препараттың шығарылуына және жарамдылық мерзімінің соңына өзіндік ерекшеліктері өзгертілмейді.</w:t>
            </w:r>
          </w:p>
          <w:p>
            <w:pPr>
              <w:spacing w:after="20"/>
              <w:ind w:left="20"/>
              <w:jc w:val="both"/>
            </w:pPr>
            <w:r>
              <w:rPr>
                <w:rFonts w:ascii="Times New Roman"/>
                <w:b w:val="false"/>
                <w:i w:val="false"/>
                <w:color w:val="000000"/>
                <w:sz w:val="20"/>
              </w:rPr>
              <w:t>
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өнім-егер қолдануға болатын болса, ерекше талаптар (мысалы, бөлшектер өлшемдерінің бейіндері, полиморфты нысандар).</w:t>
            </w:r>
          </w:p>
          <w:p>
            <w:pPr>
              <w:spacing w:after="20"/>
              <w:ind w:left="20"/>
              <w:jc w:val="both"/>
            </w:pPr>
            <w:r>
              <w:rPr>
                <w:rFonts w:ascii="Times New Roman"/>
                <w:b w:val="false"/>
                <w:i w:val="false"/>
                <w:color w:val="000000"/>
                <w:sz w:val="20"/>
              </w:rPr>
              <w:t>
3. Белсенді фармацевтикалық субстанция, бастапқы материал (реактив, аралық өнім) өндіру процесі вирустық қауіпсіздік туралы деректерді талдауды талап ететін адам немесе жануар тектес материалдарды пайдалануды қамтымайды.</w:t>
            </w:r>
          </w:p>
          <w:p>
            <w:pPr>
              <w:spacing w:after="20"/>
              <w:ind w:left="20"/>
              <w:jc w:val="both"/>
            </w:pPr>
            <w:r>
              <w:rPr>
                <w:rFonts w:ascii="Times New Roman"/>
                <w:b w:val="false"/>
                <w:i w:val="false"/>
                <w:color w:val="000000"/>
                <w:sz w:val="20"/>
              </w:rPr>
              <w:t>
4. Тек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5. Белсенді фармацевтикалық субстанция (бастапқы материал, реактив, аралық өнім) қосалқы зат стерильді емес.</w:t>
            </w:r>
          </w:p>
          <w:p>
            <w:pPr>
              <w:spacing w:after="20"/>
              <w:ind w:left="20"/>
              <w:jc w:val="both"/>
            </w:pPr>
            <w:r>
              <w:rPr>
                <w:rFonts w:ascii="Times New Roman"/>
                <w:b w:val="false"/>
                <w:i w:val="false"/>
                <w:color w:val="000000"/>
                <w:sz w:val="20"/>
              </w:rPr>
              <w:t>
6. Өсімдік фармацевтикалық субстанциялары: өндіріс тәсілі, физикалық жағдайы, экстрагирующий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7. Егер дәрілік препараттың құрамында парентеральді енгізу үшін сүйектен өндірілген желатин пайдаланылса, оны өндіру тек тиісті елдің талаптарына сәйкес жүзеге асырылады.</w:t>
            </w:r>
          </w:p>
          <w:p>
            <w:pPr>
              <w:spacing w:after="20"/>
              <w:ind w:left="20"/>
              <w:jc w:val="both"/>
            </w:pPr>
            <w:r>
              <w:rPr>
                <w:rFonts w:ascii="Times New Roman"/>
                <w:b w:val="false"/>
                <w:i w:val="false"/>
                <w:color w:val="000000"/>
                <w:sz w:val="20"/>
              </w:rPr>
              <w:t>
8. Құжаттамада осы заттың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2. Өндірістік алаңды қосу кезінде-өзгерістер енгізу туралы өтініш нысанында өтініш нысанының 2.5-бөлімінде көрсетілгендей, "тіркелген" және "ұсынылған" өндірушілерді нақты белгілеу қажет.</w:t>
            </w:r>
          </w:p>
          <w:p>
            <w:pPr>
              <w:spacing w:after="20"/>
              <w:ind w:left="20"/>
              <w:jc w:val="both"/>
            </w:pPr>
            <w:r>
              <w:rPr>
                <w:rFonts w:ascii="Times New Roman"/>
                <w:b w:val="false"/>
                <w:i w:val="false"/>
                <w:color w:val="000000"/>
                <w:sz w:val="20"/>
              </w:rPr>
              <w:t>
3. Дерекнаманың тиісті бөліміне (бөлімдеріне) түзету.</w:t>
            </w:r>
          </w:p>
          <w:p>
            <w:pPr>
              <w:spacing w:after="20"/>
              <w:ind w:left="20"/>
              <w:jc w:val="both"/>
            </w:pPr>
            <w:r>
              <w:rPr>
                <w:rFonts w:ascii="Times New Roman"/>
                <w:b w:val="false"/>
                <w:i w:val="false"/>
                <w:color w:val="000000"/>
                <w:sz w:val="20"/>
              </w:rPr>
              <w:t>
4. Егер қолданылатын болса, өндірісте пайдаланылатын белсенді фармацевтикалық субстанцияларды (қосалқы заттарды) қоса алғанда,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 Мемлекеттік Фармакопеясының бабының қолданылу аясына кіретін барлық материалдар туралы мәліметтерді қамтитын құжат. Мұндай материалдың әрқайсысы үшін келесі ақпаратты ұсыну қажет: өндірушінің атауы; материал алынған жануарлар мен тіндердің түрі; жануарлардың шыққан елі және оны пайдалану.</w:t>
            </w:r>
          </w:p>
          <w:p>
            <w:pPr>
              <w:spacing w:after="20"/>
              <w:ind w:left="20"/>
              <w:jc w:val="both"/>
            </w:pPr>
            <w:r>
              <w:rPr>
                <w:rFonts w:ascii="Times New Roman"/>
                <w:b w:val="false"/>
                <w:i w:val="false"/>
                <w:color w:val="000000"/>
                <w:sz w:val="20"/>
              </w:rPr>
              <w:t>
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 Декларацияларда өтініште көрсетілген(көрсетілген) белсенді фармацевтикалық субстанцияны өндіруші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(жүзеге асыратынын) көрсету қажет. Белгілі бір жағдайларда бір декларация ұсынуға рұқсат етіледі (Б. II.б.1). Егер белсенді фармацевтикалық субстанцияларға және аралық өнімдерге сертификаттардың қандай да бір жаңартулары қозғалатын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қолданыстағы, өндірістік алаңдардың тізбесіне енгізілген өзгерістер болса ғана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фармакопеясының сәйкестігі мақсатындағы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сәйкестігі мақсатында бұрын Фармакопеялық емес субстанция ерекшелігінің (ерекшеліктерінің)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Белсенді фармацевтикалық субстанцияның көмекші заты (бастапқы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келу мақсатындағы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фармакопеяға толық сәйкес келу мақсатында ғана жүзеге асырылады. Өзіндік ерекшеліктеріндегі барлық сынақтар, кез келген қосымша қосалқы сынақтардан басқа, өзгергеннен кейін фармакопеялық стандартқа сәйкес келеді.</w:t>
            </w:r>
          </w:p>
          <w:p>
            <w:pPr>
              <w:spacing w:after="20"/>
              <w:ind w:left="20"/>
              <w:jc w:val="both"/>
            </w:pPr>
            <w:r>
              <w:rPr>
                <w:rFonts w:ascii="Times New Roman"/>
                <w:b w:val="false"/>
                <w:i w:val="false"/>
                <w:color w:val="000000"/>
                <w:sz w:val="20"/>
              </w:rPr>
              <w:t>
2. Өнімге фармакопеяға қосымша өзіндік ерекшеліктер ерекше қасиеттер өзгермейді (мысалы, бөлшектер өлшемдерінің бейіндері, полиморфты пішін немесе, мысалы, биологиялық әдістер, агрегаттар).</w:t>
            </w:r>
          </w:p>
          <w:p>
            <w:pPr>
              <w:spacing w:after="20"/>
              <w:ind w:left="20"/>
              <w:jc w:val="both"/>
            </w:pPr>
            <w:r>
              <w:rPr>
                <w:rFonts w:ascii="Times New Roman"/>
                <w:b w:val="false"/>
                <w:i w:val="false"/>
                <w:color w:val="000000"/>
                <w:sz w:val="20"/>
              </w:rPr>
              <w:t>
3. Қоспалардың сапалық және сандық бейінінде елеулі өзгерістер жоқ (ерекшеліктерді қатайтуды қоспағанда).</w:t>
            </w:r>
          </w:p>
          <w:p>
            <w:pPr>
              <w:spacing w:after="20"/>
              <w:ind w:left="20"/>
              <w:jc w:val="both"/>
            </w:pPr>
            <w:r>
              <w:rPr>
                <w:rFonts w:ascii="Times New Roman"/>
                <w:b w:val="false"/>
                <w:i w:val="false"/>
                <w:color w:val="000000"/>
                <w:sz w:val="20"/>
              </w:rPr>
              <w:t>
4. Жаңа немесе өзгертілген фармакопеялық әдістеменің қосымша валидациясы талап етілмейді.</w:t>
            </w:r>
          </w:p>
          <w:p>
            <w:pPr>
              <w:spacing w:after="20"/>
              <w:ind w:left="20"/>
              <w:jc w:val="both"/>
            </w:pPr>
            <w:r>
              <w:rPr>
                <w:rFonts w:ascii="Times New Roman"/>
                <w:b w:val="false"/>
                <w:i w:val="false"/>
                <w:color w:val="000000"/>
                <w:sz w:val="20"/>
              </w:rPr>
              <w:t>
5. Өсімдік фармацевтикалық субстанциялары: дәрілік затты өндіру тәсілі, физикалық жай-күйі, экстрагенті және экстракция коэффициенті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Ағымдағы және ұсынылған ерекшеліктердің салыстырмалы кестесі.</w:t>
            </w:r>
          </w:p>
          <w:p>
            <w:pPr>
              <w:spacing w:after="20"/>
              <w:ind w:left="20"/>
              <w:jc w:val="both"/>
            </w:pPr>
            <w:r>
              <w:rPr>
                <w:rFonts w:ascii="Times New Roman"/>
                <w:b w:val="false"/>
                <w:i w:val="false"/>
                <w:color w:val="000000"/>
                <w:sz w:val="20"/>
              </w:rPr>
              <w:t>
3. Жаңа ерекшеліктің барлық сынақтары бойынша тиісті субстанцияның (заттың) кемінде екі өнеркәсіптік сериясының серияларын талдау деректері және қосымша, егер қолданылатын болса, дәрілік препараттың кемінде бір тәжірибелік-өнеркәсіптік сериясының салыстырмалы еріту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Субстанция сапасын бақылау үшін мақаланың жарамдылығын растайтын деректер, мысалы, әлеуетті қоспаларды мақаланың ашықтығы туралы ескертумен салыстыру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2. Жаңа өнім препаратпен үйлесімді.</w:t>
            </w:r>
          </w:p>
          <w:p>
            <w:pPr>
              <w:spacing w:after="20"/>
              <w:ind w:left="20"/>
              <w:jc w:val="both"/>
            </w:pPr>
            <w:r>
              <w:rPr>
                <w:rFonts w:ascii="Times New Roman"/>
                <w:b w:val="false"/>
                <w:i w:val="false"/>
                <w:color w:val="000000"/>
                <w:sz w:val="20"/>
              </w:rPr>
              <w:t>
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4. Дәрілік препаратты дәл мөлшерлеуді жалғастыруға болады.</w:t>
            </w:r>
          </w:p>
          <w:p>
            <w:pPr>
              <w:spacing w:after="20"/>
              <w:ind w:left="20"/>
              <w:jc w:val="both"/>
            </w:pPr>
            <w:r>
              <w:rPr>
                <w:rFonts w:ascii="Times New Roman"/>
                <w:b w:val="false"/>
                <w:i w:val="false"/>
                <w:color w:val="000000"/>
                <w:sz w:val="20"/>
              </w:rPr>
              <w:t>
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xml:space="preserve">
      Б. V Тіркеу дерекнамасына өзгерістер енгізу өзге реттеушілік рәсімдермен негізделген </w:t>
      </w:r>
    </w:p>
    <w:p>
      <w:pPr>
        <w:spacing w:after="0"/>
        <w:ind w:left="0"/>
        <w:jc w:val="both"/>
      </w:pPr>
      <w:r>
        <w:rPr>
          <w:rFonts w:ascii="Times New Roman"/>
          <w:b w:val="false"/>
          <w:i w:val="false"/>
          <w:color w:val="000000"/>
          <w:sz w:val="28"/>
        </w:rPr>
        <w:t>
      Б.V. a) ПМФ (ВАМФ)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плазманың жаңа, жаңартылған немесе түзетілген мастер-файлын қосу (2-кезеңнің ПМФ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Жаңартылған немесе өзгертілген ПМФ-ға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ПМФ сертификаты мен сараптамалық есеп тіркелген дәрілік препаратқа толық қолданылатындығы туралы Декларация, ПМФ ұстаушы ТҚ ұстаушыға (егер ТҚ ұстаушысы және ПМФ ұстаушысы бір тұлға болып табылмаса) ПМФ сертификатын, ПМФ-ға арналған сараптамалық есепті және дерекнаманы, ПМФ сертификатын және сараптамалық есепті осы дәрілік препарат үшін алдыңғы құжаттаманы ПМФ-ға ауыстырады.</w:t>
            </w:r>
          </w:p>
          <w:p>
            <w:pPr>
              <w:spacing w:after="20"/>
              <w:ind w:left="20"/>
              <w:jc w:val="both"/>
            </w:pPr>
            <w:r>
              <w:rPr>
                <w:rFonts w:ascii="Times New Roman"/>
                <w:b w:val="false"/>
                <w:i w:val="false"/>
                <w:color w:val="000000"/>
                <w:sz w:val="20"/>
              </w:rPr>
              <w:t>
2. ПМФ сертификаты және сараптамалық есеп.</w:t>
            </w:r>
          </w:p>
          <w:p>
            <w:pPr>
              <w:spacing w:after="20"/>
              <w:ind w:left="20"/>
              <w:jc w:val="both"/>
            </w:pPr>
            <w:r>
              <w:rPr>
                <w:rFonts w:ascii="Times New Roman"/>
                <w:b w:val="false"/>
                <w:i w:val="false"/>
                <w:color w:val="000000"/>
                <w:sz w:val="20"/>
              </w:rPr>
              <w:t>
3. Сертификатталған ПМФ көмегімен енгізілетін барлық өзгерістерді сипаттайтын және өнім-ерекше қауіптерді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ПМФ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ПМФ-ны нақты атап көрсету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2. ВАМФ сертификаты және сараптамалық есеп.</w:t>
            </w:r>
          </w:p>
          <w:p>
            <w:pPr>
              <w:spacing w:after="20"/>
              <w:ind w:left="20"/>
              <w:jc w:val="both"/>
            </w:pPr>
            <w:r>
              <w:rPr>
                <w:rFonts w:ascii="Times New Roman"/>
                <w:b w:val="false"/>
                <w:i w:val="false"/>
                <w:color w:val="000000"/>
                <w:sz w:val="20"/>
              </w:rPr>
              <w:t>
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bl>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Референттік дәрілік препараттың сол өзгерісін бағалағаннан кейін қайта өндірілген (гибридті, биоаналогиялық) дәрілік препараттың жалпы сипаттамасының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ұстаушыдан жаңа қосымша деректер беру талап етілмейтін өзгерістерді(өзгерістерді)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ТҚ ұстаушысының осындай өзгерісті негіздейтін жаңа қосымша деректерді ұсынуын талап ететін өзгерістерді(өзгерістерді) іске асыру (мысалы, салыстырмалылық)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ілеспе хатқа қоса берілген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Дәрілік препараттың жалпы сипаттамасының немесе тіркеуден кейінгі қауіпсіздікті зерттеуді қозғайтын рәсімнің (бұдан әрі – ҚЗҚР) нәтижесін іске асыруға бағытталған (бағытталған) өзгеруі (өзгерулері)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ТҚ ұстаушысының осындай өзгерісті негіздейтін жаңа қосымша деректерді ұсынуын талап ететін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уәкілетті орган талап еткен тұжырымдауды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 сақталады және клиникалық зерттеулердің, клиникалық қауіпсіздіктің деректерімен расталады. Олардың растауы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ілеспе хатқа қоса берілген өтініш: уәкілетті органның келісіміне (бағалауына) сілтеме.</w:t>
            </w:r>
          </w:p>
          <w:p>
            <w:pPr>
              <w:spacing w:after="20"/>
              <w:ind w:left="20"/>
              <w:jc w:val="both"/>
            </w:pPr>
            <w:r>
              <w:rPr>
                <w:rFonts w:ascii="Times New Roman"/>
                <w:b w:val="false"/>
                <w:i w:val="false"/>
                <w:color w:val="000000"/>
                <w:sz w:val="20"/>
              </w:rPr>
              <w:t>
2. Жанама әсерлердің жаңа (жаңа) алдын ала ескертулерін (алдын ала ескертулерін)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4. ҚЗҚР немесе енгізілетін өзгерістерді көрсететін тіркеуден кейінгі қауіпсіздікті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Сапасы,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елеулі өзгеруінен тұратын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В.I.12. өзгеруіне сәйкес берілсе, бұл өзгеріс қолданылмайды. Мұндай жағдайларда дәрілік препараттың жалпы сипаттамасының, таңбалануының өзгеруі және В.I.12. өзгерісінің қолданылу аясына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 (гибридті, биоаналогиялық)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Жіберу шарттарының өзгеруінің өзге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Препаратты қолдану қауіпсіздігі сақталады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өтініштің ілеспе хатына қоса берілген референттік дәрілік препаратты босату шарттарының өзгеруін растау.</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жалпы сипаттамасы, медицинада қолданылуы жөніндегі Нұсқаулық (қосымша парақ), таңбалау).</w:t>
            </w:r>
          </w:p>
          <w:p>
            <w:pPr>
              <w:spacing w:after="20"/>
              <w:ind w:left="20"/>
              <w:jc w:val="both"/>
            </w:pPr>
            <w:r>
              <w:rPr>
                <w:rFonts w:ascii="Times New Roman"/>
                <w:b w:val="false"/>
                <w:i w:val="false"/>
                <w:color w:val="000000"/>
                <w:sz w:val="20"/>
              </w:rPr>
              <w:t>
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4. Клиникалық зерттеулердің, тіркеуден кейінгі зерттеулердің деректері; фармакологиялық қадағалау деректері.</w:t>
            </w:r>
          </w:p>
          <w:p>
            <w:pPr>
              <w:spacing w:after="20"/>
              <w:ind w:left="20"/>
              <w:jc w:val="both"/>
            </w:pPr>
            <w:r>
              <w:rPr>
                <w:rFonts w:ascii="Times New Roman"/>
                <w:b w:val="false"/>
                <w:i w:val="false"/>
                <w:color w:val="000000"/>
                <w:sz w:val="20"/>
              </w:rPr>
              <w:t>
5. Өндіруші елдегі босату шарттарының өзгергенін растайтын құжат (реттеуші органнан).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Қолдану айғағының (айғақтарының) өзгеруі(өзгерулері)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көрсеткішті қосу немесе бұрын мақұлданғанды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 көрсетілімін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Препаратты қолдану қауіпсіздігі сақталады және ретроспективті зерттеулердің, клиникалық қауіпсіздік пен сапаның деректерімен расталады.</w:t>
            </w:r>
          </w:p>
          <w:p>
            <w:pPr>
              <w:spacing w:after="20"/>
              <w:ind w:left="20"/>
              <w:jc w:val="both"/>
            </w:pPr>
            <w:r>
              <w:rPr>
                <w:rFonts w:ascii="Times New Roman"/>
                <w:b w:val="false"/>
                <w:i w:val="false"/>
                <w:color w:val="000000"/>
                <w:sz w:val="20"/>
              </w:rPr>
              <w:t>
2. Препаратты қолдану қауіпсіздігі сақталады және клиникалық зерттеулердің, клиникалық қауіпсіздіктің деректерімен расталады. Олардың растауы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1.Көрсеткішті алып тастау немесе қосу себебін түсіндіру және өнімді қолдану қауіпсіздігі сақталатындығы туралы мәлімдеме.</w:t>
            </w:r>
          </w:p>
          <w:p>
            <w:pPr>
              <w:spacing w:after="20"/>
              <w:ind w:left="20"/>
              <w:jc w:val="both"/>
            </w:pPr>
            <w:r>
              <w:rPr>
                <w:rFonts w:ascii="Times New Roman"/>
                <w:b w:val="false"/>
                <w:i w:val="false"/>
                <w:color w:val="000000"/>
                <w:sz w:val="20"/>
              </w:rPr>
              <w:t>
2. Дәрілік препараттың жаңартылған жалпы сипаттамасы, медицинада қолданылуы жөніндегі нұсқаулық (қосымша парақ).</w:t>
            </w:r>
          </w:p>
          <w:p>
            <w:pPr>
              <w:spacing w:after="20"/>
              <w:ind w:left="20"/>
              <w:jc w:val="both"/>
            </w:pPr>
            <w:r>
              <w:rPr>
                <w:rFonts w:ascii="Times New Roman"/>
                <w:b w:val="false"/>
                <w:i w:val="false"/>
                <w:color w:val="000000"/>
                <w:sz w:val="20"/>
              </w:rPr>
              <w:t>
3. Клиникалық зерттеулердің, тіркеуден кейінгі зерттеулердің деректері; фармакологиялық қадағалау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өзгерісін сараптаудан кейін қайта өндірілген (гибридтік, биоаналогиялық) дәрілік препараттың дәрілік препараты туралы ақпараттың өзгеруі салдарынан болса, тиісінше В.I. 1 өзгерістері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Ерекшелік: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Шығарылымның қалған (қалғандары) нысаны (нысандары) дәрілік препараттың жалпы сипаттамасында сипатталған дозалау және емдеу ұзақтығы жөніндегі ұсынымдарды орындау үшін жеткілікті екендігі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нысан немесе доза жеке дәрілік препарат түрінде тіркелген болса, онда мұндай дәрілік нысанды немесе дозаны алып тастау өзгерістер енгізу емес, айналымнан алып тастау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Медициналық қолдануға арналған дәрілік препараттың фармакологиялық қадағалау жүйесін енгізу немесе түйіндемесін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жүйесінің түйіндемесін енгізу, фармакологиялық қадағалау бойынша білікті тұлғаның өзгерістері (байланыс ақпаратын қоса алғанда) және (немесе) фармакологиялық қадағалау жүйесінің мастер-файлының (бұдан әрі – ФҚМФ) орналасқан жерінің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Фармакологиялық қадағалау жүйесінің түйіндемесі немесе маңызды элементтерді жаңарту (тиісінше):</w:t>
            </w:r>
          </w:p>
          <w:p>
            <w:pPr>
              <w:spacing w:after="20"/>
              <w:ind w:left="20"/>
              <w:jc w:val="both"/>
            </w:pPr>
            <w:r>
              <w:rPr>
                <w:rFonts w:ascii="Times New Roman"/>
                <w:b w:val="false"/>
                <w:i w:val="false"/>
                <w:color w:val="000000"/>
                <w:sz w:val="20"/>
              </w:rPr>
              <w:t>
Өтініш берушінің өз иелігінде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міндеттер мен тапсырмаларды орындаудың қажетті тәсілдеріне ие екендігі туралы өтініш беруші қолы қойылған.</w:t>
            </w:r>
          </w:p>
          <w:p>
            <w:pPr>
              <w:spacing w:after="20"/>
              <w:ind w:left="20"/>
              <w:jc w:val="both"/>
            </w:pPr>
            <w:r>
              <w:rPr>
                <w:rFonts w:ascii="Times New Roman"/>
                <w:b w:val="false"/>
                <w:i w:val="false"/>
                <w:color w:val="000000"/>
                <w:sz w:val="20"/>
              </w:rPr>
              <w:t>
Фармакологиялық қадағалау бойынша білікті тұлға орналасқан және өз міндеттерін орындайтын ҚР фармакологиялық қадағалау бойынша білікті тұлғаның байланыс ақпараты</w:t>
            </w:r>
          </w:p>
          <w:p>
            <w:pPr>
              <w:spacing w:after="20"/>
              <w:ind w:left="20"/>
              <w:jc w:val="both"/>
            </w:pPr>
            <w:r>
              <w:rPr>
                <w:rFonts w:ascii="Times New Roman"/>
                <w:b w:val="false"/>
                <w:i w:val="false"/>
                <w:color w:val="000000"/>
                <w:sz w:val="20"/>
              </w:rPr>
              <w:t>
ФҚМФ орналасқан жері</w:t>
            </w:r>
          </w:p>
          <w:p>
            <w:pPr>
              <w:spacing w:after="20"/>
              <w:ind w:left="20"/>
              <w:jc w:val="both"/>
            </w:pPr>
            <w:r>
              <w:rPr>
                <w:rFonts w:ascii="Times New Roman"/>
                <w:b w:val="false"/>
                <w:i w:val="false"/>
                <w:color w:val="000000"/>
                <w:sz w:val="20"/>
              </w:rPr>
              <w:t>
2. ФЖТС Қаржымині нөмірі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тіркеу дерекнамасының техникалық бөлігінде фармакологиялық қадағалау жүйесінің егжей-тегжейлі сипаттамасының болуына қарамастан, ФҚМФ енгізуді қамтиды.Байланыс ақпаратын (телефон және факс нөмірлері, пошталық мекенжайы және электрондық пошта мекенжайы) қоса алғанда, фармакологиялық қадағалау бойынша байланысатын тұлғаның өзгеруі және ФҚМФ орналасқан жерінің өзгеруі (көше, қала, индекс, ел) Қазақстан Республикасының тізілімі арқылы ғана жаңартуға (өзгерістер енгізу қажеттілігінсіз) жол беріледі.Егер тіркеу куәлігін ұстаушы жоғарыда аталған ақпаратты Қазақстан Республикасының тізілімі арқылы жаңарту мүмкіндігіне жүгінсе, ол тіркеу дерекнамасында осы деректердің жаңартылған ақпараты ҚР тізіліміне енгізілгенін көрсетеді.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Фармакологиялық қадағалау жүйесінің толық сипаттамасына (бұдан әрі – ФЖТС) сәйкес қолданыстағы фармакологиялық қадағалау жүйесін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және (немесе) байланыс ақпараты бойынша білікті тұлғаны және (немесе) резервтеу рәсімін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 міндеттемелерін орындау мақсатында қауіпсіздік дерекқорын және (немесе) негізгі келісімшарттық келісімдерді өзгерту және (немесе) фармакологиялық қадағалау қызметін жүргізу орнын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жұмыс істеуіне әсер етпейтін ФЖТС бойынша өзге де өзгерістер (мысалы, бас қойма (мұрағат) орнының өзгеруі, әкімшілік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ТҚ ұстаушының басқа дәрілік препаратына арналған ФЖТС сараптама нәтижелері бойынша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Фармакологиялық қадағалау жүйесінің өзі өзгермейді.</w:t>
            </w:r>
          </w:p>
          <w:p>
            <w:pPr>
              <w:spacing w:after="20"/>
              <w:ind w:left="20"/>
              <w:jc w:val="both"/>
            </w:pPr>
            <w:r>
              <w:rPr>
                <w:rFonts w:ascii="Times New Roman"/>
                <w:b w:val="false"/>
                <w:i w:val="false"/>
                <w:color w:val="000000"/>
                <w:sz w:val="20"/>
              </w:rPr>
              <w:t>
2. Деректер базасының жүйесі валидациядан өтті (егер қолданылса).</w:t>
            </w:r>
          </w:p>
          <w:p>
            <w:pPr>
              <w:spacing w:after="20"/>
              <w:ind w:left="20"/>
              <w:jc w:val="both"/>
            </w:pPr>
            <w:r>
              <w:rPr>
                <w:rFonts w:ascii="Times New Roman"/>
                <w:b w:val="false"/>
                <w:i w:val="false"/>
                <w:color w:val="000000"/>
                <w:sz w:val="20"/>
              </w:rPr>
              <w:t>
3. Деректер базасының басқа жүйелерінен деректерді көшіру валидацияланған (егер қолданылса).</w:t>
            </w:r>
          </w:p>
          <w:p>
            <w:pPr>
              <w:spacing w:after="20"/>
              <w:ind w:left="20"/>
              <w:jc w:val="both"/>
            </w:pPr>
            <w:r>
              <w:rPr>
                <w:rFonts w:ascii="Times New Roman"/>
                <w:b w:val="false"/>
                <w:i w:val="false"/>
                <w:color w:val="000000"/>
                <w:sz w:val="20"/>
              </w:rPr>
              <w:t>
4. Сол ТҚ ұстаушының барлық дәрілік препараттары үшін ФЖТС -да дәл осындай өзгерістер енгізілді (ФЖТС -тың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ФЖТС бойынша соңғы нұсқасы және егер қолданылатын болса, препараттың соңғы нұсқасы-ерекше толықтыру. Олар фармакологиялық қадағалау бойынша білікті тұлғаның өзгеруіне қатысты мыналарды қамтиды: а) фармакологиялық қадағалау бойынша жаңа білікті тұлғаның қысқаша өмірбаяны; б) фармакологиялық қадағалау бойынша ұстаушының және білікті тұлғаның олардың қабілеттері мен жағымсыз реакциялар туралы хабарлау жолдары туралы жаңа жағдайы, фармакологиялық қадағалау бойынша жаңа білікті тұлға мен ұстаушының қолы қойылған және басқа да туындайтын өзгерістерді көрсететін, мысалы, фармакологиялық қадағалау бойынша ұйымдастыру схемасында.</w:t>
            </w:r>
          </w:p>
          <w:p>
            <w:pPr>
              <w:spacing w:after="20"/>
              <w:ind w:left="20"/>
              <w:jc w:val="both"/>
            </w:pPr>
            <w:r>
              <w:rPr>
                <w:rFonts w:ascii="Times New Roman"/>
                <w:b w:val="false"/>
                <w:i w:val="false"/>
                <w:color w:val="000000"/>
                <w:sz w:val="20"/>
              </w:rPr>
              <w:t>
Егер фармакологиялық қадағалау жөніндегі білікті тұлға және (немесе) фармакологиялық қадағалау жөніндегі білікті тұлғаның байланыс ақпараты бастапқыда ФЖТС -ға енгізілмеген болса немесе жоқ болса, қайта қаралған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өтінішке (рәсімге) және дәрілік препаратқа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Медициналық қолдану үшін дәрілік препараттардың сынамаларын беру жиілігінің және (немесе) күнінің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 жиілігін және (немесе) күнін өзгерту ұлттық уәкілетті органмен келісілген.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ілеспе хатқа қоса берілген өтініш: уәкілетті органның келісіміне сілтеме.</w:t>
            </w:r>
          </w:p>
          <w:p>
            <w:pPr>
              <w:spacing w:after="20"/>
              <w:ind w:left="20"/>
              <w:jc w:val="both"/>
            </w:pPr>
            <w:r>
              <w:rPr>
                <w:rFonts w:ascii="Times New Roman"/>
                <w:b w:val="false"/>
                <w:i w:val="false"/>
                <w:color w:val="000000"/>
                <w:sz w:val="20"/>
              </w:rPr>
              <w:t>
2. Сынамалардың қайта қаралған жиілігі және (немесе) берілген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егер сынамалар циклі тіркеу дерекнамасында есепті күндер тізбесіне сілтемені көрсетуден басқа тәсілдермен көрсетілсе және беру қажет болған кезде сөйлессе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Тәуекелдерді басқару жоспарын қоса алғанда, тіркеу міндеттемелері мен шарттарын енгізу немесе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тұжырымдаманы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ТҚ ұстаушысының уәкілетті органның сараптамаға мұқтаж жаңа қосымша деректерді ұсынуын талап ететін өзгерістерді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уәкілетті орган талап еткен әрекетті іске асырады және қосымша мәліметтер беруді және (немесе) одан әрі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ілеспе хатқа қоса берілген өтініш: уәкілетті органның тиісті шешіміне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енгізілетін өзгеріс тәуекелдерді басқару жоспары мен ерекше жағдайларда тіркеу және шартты тіркеу шарттарын және (немесе) міндеттемелерін қоса алғанда, тіркеу шарттарын және (немесе) міндеттемелерін ғана қозғайтын жағдайды ғана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тәуекелдерді басқару жоспарын енгізу әрқашан елеулі сараптаманы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мониторингке жататын дәрілік препараттар тізбесіне кіретін дәрілік препараттарға қатысты қара символды немесе түсіндірме нұсқауларды енгізу немесе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 қосымша мониторингке жататын дәрілік препараттар тізбесіне енгізілген немесе шығарылған (тиісінше).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өтініштің ілеспе хатына қосымша: қосымша мониторингке жататын дәрілік препараттардың тізбесіне сілтеме.</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символды немесе түсіндірме нұсқауларды енгізу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Осы толықтырудың басқа бөлімдерінде сипатталмаған өзге де өзгерістер, оның ішінде уәкілетті органға зерттеу беруді қамтитын Қазақстан Республикасында тіркелген дәрілік препарат үлгісінің өзгеруі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алып келсе, осы өзгеріспен дәрілік препараттың жалпы сипаттамасына, таңбалауға тиісті түзетулер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IB типті өзгерістер ретінде қабылданған өзгерістерге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жаңа тіркеуді талап ететін өзгеріс: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дозаны (белсенділікті) өзгерту немесе қосу;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дәрілік түрдің өзгеруі немесе қосылуы.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