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0623" w14:textId="2a80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жалпы орта, техникалық және кәсіптік, орта білімнен кейінгі, діни білім беру, кәмелетке толмағандарға білім беру-сауықтыру қызметтері ұйымдарының білім беру қызметіне қойылатын біліктілік талаптарын және оларға сәйкестікті растайтын құжаттардың тізбесін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24 қарашадағы № 473 бұйрығы. Қазақстан Республикасының Әділет министрлігінде 2022 жылғы 25 қарашада № 30721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84) тармақшасына</w:t>
      </w:r>
      <w:r>
        <w:rPr>
          <w:rFonts w:ascii="Times New Roman"/>
          <w:b w:val="false"/>
          <w:i w:val="false"/>
          <w:color w:val="000000"/>
          <w:sz w:val="28"/>
        </w:rPr>
        <w:t xml:space="preserve">, "Рұқсаттар және хабарламалар туралы" Қазақстан Республикасы Заңының 12-бабының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Жоғары және жоғары оқу орнынан кейінгі білім беру ұйымдарын қоспағанда, білім беру ұйымдарының білім беру қызметіне қойылатын біліктілік талаптарын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ресми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қоғамдық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2022 жылғы "___"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2022 жылғы "___"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2022 жылғы "___"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2022 жылғы "___"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2022 жылғы "___"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2022 жылғы "___"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2022 жылғы "___"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2022 жылғы "___"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24 қарашадағы</w:t>
            </w:r>
            <w:r>
              <w:br/>
            </w:r>
            <w:r>
              <w:rPr>
                <w:rFonts w:ascii="Times New Roman"/>
                <w:b w:val="false"/>
                <w:i w:val="false"/>
                <w:color w:val="000000"/>
                <w:sz w:val="20"/>
              </w:rPr>
              <w:t>№ 473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w:t>
      </w:r>
      <w:r>
        <w:rPr>
          <w:rFonts w:ascii="Times New Roman"/>
          <w:b/>
          <w:i w:val="false"/>
          <w:color w:val="000000"/>
        </w:rPr>
        <w:t>Жоғары және жоғары оқу орнынан кейінгі білім беру ұйымдарын қоспағанда, білім беру ұйымдарының білім беру қызметіне қойылатын біліктілік талаптары және оларға сәйкестікті растайтын құжаттардың тізбесі</w:t>
      </w:r>
    </w:p>
    <w:bookmarkEnd w:id="8"/>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Тізбе жаңа редакцияда - ҚР Оқу-ағарту министрінің 10.05.2024 </w:t>
      </w:r>
      <w:r>
        <w:rPr>
          <w:rFonts w:ascii="Times New Roman"/>
          <w:b w:val="false"/>
          <w:i w:val="false"/>
          <w:color w:val="000000"/>
          <w:sz w:val="28"/>
        </w:rPr>
        <w:t>№ 102</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өзгеріс енгізілді – ҚР Оқу-ағарту министрінің м.а. 25.06.2024 </w:t>
      </w:r>
      <w:r>
        <w:rPr>
          <w:rFonts w:ascii="Times New Roman"/>
          <w:b w:val="false"/>
          <w:i w:val="false"/>
          <w:color w:val="000000"/>
          <w:sz w:val="28"/>
        </w:rPr>
        <w:t>№ 157</w:t>
      </w:r>
      <w:r>
        <w:rPr>
          <w:rFonts w:ascii="Times New Roman"/>
          <w:b w:val="false"/>
          <w:i w:val="false"/>
          <w:color w:val="000000"/>
          <w:sz w:val="28"/>
        </w:rPr>
        <w:t xml:space="preserve"> (01.01.2025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қызметіне қойылатын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жұмыс жоспарларының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8170 болып тіркелген) (бұдан әрі – № 500 бұйрық) бекітілген үлгілік оқу жоспарларына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29031 болып тіркелген) (бұдан әрі – № 348 бұйрық) бекітілген Бастауыш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жоспарының пәндеріне сәйкес тиісті бейіні бойынша педагогикалық білімі немесе педагогикалық қайта даярлаудан өткен кәсіптік білімі бар педагогтердің болуы.</w:t>
            </w:r>
          </w:p>
          <w:p>
            <w:pPr>
              <w:spacing w:after="20"/>
              <w:ind w:left="20"/>
              <w:jc w:val="both"/>
            </w:pPr>
            <w:r>
              <w:rPr>
                <w:rFonts w:ascii="Times New Roman"/>
                <w:b w:val="false"/>
                <w:i w:val="false"/>
                <w:color w:val="000000"/>
                <w:sz w:val="20"/>
              </w:rPr>
              <w:t>
Шағын жинақталған мектептерді қоспағанда негізгі жұмыс орны лицензиат болып табылатын педагогтердің үлесі кемінде 90% құрауы.</w:t>
            </w:r>
          </w:p>
          <w:p>
            <w:pPr>
              <w:spacing w:after="20"/>
              <w:ind w:left="20"/>
              <w:jc w:val="both"/>
            </w:pPr>
            <w:r>
              <w:rPr>
                <w:rFonts w:ascii="Times New Roman"/>
                <w:b w:val="false"/>
                <w:i w:val="false"/>
                <w:color w:val="000000"/>
                <w:sz w:val="20"/>
              </w:rPr>
              <w:t>
Негізгі жұмыс орны лицензиат болып табылатын педагог-сарапшылардың, педагог-зерттеушілердің, педагог-шеберлердің педагогтердің жалпы санынан үлесі: шағын жинақталған мектептер, арнайы мектептер үшін кемінде 20 %; жалпы білім беретін мектептер үшін кемінде 25 %.</w:t>
            </w:r>
          </w:p>
          <w:p>
            <w:pPr>
              <w:spacing w:after="20"/>
              <w:ind w:left="20"/>
              <w:jc w:val="both"/>
            </w:pPr>
            <w:r>
              <w:rPr>
                <w:rFonts w:ascii="Times New Roman"/>
                <w:b w:val="false"/>
                <w:i w:val="false"/>
                <w:color w:val="000000"/>
                <w:sz w:val="20"/>
              </w:rPr>
              <w:t xml:space="preserve">
Білім беру ұйымы басшысының және педагогтерінің білімі, жұмыс өтілі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5750 болып тіркелген) (бұдан әрі – № 338 бұйрық)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оқытушы және басшы кадрлармен жасақталуы туралы мәліметтер осы біліктілік талаптарына </w:t>
            </w:r>
            <w:r>
              <w:rPr>
                <w:rFonts w:ascii="Times New Roman"/>
                <w:b w:val="false"/>
                <w:i w:val="false"/>
                <w:color w:val="000000"/>
                <w:sz w:val="20"/>
              </w:rPr>
              <w:t>1-ші 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педагогтердің жалпы санынан штаттық педагогтердің үлесі кемінде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бекіту туралы" Қазақстан Республикасы Білім және ғылым министрінің 2016 жылғы 19 қаңтардағы № 44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13070 болып тіркелген) (бұдан әрі – № 44 бұйрық) бекітілген және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20708 болып тіркелген) (бұдан әрі – 216 бұйрық) бекітілген оқулықтарға сәйкес оқу және көркем әдебиет кітапханалық қорының болуы.</w:t>
            </w:r>
          </w:p>
          <w:p>
            <w:pPr>
              <w:spacing w:after="20"/>
              <w:ind w:left="20"/>
              <w:jc w:val="both"/>
            </w:pPr>
            <w:r>
              <w:rPr>
                <w:rFonts w:ascii="Times New Roman"/>
                <w:b w:val="false"/>
                <w:i w:val="false"/>
                <w:color w:val="000000"/>
                <w:sz w:val="20"/>
              </w:rPr>
              <w:t>
Болжамды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көркем және ғылыми әдебиет қорының болуы туралы мәліметтер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оқу-сауықтыру орталықтары жанындағы мектептер жеке кітапхана қоры болмаған жағдайда шарт/акт бойынша өзге білім беру ұйымы пайдалануға берген оқу және көркем әдебиетті пайдаланады.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жабдықталған медициналық пункттермен қамтамасыз етілуі. "Орта білім беру ұйымдарында медициналық көмек көрсету стандартын бекіту туралы" Қазақстан Республикасы Денсаулық сақтау министрінің міндетін атқарушы 2023 жылғы 14 наурыздағы № 37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32069 болып тіркелген) (бұдан әрі - № 37 бұйрық) сәйкес медициналық қызметке лицензияның немесе балаларға медициналық қызмет көрсету құқығымен медициналық қызметке лицензиясы бар денсаулық сақтау ұйымымен шарттың болуы.</w:t>
            </w:r>
          </w:p>
          <w:p>
            <w:pPr>
              <w:spacing w:after="20"/>
              <w:ind w:left="20"/>
              <w:jc w:val="both"/>
            </w:pPr>
            <w:r>
              <w:rPr>
                <w:rFonts w:ascii="Times New Roman"/>
                <w:b w:val="false"/>
                <w:i w:val="false"/>
                <w:color w:val="000000"/>
                <w:sz w:val="20"/>
              </w:rPr>
              <w:t>
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корпустарын ішкі өткелдермен қосқан жағдайда бір медициналық пункттің болуына жол беріледі. Шағын жинақталған мектептер үшін медициналық пункті болмаған жағдайда медициналық қызмет көрсетуді алғашқы медициналық-санитариялық көмек ұйымы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23890 болып тіркелген) бекітілген Санитариялық қағидаларға (бұдан әрі – № ҚР ДСМ-76 бұйрығы) сәйкес денсаулық сақтау ұйымымен жасалған шарт негізінде жүзеге асырады.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ДСМ-16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26866 болып тіркелген) (бұдан әрі - № ҚР ДСМ 16 бұйрық)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 </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 ішкі өткелдермен қосқан жағдайда бір тамақтану объектісі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ДСМ-76-</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санитариялық қағидаларға және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26867 болып тіркелген) (бұдан әрі – № 55 бұйрық) бекітілген өрт қауіпсіздігі талаптарына, сондай-ақ жалпы білім беру мекемелеріне арналған сәулет, қала құрылысы және құрылыс саласындағы мемлекеттік нормативтеріне сәйкес келетін меншікті не шаруашылық жүргізу немесе жедел басқару не сенімгерлік басқару құқығында тиесілі материалдық активтердің болуы немесе оқу үй-жайларымен білім беру қызметтерінің сапасын қамтамасыз ететін, кемінде 10 жыл қолданылу мерзімімен материалдық активтерді жалға алу. Спорт залының және/ немесе спорт объектісінің білім беру ұйымы ғимаратынан 1000 метрден астам қашықтықта, сондай-ақ объектіге автомагистральдардың, теміржол жолдарының қиылысында және жүріс бөлігінің қиылысын қамтитын қашықтықта болмағанда, спорт залын және/немесе спорт объектісін жалға алуға рұқсат етіледі, санитариялық-эпидемиологиялық қорытындының көшірмесі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Меншік немесе шаруашылық жүргізу немесе жедел басқару немесе сенімгерлік басқару құқығын растайтын құжаттардың немесе ғимаратты жалға алу шартының көшірмелері, оның ішінде объектіні пайдалануға қабылдау актісінің көшірмесі.</w:t>
            </w:r>
          </w:p>
          <w:p>
            <w:pPr>
              <w:spacing w:after="20"/>
              <w:ind w:left="20"/>
              <w:jc w:val="both"/>
            </w:pPr>
            <w:r>
              <w:rPr>
                <w:rFonts w:ascii="Times New Roman"/>
                <w:b w:val="false"/>
                <w:i w:val="false"/>
                <w:color w:val="000000"/>
                <w:sz w:val="20"/>
              </w:rPr>
              <w:t xml:space="preserve">
Әрбір ғимаратқа (оқу корпусына), санитариялық-эпидемиологиялық қорытындының көшірмесі.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объектінің (әрбір оқу корпусына) өрт қауіпсіздігі талаптарына сәйкестігіне бақылау объектісіне бару арқылы профилақтикалық бақылау немесе тексеру нәтижелері туралы актінің көшірмесі.</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(біржолғы қорытынды), объектіні пайдалануға беру актісі, оның ішінде № 55 </w:t>
            </w:r>
            <w:r>
              <w:rPr>
                <w:rFonts w:ascii="Times New Roman"/>
                <w:b w:val="false"/>
                <w:i w:val="false"/>
                <w:color w:val="000000"/>
                <w:sz w:val="20"/>
              </w:rPr>
              <w:t>бұйрықтың</w:t>
            </w:r>
            <w:r>
              <w:rPr>
                <w:rFonts w:ascii="Times New Roman"/>
                <w:b w:val="false"/>
                <w:i w:val="false"/>
                <w:color w:val="000000"/>
                <w:sz w:val="20"/>
              </w:rPr>
              <w:t xml:space="preserve"> 1, 2, 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13272 болып тіркелген) (бұдан әрі – № 70 бұйрық) бекітілген нормаларына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бұйрыққа</w:t>
            </w:r>
            <w:r>
              <w:rPr>
                <w:rFonts w:ascii="Times New Roman"/>
                <w:b w:val="false"/>
                <w:i w:val="false"/>
                <w:color w:val="000000"/>
                <w:sz w:val="20"/>
              </w:rPr>
              <w:t xml:space="preserve"> және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29329 болып тіркелген) (бұдан әрі – № 385 бұйрық) бекітілген Тиісті үлгідегі білім беру ұйымдары қызметінің үлгілік қағидаларына сәйкес оқу кабинеттерімен, спорт залдарымен жабдықталуы;</w:t>
            </w:r>
          </w:p>
          <w:p>
            <w:pPr>
              <w:spacing w:after="20"/>
              <w:ind w:left="20"/>
              <w:jc w:val="both"/>
            </w:pPr>
            <w:r>
              <w:rPr>
                <w:rFonts w:ascii="Times New Roman"/>
                <w:b w:val="false"/>
                <w:i w:val="false"/>
                <w:color w:val="000000"/>
                <w:sz w:val="20"/>
              </w:rPr>
              <w:t>
edu. kz аймағында үшінші деңгейдегі домендік атаудың болуы;</w:t>
            </w:r>
          </w:p>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жабдықтар мен жиһаздардың болуы;</w:t>
            </w:r>
          </w:p>
          <w:p>
            <w:pPr>
              <w:spacing w:after="20"/>
              <w:ind w:left="20"/>
              <w:jc w:val="both"/>
            </w:pPr>
            <w:r>
              <w:rPr>
                <w:rFonts w:ascii="Times New Roman"/>
                <w:b w:val="false"/>
                <w:i w:val="false"/>
                <w:color w:val="000000"/>
                <w:sz w:val="20"/>
              </w:rPr>
              <w:t xml:space="preserve">
№ 385 </w:t>
            </w:r>
            <w:r>
              <w:rPr>
                <w:rFonts w:ascii="Times New Roman"/>
                <w:b w:val="false"/>
                <w:i w:val="false"/>
                <w:color w:val="000000"/>
                <w:sz w:val="20"/>
              </w:rPr>
              <w:t>бұйрықпен</w:t>
            </w:r>
            <w:r>
              <w:rPr>
                <w:rFonts w:ascii="Times New Roman"/>
                <w:b w:val="false"/>
                <w:i w:val="false"/>
                <w:color w:val="000000"/>
                <w:sz w:val="20"/>
              </w:rPr>
              <w:t xml:space="preserve"> бекітілген жеке пайдалану үшін жабдықталған шкафтардың болуы;</w:t>
            </w:r>
          </w:p>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бұйрықпен</w:t>
            </w:r>
            <w:r>
              <w:rPr>
                <w:rFonts w:ascii="Times New Roman"/>
                <w:b w:val="false"/>
                <w:i w:val="false"/>
                <w:color w:val="000000"/>
                <w:sz w:val="20"/>
              </w:rPr>
              <w:t xml:space="preserve"> бекітілген санитариялық қағидалардың талаптарына сәйкес ауыз су режимін ұйымдастыру;</w:t>
            </w:r>
          </w:p>
          <w:p>
            <w:pPr>
              <w:spacing w:after="20"/>
              <w:ind w:left="20"/>
              <w:jc w:val="both"/>
            </w:pPr>
            <w:r>
              <w:rPr>
                <w:rFonts w:ascii="Times New Roman"/>
                <w:b w:val="false"/>
                <w:i w:val="false"/>
                <w:color w:val="000000"/>
                <w:sz w:val="20"/>
              </w:rPr>
              <w:t>
400 оқушыға дейін интернеттің ең аз жылдамдығы кемінде 20 Мбит/с, оған қосымша бір ауысымдағы контингент санын ескере отырып, әрбір 20 оқушыға 1 Мбит/с .</w:t>
            </w:r>
          </w:p>
          <w:p>
            <w:pPr>
              <w:spacing w:after="20"/>
              <w:ind w:left="20"/>
              <w:jc w:val="both"/>
            </w:pPr>
            <w:r>
              <w:rPr>
                <w:rFonts w:ascii="Times New Roman"/>
                <w:b w:val="false"/>
                <w:i w:val="false"/>
                <w:color w:val="000000"/>
                <w:sz w:val="20"/>
              </w:rPr>
              <w:t>
Ғимаратта № ҚР ДСМ-76-</w:t>
            </w:r>
            <w:r>
              <w:rPr>
                <w:rFonts w:ascii="Times New Roman"/>
                <w:b w:val="false"/>
                <w:i w:val="false"/>
                <w:color w:val="000000"/>
                <w:sz w:val="20"/>
              </w:rPr>
              <w:t>бұйрығына</w:t>
            </w:r>
            <w:r>
              <w:rPr>
                <w:rFonts w:ascii="Times New Roman"/>
                <w:b w:val="false"/>
                <w:i w:val="false"/>
                <w:color w:val="000000"/>
                <w:sz w:val="20"/>
              </w:rPr>
              <w:t xml:space="preserve"> сәйкес келетін санитариялық тораптардың (унитаздар, қол жуатын раковиналар) болуы. </w:t>
            </w:r>
          </w:p>
          <w:p>
            <w:pPr>
              <w:spacing w:after="20"/>
              <w:ind w:left="20"/>
              <w:jc w:val="both"/>
            </w:pPr>
            <w:r>
              <w:rPr>
                <w:rFonts w:ascii="Times New Roman"/>
                <w:b w:val="false"/>
                <w:i w:val="false"/>
                <w:color w:val="000000"/>
                <w:sz w:val="20"/>
              </w:rPr>
              <w:t xml:space="preserve">
Білім беру ұйымдары үшін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 Қазақстан Республикасы Білім және ғылым министрінің 2022 жылғы 30 наурыздағы № 117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27414 болып тіркелген) (бұдан әрі – № 117 бұйрық) сәйкес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жарақтандыру туралы біліктілік талабы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Компьютерлік сыныптармен, оқу кабинеттерімен жарақтандырылуы туралы, edu.kz аймағында үшінші деңгейдегі домендік атаудың болуы, іргелес аумақтарда бейнебақылаудың болуы біліктілік талаптары шағын жинақталған мектептерге қолданылмайды.</w:t>
            </w:r>
          </w:p>
          <w:p>
            <w:pPr>
              <w:spacing w:after="20"/>
              <w:ind w:left="20"/>
              <w:jc w:val="both"/>
            </w:pPr>
            <w:r>
              <w:rPr>
                <w:rFonts w:ascii="Times New Roman"/>
                <w:b w:val="false"/>
                <w:i w:val="false"/>
                <w:color w:val="000000"/>
                <w:sz w:val="20"/>
              </w:rPr>
              <w:t>
Шағын жинақталған мектептерде бейімделген спорт залының болуына рұқсат беріледі; кәрізсіз жерлерде жылы санитариялық тораптарды орнатуға (75 адамға 1) және құймалы қолжуғыштарды орнатуға (30 адамға 1) рұқсат беріледі.</w:t>
            </w:r>
          </w:p>
          <w:p>
            <w:pPr>
              <w:spacing w:after="20"/>
              <w:ind w:left="20"/>
              <w:jc w:val="both"/>
            </w:pPr>
            <w:r>
              <w:rPr>
                <w:rFonts w:ascii="Times New Roman"/>
                <w:b w:val="false"/>
                <w:i w:val="false"/>
                <w:color w:val="000000"/>
                <w:sz w:val="20"/>
              </w:rPr>
              <w:t>
Жаңадан құрылған білім беру ұйымдарында жеке пайдалануға арналған жабдықталған шкафтардың саны болжамды қабылдау бойынша, жұмыс істеп тұрған білім беру ұйымдарында контингенті бойынша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білім беру ұйымдары педагогтерінің тиісті бейіні бойынша біліктілігін арттыруды 3 жылда кемінде 1 рет 36 сағаттан кем емес көлемінде қамтамасыз ету.</w:t>
            </w:r>
          </w:p>
          <w:p>
            <w:pPr>
              <w:spacing w:after="20"/>
              <w:ind w:left="20"/>
              <w:jc w:val="both"/>
            </w:pPr>
            <w:r>
              <w:rPr>
                <w:rFonts w:ascii="Times New Roman"/>
                <w:b w:val="false"/>
                <w:i w:val="false"/>
                <w:color w:val="000000"/>
                <w:sz w:val="20"/>
              </w:rPr>
              <w:t>
Білім беру ұйымдарының басшылары үшін тиісті бейіні және білім беру саласында менеджмент бойынша біліктілікті арттыру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 мен басшы кадрлардың пәннің бейініне, білім беру бағдарламаларына сәйкес біліктілігін арттырудан және қайта даярлаудан өткені туралы мәліметтер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бағынысты білім беру ұйымдары үшін оқытушылардың біліктілігін арттыру оқытылатын пәндердің бейініне сәйкес немесе оқыту әдістемесі бойынша жүргізіледі. Біліктілік талаптары жұмысқа орналастырылғаннан кейін кемінде 3 жыл еңбек қызметін жүзеге асыратын педагогтерге қолданылмайды.</w:t>
            </w:r>
          </w:p>
          <w:p>
            <w:pPr>
              <w:spacing w:after="20"/>
              <w:ind w:left="20"/>
              <w:jc w:val="both"/>
            </w:pPr>
            <w:r>
              <w:rPr>
                <w:rFonts w:ascii="Times New Roman"/>
                <w:b w:val="false"/>
                <w:i w:val="false"/>
                <w:color w:val="000000"/>
                <w:sz w:val="20"/>
              </w:rPr>
              <w:t>
Менеджмент саласында біліктілікті арттыру курстарының болуы білім беру ұйымын басқару ерекшелігіне байланысты шағын жинақталған мектептерге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8369 болып тіркелген) (бұдан әрі – № 570 бұйрық) бекітілген білім беру мониторингі шеңберінде әкімшілік деректер нысандарына сәйкес өзекті дерекқорлары бар "Ұлттық білім беру деректер қоры" (бұдан әрі – ҰБДҚ) және әкімшілік деректері ҰБДҚ-мен сәйкес келетін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26513 болып тіркелген) (бұдан әрі – № 6 бұйрық) ғимараттарда (оқу корпустарында) ерекше білім беруді қажет ететін адамдар (балалар) үшін жағдайлар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орта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жұмыс жоспарларының № 500 </w:t>
            </w:r>
            <w:r>
              <w:rPr>
                <w:rFonts w:ascii="Times New Roman"/>
                <w:b w:val="false"/>
                <w:i w:val="false"/>
                <w:color w:val="000000"/>
                <w:sz w:val="20"/>
              </w:rPr>
              <w:t>бұйрықпен</w:t>
            </w:r>
            <w:r>
              <w:rPr>
                <w:rFonts w:ascii="Times New Roman"/>
                <w:b w:val="false"/>
                <w:i w:val="false"/>
                <w:color w:val="000000"/>
                <w:sz w:val="20"/>
              </w:rPr>
              <w:t xml:space="preserve"> бекітілген үлгілік оқу жоспарларына және № 348 </w:t>
            </w:r>
            <w:r>
              <w:rPr>
                <w:rFonts w:ascii="Times New Roman"/>
                <w:b w:val="false"/>
                <w:i w:val="false"/>
                <w:color w:val="000000"/>
                <w:sz w:val="20"/>
              </w:rPr>
              <w:t>бұйрықпен</w:t>
            </w:r>
            <w:r>
              <w:rPr>
                <w:rFonts w:ascii="Times New Roman"/>
                <w:b w:val="false"/>
                <w:i w:val="false"/>
                <w:color w:val="000000"/>
                <w:sz w:val="20"/>
              </w:rPr>
              <w:t xml:space="preserve"> бекітілген Негізгі орта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жоспарының пәндеріне сәйкес тиісті бейіні бойынша педагогикалық білімі немесе педагогикалық қайта даярлаудан өткен кәсіптік білімі бар педагогтердің болуы.</w:t>
            </w:r>
          </w:p>
          <w:p>
            <w:pPr>
              <w:spacing w:after="20"/>
              <w:ind w:left="20"/>
              <w:jc w:val="both"/>
            </w:pPr>
            <w:r>
              <w:rPr>
                <w:rFonts w:ascii="Times New Roman"/>
                <w:b w:val="false"/>
                <w:i w:val="false"/>
                <w:color w:val="000000"/>
                <w:sz w:val="20"/>
              </w:rPr>
              <w:t>
Шағын жинақталған мектептерді қоспағанда негізгі жұмыс орны лицензиат болып табылатын педагогтердің үлесі кемінде 90% құрауы.</w:t>
            </w:r>
          </w:p>
          <w:p>
            <w:pPr>
              <w:spacing w:after="20"/>
              <w:ind w:left="20"/>
              <w:jc w:val="both"/>
            </w:pPr>
            <w:r>
              <w:rPr>
                <w:rFonts w:ascii="Times New Roman"/>
                <w:b w:val="false"/>
                <w:i w:val="false"/>
                <w:color w:val="000000"/>
                <w:sz w:val="20"/>
              </w:rPr>
              <w:t>
Педагогтердің жалпы санынан негізгі жұмыс орны лицензиат болып табылатын педагог-сарапшылардың, педагог-зерттеушілердің, педагог-шеберлердің үлесі шағын жинақталған мектептер, арнайы мектептер үшін кемінде 25 %;</w:t>
            </w:r>
          </w:p>
          <w:p>
            <w:pPr>
              <w:spacing w:after="20"/>
              <w:ind w:left="20"/>
              <w:jc w:val="both"/>
            </w:pPr>
            <w:r>
              <w:rPr>
                <w:rFonts w:ascii="Times New Roman"/>
                <w:b w:val="false"/>
                <w:i w:val="false"/>
                <w:color w:val="000000"/>
                <w:sz w:val="20"/>
              </w:rPr>
              <w:t xml:space="preserve">
жалпы білім беретін мектептер, мектеп-гимназиялар, мектеп-лицейлер үшін кемінде 35 %; </w:t>
            </w:r>
          </w:p>
          <w:p>
            <w:pPr>
              <w:spacing w:after="20"/>
              <w:ind w:left="20"/>
              <w:jc w:val="both"/>
            </w:pPr>
            <w:r>
              <w:rPr>
                <w:rFonts w:ascii="Times New Roman"/>
                <w:b w:val="false"/>
                <w:i w:val="false"/>
                <w:color w:val="000000"/>
                <w:sz w:val="20"/>
              </w:rPr>
              <w:t>
лицей үшін кемінде 40 %, оның ішінде жаратылыстану-математикалық бағыттағы педагогтердің үлесі кемінде 30 %;</w:t>
            </w:r>
          </w:p>
          <w:p>
            <w:pPr>
              <w:spacing w:after="20"/>
              <w:ind w:left="20"/>
              <w:jc w:val="both"/>
            </w:pPr>
            <w:r>
              <w:rPr>
                <w:rFonts w:ascii="Times New Roman"/>
                <w:b w:val="false"/>
                <w:i w:val="false"/>
                <w:color w:val="000000"/>
                <w:sz w:val="20"/>
              </w:rPr>
              <w:t>
гимназиялар үшін кемінде 40 %, оның ішінде қоғамдық-гуманитарлық бағыттағы педагогтердің үлесі кемінде 30 %; дарынды тұлғаларға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xml:space="preserve">
Білім беру ұйымы басшысының және педагогтерінің білімі, жұмыс өтілі № 338 </w:t>
            </w:r>
            <w:r>
              <w:rPr>
                <w:rFonts w:ascii="Times New Roman"/>
                <w:b w:val="false"/>
                <w:i w:val="false"/>
                <w:color w:val="000000"/>
                <w:sz w:val="20"/>
              </w:rPr>
              <w:t>бұйрық</w:t>
            </w:r>
            <w:r>
              <w:rPr>
                <w:rFonts w:ascii="Times New Roman"/>
                <w:b w:val="false"/>
                <w:i w:val="false"/>
                <w:color w:val="000000"/>
                <w:sz w:val="20"/>
              </w:rPr>
              <w:t xml:space="preserve">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оқытушы және басшы кадрлармен жасақталуы туралы мәліметтер осы біліктілік талаптарына </w:t>
            </w:r>
            <w:r>
              <w:rPr>
                <w:rFonts w:ascii="Times New Roman"/>
                <w:b w:val="false"/>
                <w:i w:val="false"/>
                <w:color w:val="000000"/>
                <w:sz w:val="20"/>
              </w:rPr>
              <w:t>1-ші 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педагогтердің жалпы санынан штаттық педагогтердің үлесі кемінде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44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нормаларға және № 216 </w:t>
            </w:r>
            <w:r>
              <w:rPr>
                <w:rFonts w:ascii="Times New Roman"/>
                <w:b w:val="false"/>
                <w:i w:val="false"/>
                <w:color w:val="000000"/>
                <w:sz w:val="20"/>
              </w:rPr>
              <w:t>бұйрықпен</w:t>
            </w:r>
            <w:r>
              <w:rPr>
                <w:rFonts w:ascii="Times New Roman"/>
                <w:b w:val="false"/>
                <w:i w:val="false"/>
                <w:color w:val="000000"/>
                <w:sz w:val="20"/>
              </w:rPr>
              <w:t xml:space="preserve"> бекітілген оқулықтар тізбесіне сәйкес оқу және көркем әдебиеттің кітапханалық қорының болуы. </w:t>
            </w:r>
          </w:p>
          <w:p>
            <w:pPr>
              <w:spacing w:after="20"/>
              <w:ind w:left="20"/>
              <w:jc w:val="both"/>
            </w:pPr>
            <w:r>
              <w:rPr>
                <w:rFonts w:ascii="Times New Roman"/>
                <w:b w:val="false"/>
                <w:i w:val="false"/>
                <w:color w:val="000000"/>
                <w:sz w:val="20"/>
              </w:rPr>
              <w:t>
Болжамды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көркем және ғылыми әдебиет қорының болуы туралы мәліметтер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оқу-сауықтыру орталықтары жанындағы мектептер жеке кітапхана қоры болмаған жағдайда шарт/акт бойынша өзге білім беру ұйымы пайдалануға берген оқу және көркем әдебиетті пайдаланады.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жабдықталған медициналық пункттермен қамтамасыз етілуі. Медициналық қызметке лицензияның немесе № 37 </w:t>
            </w:r>
            <w:r>
              <w:rPr>
                <w:rFonts w:ascii="Times New Roman"/>
                <w:b w:val="false"/>
                <w:i w:val="false"/>
                <w:color w:val="000000"/>
                <w:sz w:val="20"/>
              </w:rPr>
              <w:t>бұйрыққа</w:t>
            </w:r>
            <w:r>
              <w:rPr>
                <w:rFonts w:ascii="Times New Roman"/>
                <w:b w:val="false"/>
                <w:i w:val="false"/>
                <w:color w:val="000000"/>
                <w:sz w:val="20"/>
              </w:rPr>
              <w:t xml:space="preserve"> сәйкес балаларға медициналық қызмет көрсету құқығымен медициналық қызметке лицензиясы бар денсаулық сақтау ұйымымен шарттың болуы. </w:t>
            </w:r>
          </w:p>
          <w:p>
            <w:pPr>
              <w:spacing w:after="20"/>
              <w:ind w:left="20"/>
              <w:jc w:val="both"/>
            </w:pPr>
            <w:r>
              <w:rPr>
                <w:rFonts w:ascii="Times New Roman"/>
                <w:b w:val="false"/>
                <w:i w:val="false"/>
                <w:color w:val="000000"/>
                <w:sz w:val="20"/>
              </w:rPr>
              <w:t>
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корпустарын ішкі өткелдермен қосқан жағдайда бір медициналық пункттің болуына рұқсат беріледі. Шағын жинақталған мектептер үшін медициналық пункті болмаған жағдайда медициналық қызмет көрсетуді алғашқы медициналық-санитариялық көмек ұйымы № ҚР ДСМ-76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Санитариялық қағидаларға сәйкес денсаулық сақтау ұйымымен жасалған шарт негізінде жүзеге асырады.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 </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 ішкі өткелдермен қосқан жағдайда бір тамақтану объектісі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ДСМ-76-</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санитариялық қағидаларға сондай-ақ жалпы білім беру мекемелеріне арналған сәулет, қала құрылысы және құрылыс саласындағы мемлекеттік нормативтеріне және № 55 </w:t>
            </w:r>
            <w:r>
              <w:rPr>
                <w:rFonts w:ascii="Times New Roman"/>
                <w:b w:val="false"/>
                <w:i w:val="false"/>
                <w:color w:val="000000"/>
                <w:sz w:val="20"/>
              </w:rPr>
              <w:t>бұйрықпен</w:t>
            </w:r>
            <w:r>
              <w:rPr>
                <w:rFonts w:ascii="Times New Roman"/>
                <w:b w:val="false"/>
                <w:i w:val="false"/>
                <w:color w:val="000000"/>
                <w:sz w:val="20"/>
              </w:rPr>
              <w:t xml:space="preserve"> бекітілген өрт қауіпсіздігі талаптарына, сондай-ақ жалпы білім беру мекемелеріне арналған сәулет, қала құрылысы және құрылыс саласындағы мемлекеттік нормативтеріне сәйкес келетін меншікті не шаруашылық жүргізу немесе жедел басқару не сенімгерлік басқару құқығында тиесілі материалдық активтердің болуы немесе оқу үй-жайларымен білім беру қызметтерінің сапасын қамтамасыз ететін, кемінде 10 жыл қолданылу мерзімімен материалдық активтерді жалға алу. Спорт залының және/ немесе спорт объектісінің білім беру ұйымы ғимаратынан 1000 метрден астам қашықтықта, сондай-ақ объектіге автомагистральдардың, теміржол жолдарының қиылысында және жүріс бөлігінің қиылысын қамтитын қашықтықта болмағанда, спорт залын және/немесе спорт объектісін жалға алуға рұқсат етіледі, санитариялық-эпидемиологиялық қорытындының көшірмесі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Меншік немесе шаруашылық жүргізу немесе жедел басқару немесе сенімгерлік басқару құқығын растайтын құжаттардың немесе ғимаратты жалға алу шартының көшірмелері, оның ішінде объектіні пайдалануға қабылдау актісінің көшірмесі.</w:t>
            </w:r>
          </w:p>
          <w:p>
            <w:pPr>
              <w:spacing w:after="20"/>
              <w:ind w:left="20"/>
              <w:jc w:val="both"/>
            </w:pPr>
            <w:r>
              <w:rPr>
                <w:rFonts w:ascii="Times New Roman"/>
                <w:b w:val="false"/>
                <w:i w:val="false"/>
                <w:color w:val="000000"/>
                <w:sz w:val="20"/>
              </w:rPr>
              <w:t xml:space="preserve">
Әрбір ғимаратқа (оқу корпусына), санитариялық-эпидемиологиялық қорытындының көшірмесі.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объектінің (әрбір оқу корпусына) өрт қауіпсіздігі талаптарына сәйкестігіне бақылау объектісіне бару арқылы профилақтикалық бақылау немесе тексеру нәтижелері туралы актінің көшірмесі.</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(біржолғы қорытынды), объектіні пайдалануға беру актісі, оның ішінде № 55 </w:t>
            </w:r>
            <w:r>
              <w:rPr>
                <w:rFonts w:ascii="Times New Roman"/>
                <w:b w:val="false"/>
                <w:i w:val="false"/>
                <w:color w:val="000000"/>
                <w:sz w:val="20"/>
              </w:rPr>
              <w:t>бұйрықтың</w:t>
            </w:r>
            <w:r>
              <w:rPr>
                <w:rFonts w:ascii="Times New Roman"/>
                <w:b w:val="false"/>
                <w:i w:val="false"/>
                <w:color w:val="000000"/>
                <w:sz w:val="20"/>
              </w:rPr>
              <w:t xml:space="preserve"> 1, 2, 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нормаларға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348</w:t>
            </w:r>
            <w:r>
              <w:rPr>
                <w:rFonts w:ascii="Times New Roman"/>
                <w:b w:val="false"/>
                <w:i w:val="false"/>
                <w:color w:val="000000"/>
                <w:sz w:val="20"/>
              </w:rPr>
              <w:t xml:space="preserve">, № </w:t>
            </w:r>
            <w:r>
              <w:rPr>
                <w:rFonts w:ascii="Times New Roman"/>
                <w:b w:val="false"/>
                <w:i w:val="false"/>
                <w:color w:val="000000"/>
                <w:sz w:val="20"/>
              </w:rPr>
              <w:t>385</w:t>
            </w:r>
            <w:r>
              <w:rPr>
                <w:rFonts w:ascii="Times New Roman"/>
                <w:b w:val="false"/>
                <w:i w:val="false"/>
                <w:color w:val="000000"/>
                <w:sz w:val="20"/>
              </w:rPr>
              <w:t xml:space="preserve"> және № </w:t>
            </w:r>
            <w:r>
              <w:rPr>
                <w:rFonts w:ascii="Times New Roman"/>
                <w:b w:val="false"/>
                <w:i w:val="false"/>
                <w:color w:val="000000"/>
                <w:sz w:val="20"/>
              </w:rPr>
              <w:t>500</w:t>
            </w:r>
            <w:r>
              <w:rPr>
                <w:rFonts w:ascii="Times New Roman"/>
                <w:b w:val="false"/>
                <w:i w:val="false"/>
                <w:color w:val="000000"/>
                <w:sz w:val="20"/>
              </w:rPr>
              <w:t xml:space="preserve"> бұйрықтарға сәйкес пәндік кабинеттермен, зертханалармен, спорт залдарымен жабдықталуы;</w:t>
            </w:r>
          </w:p>
          <w:p>
            <w:pPr>
              <w:spacing w:after="20"/>
              <w:ind w:left="20"/>
              <w:jc w:val="both"/>
            </w:pPr>
            <w:r>
              <w:rPr>
                <w:rFonts w:ascii="Times New Roman"/>
                <w:b w:val="false"/>
                <w:i w:val="false"/>
                <w:color w:val="000000"/>
                <w:sz w:val="20"/>
              </w:rPr>
              <w:t>
шағын жинақталған мектептер, арнайы мектептер, оқу-сауықтыру орталықтары жанындағы мектептер үшін-физика, химия, биология пәндері бойынша ұсынылатын оқу-зертханалық жабдықтардың болуы жеткілікті;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жабдықтар мен жиһаздардың болуы;</w:t>
            </w:r>
          </w:p>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санитариялық қағидалардың талаптарына сәйкес ауыз су режимін ұйымдастыру;</w:t>
            </w:r>
          </w:p>
          <w:p>
            <w:pPr>
              <w:spacing w:after="20"/>
              <w:ind w:left="20"/>
              <w:jc w:val="both"/>
            </w:pPr>
            <w:r>
              <w:rPr>
                <w:rFonts w:ascii="Times New Roman"/>
                <w:b w:val="false"/>
                <w:i w:val="false"/>
                <w:color w:val="000000"/>
                <w:sz w:val="20"/>
              </w:rPr>
              <w:t>
400 оқушыға дейін интернеттің ең аз жылдамдығы кемінде 20 Мбит/с, оған қосымша бір ауысымдағы контингент санын ескере отырып, әрбір 20 оқушыға 1 Мбит/с.</w:t>
            </w:r>
          </w:p>
          <w:p>
            <w:pPr>
              <w:spacing w:after="20"/>
              <w:ind w:left="20"/>
              <w:jc w:val="both"/>
            </w:pPr>
            <w:r>
              <w:rPr>
                <w:rFonts w:ascii="Times New Roman"/>
                <w:b w:val="false"/>
                <w:i w:val="false"/>
                <w:color w:val="000000"/>
                <w:sz w:val="20"/>
              </w:rPr>
              <w:t>
Ғимаратта № ҚР ДСМ-76-</w:t>
            </w:r>
            <w:r>
              <w:rPr>
                <w:rFonts w:ascii="Times New Roman"/>
                <w:b w:val="false"/>
                <w:i w:val="false"/>
                <w:color w:val="000000"/>
                <w:sz w:val="20"/>
              </w:rPr>
              <w:t>бұйрығына</w:t>
            </w:r>
            <w:r>
              <w:rPr>
                <w:rFonts w:ascii="Times New Roman"/>
                <w:b w:val="false"/>
                <w:i w:val="false"/>
                <w:color w:val="000000"/>
                <w:sz w:val="20"/>
              </w:rPr>
              <w:t xml:space="preserve"> сәйкес келетін санитариялық тораптардың (унитаздар, қол жуатын раковиналар) болуы. </w:t>
            </w:r>
          </w:p>
          <w:p>
            <w:pPr>
              <w:spacing w:after="20"/>
              <w:ind w:left="20"/>
              <w:jc w:val="both"/>
            </w:pPr>
            <w:r>
              <w:rPr>
                <w:rFonts w:ascii="Times New Roman"/>
                <w:b w:val="false"/>
                <w:i w:val="false"/>
                <w:color w:val="000000"/>
                <w:sz w:val="20"/>
              </w:rPr>
              <w:t xml:space="preserve">
Білім беру ұйымдары үшін № 117 </w:t>
            </w:r>
            <w:r>
              <w:rPr>
                <w:rFonts w:ascii="Times New Roman"/>
                <w:b w:val="false"/>
                <w:i w:val="false"/>
                <w:color w:val="000000"/>
                <w:sz w:val="20"/>
              </w:rPr>
              <w:t>бұйрығына</w:t>
            </w:r>
            <w:r>
              <w:rPr>
                <w:rFonts w:ascii="Times New Roman"/>
                <w:b w:val="false"/>
                <w:i w:val="false"/>
                <w:color w:val="000000"/>
                <w:sz w:val="20"/>
              </w:rPr>
              <w:t xml:space="preserve"> сәйкес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жарақтандыру туралы біліктілік талабы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Компьютерлік сыныптармен, оқу кабинеттерімен жарақтандырылуы туралы, edu.kz аймағында үшінші деңгейдегі домендік атаудың болуы, іргелес аумақтарда бейнебақылаудың болуы біліктілік талаптары шағын жинақталған мектептерге қолданылмайды.</w:t>
            </w:r>
          </w:p>
          <w:p>
            <w:pPr>
              <w:spacing w:after="20"/>
              <w:ind w:left="20"/>
              <w:jc w:val="both"/>
            </w:pPr>
            <w:r>
              <w:rPr>
                <w:rFonts w:ascii="Times New Roman"/>
                <w:b w:val="false"/>
                <w:i w:val="false"/>
                <w:color w:val="000000"/>
                <w:sz w:val="20"/>
              </w:rPr>
              <w:t xml:space="preserve">
Шағын жинақталған мектептерде бейімделген спорт залының болуына рұқсат беріледі; кәрізсіз жерлерде жылы санитариялық тораптарды орнатуға (75 адамға 1) және құймалы қолжуғыштарды орнатуға (30 адамға 1) рұқсат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білім беру ұйымдары педагогтерінің тиісті бейіні бойынша біліктілігін арттыруды 3 жылда кемінде 1 рет 36 сағаттан кем емес көлемінде қамтамасыз ету.</w:t>
            </w:r>
          </w:p>
          <w:p>
            <w:pPr>
              <w:spacing w:after="20"/>
              <w:ind w:left="20"/>
              <w:jc w:val="both"/>
            </w:pPr>
            <w:r>
              <w:rPr>
                <w:rFonts w:ascii="Times New Roman"/>
                <w:b w:val="false"/>
                <w:i w:val="false"/>
                <w:color w:val="000000"/>
                <w:sz w:val="20"/>
              </w:rPr>
              <w:t>
Білім беру ұйымдарының басшылары үшін тиісті бейіні және білім беру саласында менеджмент бойынша біліктілікті арттыру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 мен басшы кадрлардың пәннің бейініне, білім беру бағдарламаларына сәйкес біліктілігін арттырудан және қайта даярлаудан өткені туралы мәліметтер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бағынысты білім беру ұйымдары үшін оқытушылардың біліктілігін арттыру оқытылатын пәндердің бейініне сәйкес немесе оқыту әдістемесі бойынша жүргізіледі. Біліктілік талаптары жұмысқа орналастырылғаннан кейін 3 жыл ішінде еңбек қызметін жүзеге асыратын педагогтерге қолданылмайды.</w:t>
            </w:r>
          </w:p>
          <w:p>
            <w:pPr>
              <w:spacing w:after="20"/>
              <w:ind w:left="20"/>
              <w:jc w:val="both"/>
            </w:pPr>
            <w:r>
              <w:rPr>
                <w:rFonts w:ascii="Times New Roman"/>
                <w:b w:val="false"/>
                <w:i w:val="false"/>
                <w:color w:val="000000"/>
                <w:sz w:val="20"/>
              </w:rPr>
              <w:t>
Менеджмент саласында біліктілікті арттыру курстарының болуы білім беру ұйымын басқару ерекшелігіне байланысты шағын жинақталған мектептерге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 әкімшілік деректер нысандарына сәйкес өзекті дерекқорлары бар ҰБДҚ және әкімшілік деректері ҰБДҚ-мен сәйкес келетін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w:t>
            </w:r>
            <w:r>
              <w:rPr>
                <w:rFonts w:ascii="Times New Roman"/>
                <w:b w:val="false"/>
                <w:i w:val="false"/>
                <w:color w:val="000000"/>
                <w:sz w:val="20"/>
              </w:rPr>
              <w:t>бұйрыққа</w:t>
            </w:r>
            <w:r>
              <w:rPr>
                <w:rFonts w:ascii="Times New Roman"/>
                <w:b w:val="false"/>
                <w:i w:val="false"/>
                <w:color w:val="000000"/>
                <w:sz w:val="20"/>
              </w:rPr>
              <w:t xml:space="preserve"> сәйкес ғимараттарда (оқу корпустарында) ерекше білім беруді қажет ететін адамдар (балалар) үшін жағдайлар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жұмыс жоспарларының № 500 </w:t>
            </w:r>
            <w:r>
              <w:rPr>
                <w:rFonts w:ascii="Times New Roman"/>
                <w:b w:val="false"/>
                <w:i w:val="false"/>
                <w:color w:val="000000"/>
                <w:sz w:val="20"/>
              </w:rPr>
              <w:t>бұйрықпен</w:t>
            </w:r>
            <w:r>
              <w:rPr>
                <w:rFonts w:ascii="Times New Roman"/>
                <w:b w:val="false"/>
                <w:i w:val="false"/>
                <w:color w:val="000000"/>
                <w:sz w:val="20"/>
              </w:rPr>
              <w:t xml:space="preserve"> бекітілген үлгілік оқу жоспарларына және № 348 </w:t>
            </w:r>
            <w:r>
              <w:rPr>
                <w:rFonts w:ascii="Times New Roman"/>
                <w:b w:val="false"/>
                <w:i w:val="false"/>
                <w:color w:val="000000"/>
                <w:sz w:val="20"/>
              </w:rPr>
              <w:t>бұйрықпен</w:t>
            </w:r>
            <w:r>
              <w:rPr>
                <w:rFonts w:ascii="Times New Roman"/>
                <w:b w:val="false"/>
                <w:i w:val="false"/>
                <w:color w:val="000000"/>
                <w:sz w:val="20"/>
              </w:rPr>
              <w:t xml:space="preserve"> бекітілген Жалпы орта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жоспарының пәндеріне сәйкес тиісті бейіні бойынша педагогикалық білімі немесе педагогикалық қайта даярлаудан өткен кәсіптік білімі бар педагогтердің болуы.</w:t>
            </w:r>
          </w:p>
          <w:p>
            <w:pPr>
              <w:spacing w:after="20"/>
              <w:ind w:left="20"/>
              <w:jc w:val="both"/>
            </w:pPr>
            <w:r>
              <w:rPr>
                <w:rFonts w:ascii="Times New Roman"/>
                <w:b w:val="false"/>
                <w:i w:val="false"/>
                <w:color w:val="000000"/>
                <w:sz w:val="20"/>
              </w:rPr>
              <w:t>
Шағын жинақталған мектептерді қоспағанда негізгі жұмыс орны лицензиат болып табылатын педагогтердің үлесі кемінде 90% құрауы.</w:t>
            </w:r>
          </w:p>
          <w:p>
            <w:pPr>
              <w:spacing w:after="20"/>
              <w:ind w:left="20"/>
              <w:jc w:val="both"/>
            </w:pPr>
            <w:r>
              <w:rPr>
                <w:rFonts w:ascii="Times New Roman"/>
                <w:b w:val="false"/>
                <w:i w:val="false"/>
                <w:color w:val="000000"/>
                <w:sz w:val="20"/>
              </w:rPr>
              <w:t>
Негізгі жұмыс орны лицензиат болып табылатын педагог-сарапшылардың, педагог-зерттеушілердің, педагог-шеберлердің үлесі: шағын жинақталған мектептер, арнайы мектептер үшін кемінде 25 %;</w:t>
            </w:r>
          </w:p>
          <w:p>
            <w:pPr>
              <w:spacing w:after="20"/>
              <w:ind w:left="20"/>
              <w:jc w:val="both"/>
            </w:pPr>
            <w:r>
              <w:rPr>
                <w:rFonts w:ascii="Times New Roman"/>
                <w:b w:val="false"/>
                <w:i w:val="false"/>
                <w:color w:val="000000"/>
                <w:sz w:val="20"/>
              </w:rPr>
              <w:t xml:space="preserve">
жалпы білім беретін мектептер, мектеп-гимназиялар, мектеп-лицейлер үшін кемінде 35 %; </w:t>
            </w:r>
          </w:p>
          <w:p>
            <w:pPr>
              <w:spacing w:after="20"/>
              <w:ind w:left="20"/>
              <w:jc w:val="both"/>
            </w:pPr>
            <w:r>
              <w:rPr>
                <w:rFonts w:ascii="Times New Roman"/>
                <w:b w:val="false"/>
                <w:i w:val="false"/>
                <w:color w:val="000000"/>
                <w:sz w:val="20"/>
              </w:rPr>
              <w:t>
лицей үшін кемінде 40 %, оның ішінде жаратылыстану-математикалық бағыттағы педагогтердің үлесі кемінде 30 %;</w:t>
            </w:r>
          </w:p>
          <w:p>
            <w:pPr>
              <w:spacing w:after="20"/>
              <w:ind w:left="20"/>
              <w:jc w:val="both"/>
            </w:pPr>
            <w:r>
              <w:rPr>
                <w:rFonts w:ascii="Times New Roman"/>
                <w:b w:val="false"/>
                <w:i w:val="false"/>
                <w:color w:val="000000"/>
                <w:sz w:val="20"/>
              </w:rPr>
              <w:t xml:space="preserve">
гимназиялар үшін кемінде 40 %, оның ішінде қоғамдық-гуманитарлық бағыттағы педагогтердің үлесі кемінде 30 %; </w:t>
            </w:r>
          </w:p>
          <w:p>
            <w:pPr>
              <w:spacing w:after="20"/>
              <w:ind w:left="20"/>
              <w:jc w:val="both"/>
            </w:pPr>
            <w:r>
              <w:rPr>
                <w:rFonts w:ascii="Times New Roman"/>
                <w:b w:val="false"/>
                <w:i w:val="false"/>
                <w:color w:val="000000"/>
                <w:sz w:val="20"/>
              </w:rPr>
              <w:t>
дарынды тұлғаларға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xml:space="preserve">
Білім беру ұйымы басшысының және педагогтерінің білімі, жұмыс өтілі № 338 </w:t>
            </w:r>
            <w:r>
              <w:rPr>
                <w:rFonts w:ascii="Times New Roman"/>
                <w:b w:val="false"/>
                <w:i w:val="false"/>
                <w:color w:val="000000"/>
                <w:sz w:val="20"/>
              </w:rPr>
              <w:t>бұйрық</w:t>
            </w:r>
            <w:r>
              <w:rPr>
                <w:rFonts w:ascii="Times New Roman"/>
                <w:b w:val="false"/>
                <w:i w:val="false"/>
                <w:color w:val="000000"/>
                <w:sz w:val="20"/>
              </w:rPr>
              <w:t xml:space="preserve">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штаттық педагогтардың үлесі педагогтердің жалпы санының кемінде 90% құрауы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44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нормаларға және № 216 </w:t>
            </w:r>
            <w:r>
              <w:rPr>
                <w:rFonts w:ascii="Times New Roman"/>
                <w:b w:val="false"/>
                <w:i w:val="false"/>
                <w:color w:val="000000"/>
                <w:sz w:val="20"/>
              </w:rPr>
              <w:t>бұйрықпен</w:t>
            </w:r>
            <w:r>
              <w:rPr>
                <w:rFonts w:ascii="Times New Roman"/>
                <w:b w:val="false"/>
                <w:i w:val="false"/>
                <w:color w:val="000000"/>
                <w:sz w:val="20"/>
              </w:rPr>
              <w:t xml:space="preserve"> бекітілген оқулықтар тізбесіне сәйкес оқу және көркем әдебиеттің кітапханалық қорының болуы.</w:t>
            </w:r>
          </w:p>
          <w:p>
            <w:pPr>
              <w:spacing w:after="20"/>
              <w:ind w:left="20"/>
              <w:jc w:val="both"/>
            </w:pPr>
            <w:r>
              <w:rPr>
                <w:rFonts w:ascii="Times New Roman"/>
                <w:b w:val="false"/>
                <w:i w:val="false"/>
                <w:color w:val="000000"/>
                <w:sz w:val="20"/>
              </w:rPr>
              <w:t>
Болжамды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 2-қосымшаға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арнайы мектептер, оқу-сауықтыру орталықтары жанындағы мектептер жеке кітапхана қоры болмаған жағдайда шарт/акт бойынша өзге білім беру ұйымы пайдалануға берген оқу және көркем әдебиетті пайдаланады.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жабдықталған медициналық пункттермен қамтамасыз етілуі. Медициналық қызметке лицензияның немесе № 37 </w:t>
            </w:r>
            <w:r>
              <w:rPr>
                <w:rFonts w:ascii="Times New Roman"/>
                <w:b w:val="false"/>
                <w:i w:val="false"/>
                <w:color w:val="000000"/>
                <w:sz w:val="20"/>
              </w:rPr>
              <w:t>бұйрығына</w:t>
            </w:r>
            <w:r>
              <w:rPr>
                <w:rFonts w:ascii="Times New Roman"/>
                <w:b w:val="false"/>
                <w:i w:val="false"/>
                <w:color w:val="000000"/>
                <w:sz w:val="20"/>
              </w:rPr>
              <w:t xml:space="preserve"> сәйкес балаларға медициналық қызмет көрсету құқығымен медициналық қызметке лицензиясы бар денсаулық сақтау ұйымымен шарттың болуы.</w:t>
            </w:r>
          </w:p>
          <w:p>
            <w:pPr>
              <w:spacing w:after="20"/>
              <w:ind w:left="20"/>
              <w:jc w:val="both"/>
            </w:pPr>
            <w:r>
              <w:rPr>
                <w:rFonts w:ascii="Times New Roman"/>
                <w:b w:val="false"/>
                <w:i w:val="false"/>
                <w:color w:val="000000"/>
                <w:sz w:val="20"/>
              </w:rPr>
              <w:t>
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3-қосымшаға сәйкес нысан бойынша.</w:t>
            </w:r>
          </w:p>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корпустарын ішкі өткелдермен қосқан жағдайда бір медициналық пункттің болуына жол беріледі. Шағын жинақталған мектептер үшін медициналық пункті болмаған жағдайда медициналық қызмет көрсетуді алғашқы медициналық-санитариялық көмек ұйымы № ҚР ДСМ-76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Санитариялық қағидаларға сәйкес денсаулық сақтау ұйымымен жасалған шарт негізінде жүзеге асырады.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 </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 ішкі өткелдермен қосқан жағдайда бір тамақтану объектісі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ДСМ-76-</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санитариялық қағидаларға сондай-ақ жалпы білім беру мекемелеріне арналған сәулет, қала құрылысы және құрылыс саласындағы мемлекеттік нормативтеріне және № 55 </w:t>
            </w:r>
            <w:r>
              <w:rPr>
                <w:rFonts w:ascii="Times New Roman"/>
                <w:b w:val="false"/>
                <w:i w:val="false"/>
                <w:color w:val="000000"/>
                <w:sz w:val="20"/>
              </w:rPr>
              <w:t>бұйрықпен</w:t>
            </w:r>
            <w:r>
              <w:rPr>
                <w:rFonts w:ascii="Times New Roman"/>
                <w:b w:val="false"/>
                <w:i w:val="false"/>
                <w:color w:val="000000"/>
                <w:sz w:val="20"/>
              </w:rPr>
              <w:t xml:space="preserve"> бекітілген өрт қауіпсіздігі талаптарына, сондай-ақ жалпы білім беру мекемелеріне арналған сәулет, қала құрылысы және құрылыс саласындағы мемлекеттік нормативтеріне сәйкес келетін меншікті не шаруашылық жүргізу немесе жедел басқару не сенімгерлік басқару құқығында тиесілі материалдық активтердің болуы немесе оқу үй-жайларымен білім беру қызметтерінің сапасын қамтамасыз ететін, кемінде 10 жыл қолданылу мерзімімен материалдық активтерді жалға алу. Спорт залының және/ немесе спорт объектісінің білім беру ұйымы ғимаратынан 1000 метрден астам қашықтықта, сондай-ақ объектіге автомагистральдардың, теміржол жолдарының қиылысында және жүріс бөлігінің қиылысын қамтитын қашықтықта болмағанда, спорт залын және/немесе спорт объектісін жалға алуға рұқсат етіледі, санитариялық-эпидемиологиялық қорытындының көшірмесі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 Меншік немесе шаруашылық жүргізу немесе жедел басқару немесе сенімгерлік басқару құқығын растайтын құжаттардың немесе ғимаратты жалға алу шартының көшірмелері, оның ішінде объектіні пайдалануға қабылдау актісінің көшірмесі.</w:t>
            </w:r>
          </w:p>
          <w:p>
            <w:pPr>
              <w:spacing w:after="20"/>
              <w:ind w:left="20"/>
              <w:jc w:val="both"/>
            </w:pPr>
            <w:r>
              <w:rPr>
                <w:rFonts w:ascii="Times New Roman"/>
                <w:b w:val="false"/>
                <w:i w:val="false"/>
                <w:color w:val="000000"/>
                <w:sz w:val="20"/>
              </w:rPr>
              <w:t xml:space="preserve">
Әрбір ғимаратқа (оқу корпусына), санитариялық-эпидемиологиялық қорытындының көшірмесі.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объектінің (әрбір оқу корпусына) өрт қауіпсіздігі талаптарына сәйкестігіне бақылау объектісіне бару арқылы профилақтикалық бақылау немесе тексеру нәтижелері туралы актінің көшірмесі. </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(біржолғы қорытынды), объектіні пайдалануға беру актісі, оның ішінде № 55 </w:t>
            </w:r>
            <w:r>
              <w:rPr>
                <w:rFonts w:ascii="Times New Roman"/>
                <w:b w:val="false"/>
                <w:i w:val="false"/>
                <w:color w:val="000000"/>
                <w:sz w:val="20"/>
              </w:rPr>
              <w:t>бұйрықтың</w:t>
            </w:r>
            <w:r>
              <w:rPr>
                <w:rFonts w:ascii="Times New Roman"/>
                <w:b w:val="false"/>
                <w:i w:val="false"/>
                <w:color w:val="000000"/>
                <w:sz w:val="20"/>
              </w:rPr>
              <w:t xml:space="preserve"> 1, 2, 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нормаларға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348</w:t>
            </w:r>
            <w:r>
              <w:rPr>
                <w:rFonts w:ascii="Times New Roman"/>
                <w:b w:val="false"/>
                <w:i w:val="false"/>
                <w:color w:val="000000"/>
                <w:sz w:val="20"/>
              </w:rPr>
              <w:t xml:space="preserve">, № </w:t>
            </w:r>
            <w:r>
              <w:rPr>
                <w:rFonts w:ascii="Times New Roman"/>
                <w:b w:val="false"/>
                <w:i w:val="false"/>
                <w:color w:val="000000"/>
                <w:sz w:val="20"/>
              </w:rPr>
              <w:t>385</w:t>
            </w:r>
            <w:r>
              <w:rPr>
                <w:rFonts w:ascii="Times New Roman"/>
                <w:b w:val="false"/>
                <w:i w:val="false"/>
                <w:color w:val="000000"/>
                <w:sz w:val="20"/>
              </w:rPr>
              <w:t xml:space="preserve"> және № </w:t>
            </w:r>
            <w:r>
              <w:rPr>
                <w:rFonts w:ascii="Times New Roman"/>
                <w:b w:val="false"/>
                <w:i w:val="false"/>
                <w:color w:val="000000"/>
                <w:sz w:val="20"/>
              </w:rPr>
              <w:t>500</w:t>
            </w:r>
            <w:r>
              <w:rPr>
                <w:rFonts w:ascii="Times New Roman"/>
                <w:b w:val="false"/>
                <w:i w:val="false"/>
                <w:color w:val="000000"/>
                <w:sz w:val="20"/>
              </w:rPr>
              <w:t xml:space="preserve"> бұйрықтарға сәйкес пәндік кабинеттермен, зертханалармен, спорт залдарымен жабдықталуы;</w:t>
            </w:r>
          </w:p>
          <w:p>
            <w:pPr>
              <w:spacing w:after="20"/>
              <w:ind w:left="20"/>
              <w:jc w:val="both"/>
            </w:pPr>
            <w:r>
              <w:rPr>
                <w:rFonts w:ascii="Times New Roman"/>
                <w:b w:val="false"/>
                <w:i w:val="false"/>
                <w:color w:val="000000"/>
                <w:sz w:val="20"/>
              </w:rPr>
              <w:t>
шағын жинақталған мектептер, арнайы мектептер, оқу-сауықтыру орталықтары жанындағы мектептер үшін-физика, химия, биология пәндері бойынша ұсынылатын оқу-зертханалық жабдықтардың болуы жеткілікті;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жабдықтар мен жиһаздардың болуы;</w:t>
            </w:r>
          </w:p>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санитариялық қағидалардың талаптарына сәйкес ауыз су режимін ұйымдастыру;</w:t>
            </w:r>
          </w:p>
          <w:p>
            <w:pPr>
              <w:spacing w:after="20"/>
              <w:ind w:left="20"/>
              <w:jc w:val="both"/>
            </w:pPr>
            <w:r>
              <w:rPr>
                <w:rFonts w:ascii="Times New Roman"/>
                <w:b w:val="false"/>
                <w:i w:val="false"/>
                <w:color w:val="000000"/>
                <w:sz w:val="20"/>
              </w:rPr>
              <w:t>
400 оқушыға дейін интернеттің ең аз жылдамдығы кемінде 20 Мбит/с, оған қосымша бір ауысымдағы контингент санын ескере отырып, әрбір 20 оқушыға 1 Мбит/с .</w:t>
            </w:r>
          </w:p>
          <w:p>
            <w:pPr>
              <w:spacing w:after="20"/>
              <w:ind w:left="20"/>
              <w:jc w:val="both"/>
            </w:pPr>
            <w:r>
              <w:rPr>
                <w:rFonts w:ascii="Times New Roman"/>
                <w:b w:val="false"/>
                <w:i w:val="false"/>
                <w:color w:val="000000"/>
                <w:sz w:val="20"/>
              </w:rPr>
              <w:t>
Ғимаратта № ҚР ДСМ-76-</w:t>
            </w:r>
            <w:r>
              <w:rPr>
                <w:rFonts w:ascii="Times New Roman"/>
                <w:b w:val="false"/>
                <w:i w:val="false"/>
                <w:color w:val="000000"/>
                <w:sz w:val="20"/>
              </w:rPr>
              <w:t>бұйрығына</w:t>
            </w:r>
            <w:r>
              <w:rPr>
                <w:rFonts w:ascii="Times New Roman"/>
                <w:b w:val="false"/>
                <w:i w:val="false"/>
                <w:color w:val="000000"/>
                <w:sz w:val="20"/>
              </w:rPr>
              <w:t xml:space="preserve"> сәйкес келетін санитариялық тораптардың (унитаздар, қол жуатын раковиналар) болуы. </w:t>
            </w:r>
          </w:p>
          <w:p>
            <w:pPr>
              <w:spacing w:after="20"/>
              <w:ind w:left="20"/>
              <w:jc w:val="both"/>
            </w:pPr>
            <w:r>
              <w:rPr>
                <w:rFonts w:ascii="Times New Roman"/>
                <w:b w:val="false"/>
                <w:i w:val="false"/>
                <w:color w:val="000000"/>
                <w:sz w:val="20"/>
              </w:rPr>
              <w:t xml:space="preserve">
 Білім беру ұйымдары үшін № 117 </w:t>
            </w:r>
            <w:r>
              <w:rPr>
                <w:rFonts w:ascii="Times New Roman"/>
                <w:b w:val="false"/>
                <w:i w:val="false"/>
                <w:color w:val="000000"/>
                <w:sz w:val="20"/>
              </w:rPr>
              <w:t>бұйрығына</w:t>
            </w:r>
            <w:r>
              <w:rPr>
                <w:rFonts w:ascii="Times New Roman"/>
                <w:b w:val="false"/>
                <w:i w:val="false"/>
                <w:color w:val="000000"/>
                <w:sz w:val="20"/>
              </w:rPr>
              <w:t xml:space="preserve"> сәйкес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5,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жарақтандыру туралы біліктілік талабы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Компьютерлік сыныптармен, оқу кабинеттерімен жарақтандырылуы туралы, edu.kz аймағында үшінші деңгейдегі домендік атаудың болуы, іргелес аумақтарда бейнебақылаудың болуы біліктілік талаптары шағын жинақталған мектептерге қолданылмайды.</w:t>
            </w:r>
          </w:p>
          <w:p>
            <w:pPr>
              <w:spacing w:after="20"/>
              <w:ind w:left="20"/>
              <w:jc w:val="both"/>
            </w:pPr>
            <w:r>
              <w:rPr>
                <w:rFonts w:ascii="Times New Roman"/>
                <w:b w:val="false"/>
                <w:i w:val="false"/>
                <w:color w:val="000000"/>
                <w:sz w:val="20"/>
              </w:rPr>
              <w:t xml:space="preserve">
Шағын жинақталған мектептерде бейімделген спорт залының болуына рұқсат беріледі; кәрізсіз жерлерде жылы санитариялық тораптарды орнатуға (75 адамға 1) және құймалы қолжуғыштарды орнатуға (30 адамға 1) рұқсат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білім беру ұйымдары педагогтерінің тиісті бейіні бойынша біліктілігін арттыруды 3 жылда кемінде 1 рет 36 сағаттан кем емес көлемінде қамтамасыз ету.</w:t>
            </w:r>
          </w:p>
          <w:p>
            <w:pPr>
              <w:spacing w:after="20"/>
              <w:ind w:left="20"/>
              <w:jc w:val="both"/>
            </w:pPr>
            <w:r>
              <w:rPr>
                <w:rFonts w:ascii="Times New Roman"/>
                <w:b w:val="false"/>
                <w:i w:val="false"/>
                <w:color w:val="000000"/>
                <w:sz w:val="20"/>
              </w:rPr>
              <w:t>
Білім беру ұйымдарының басшылары үшін тиісті бейіні және білім беру саласында менеджмент бойынша біліктілікті арттыру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мен басшы кадрлардың пәннің бейініне, білім беру бағдарламаларына сәйкес біліктілігін арттырудан және қайта даярлаудан өткені туралы мәліметтер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бағынысты білім беру ұйымдары үшін оқытушылардың біліктілігін арттыру оқытылатын пәндердің бейініне сәйкес немесе оқыту әдістемесі бойынша жүргізіледі. Біліктілік талаптары жұмысқа орналастырылғаннан кейін 3 жыл ішінде еңбек қызметін жүзеге асыратын педагогтерге қолданылмайды.</w:t>
            </w:r>
          </w:p>
          <w:p>
            <w:pPr>
              <w:spacing w:after="20"/>
              <w:ind w:left="20"/>
              <w:jc w:val="both"/>
            </w:pPr>
            <w:r>
              <w:rPr>
                <w:rFonts w:ascii="Times New Roman"/>
                <w:b w:val="false"/>
                <w:i w:val="false"/>
                <w:color w:val="000000"/>
                <w:sz w:val="20"/>
              </w:rPr>
              <w:t>
Менеджмент саласында біліктілікті арттыру курстарының болуы білім беру ұйымын басқару ерекшелігіне байланысты шағын жинақталған мектептерге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 әкімшілік деректер нысандарына сәйкес өзекті дерекқорлары бар ҰБДҚ және әкімшілік деректері ҰБДҚ-мен сәйкес келетін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w:t>
            </w:r>
            <w:r>
              <w:rPr>
                <w:rFonts w:ascii="Times New Roman"/>
                <w:b w:val="false"/>
                <w:i w:val="false"/>
                <w:color w:val="000000"/>
                <w:sz w:val="20"/>
              </w:rPr>
              <w:t>бұйрықпен</w:t>
            </w:r>
            <w:r>
              <w:rPr>
                <w:rFonts w:ascii="Times New Roman"/>
                <w:b w:val="false"/>
                <w:i w:val="false"/>
                <w:color w:val="000000"/>
                <w:sz w:val="20"/>
              </w:rPr>
              <w:t xml:space="preserve"> бекітілген ғимараттарда (оқу корпустарында) ерекше білім беруді қажет ететін адамдар (балалар) үшін жағдайлар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және кәсіптік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бұйрықпен</w:t>
            </w:r>
            <w:r>
              <w:rPr>
                <w:rFonts w:ascii="Times New Roman"/>
                <w:b w:val="false"/>
                <w:i w:val="false"/>
                <w:color w:val="000000"/>
                <w:sz w:val="20"/>
              </w:rPr>
              <w:t xml:space="preserve"> бекітілген Техникалық және кәсіптік білім берудің мемлекеттік жалпыға міндетті стандартына, кәсіптік стандартқа (болған жағдайда) сәйкес келетін білім беру саласындағы уәкілетті органның білім беру бағдарламаларының тізіліміне енгізілген білім беру бағдарламасының болуы.</w:t>
            </w:r>
          </w:p>
          <w:p>
            <w:pPr>
              <w:spacing w:after="20"/>
              <w:ind w:left="20"/>
              <w:jc w:val="both"/>
            </w:pPr>
            <w:r>
              <w:rPr>
                <w:rFonts w:ascii="Times New Roman"/>
                <w:b w:val="false"/>
                <w:i w:val="false"/>
                <w:color w:val="000000"/>
                <w:sz w:val="20"/>
              </w:rPr>
              <w:t xml:space="preserve">
Медициналық және фармацевтикалық мамандықтар үшін Техникалық және кәсіптік білім берудің мемлекеттік жалпыға міндетті стандартына, "Халық денсаулығы және денсаулық сақтау жүйесі туралы" Қазақстан Республикасының Кодекстің 221-бабының </w:t>
            </w:r>
            <w:r>
              <w:rPr>
                <w:rFonts w:ascii="Times New Roman"/>
                <w:b w:val="false"/>
                <w:i w:val="false"/>
                <w:color w:val="000000"/>
                <w:sz w:val="20"/>
              </w:rPr>
              <w:t>2-тармағына</w:t>
            </w:r>
            <w:r>
              <w:rPr>
                <w:rFonts w:ascii="Times New Roman"/>
                <w:b w:val="false"/>
                <w:i w:val="false"/>
                <w:color w:val="000000"/>
                <w:sz w:val="20"/>
              </w:rPr>
              <w:t xml:space="preserve"> (бұдан әрі – Денсаулық кодексі), үлгілік оқу жоспарларына (болған жағдайда), кәсіптік стандартқа (болған жағдайда) (қазақ және орыс тілдерінде) сәйкестігі.</w:t>
            </w:r>
          </w:p>
          <w:p>
            <w:pPr>
              <w:spacing w:after="20"/>
              <w:ind w:left="20"/>
              <w:jc w:val="both"/>
            </w:pPr>
            <w:r>
              <w:rPr>
                <w:rFonts w:ascii="Times New Roman"/>
                <w:b w:val="false"/>
                <w:i w:val="false"/>
                <w:color w:val="000000"/>
                <w:sz w:val="20"/>
              </w:rPr>
              <w:t>
"Педагог" кәсіптік стандартына, тәрбие мен оқытудың және/немесе бастауыш, негізгі орта білім берудің мемлекеттік жалпыға міндетті стандарттарын ескере отырып, үлгілік оқу жоспарларына, бағдарламаларына (болған жағдайда) (қазақ және орыс тілдерінде) сәйкес білім беру саласында мамандарды даярлау үшін білім беру саласындағы уәкілетті органның білім беру бағдарламаларының тізіліміне енгізілген білім беру бағдарламаларының болуы.</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діни қызмет саласындағы уәкілетті органмен келісілген жалпы білім беретін және діни пәндерді қамтитын білім беру бағдарламаның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 іске асыратын білім беру бағдарламаларының тізілімін жүргізу қағидалары, сондай-ақ білім беру бағдарламаларының тізіліміне енгізу және алып тастау негіздерін бекіту туралы" Қазақстан Республикасы Оқу-ағарту министрінің 2022 жылғы 7 қазандағы № 417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30099 болып тіркелген) (бұдан әрі – № 417 бұйрық) қазақ және орыс тілдерінде QR (Кюар) код берілген тіркеу нөмірі.</w:t>
            </w:r>
          </w:p>
          <w:p>
            <w:pPr>
              <w:spacing w:after="20"/>
              <w:ind w:left="20"/>
              <w:jc w:val="both"/>
            </w:pPr>
            <w:r>
              <w:rPr>
                <w:rFonts w:ascii="Times New Roman"/>
                <w:b w:val="false"/>
                <w:i w:val="false"/>
                <w:color w:val="000000"/>
                <w:sz w:val="20"/>
              </w:rPr>
              <w:t xml:space="preserve">
Медициналық және фармацевтикалық мамандықтар үшін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28716 болып тіркелген) (бұдан әрі - ДСМ-63), Денсаулық кодекстің 221-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оқытудың толық кезеңіне әзірленген мамандықтың даярланатын мамандық бойынша қазақ және орыс тілдеріндегі оқу жұмыс жоспарының көшірмелері.</w:t>
            </w:r>
          </w:p>
          <w:p>
            <w:pPr>
              <w:spacing w:after="20"/>
              <w:ind w:left="20"/>
              <w:jc w:val="both"/>
            </w:pPr>
            <w:r>
              <w:rPr>
                <w:rFonts w:ascii="Times New Roman"/>
                <w:b w:val="false"/>
                <w:i w:val="false"/>
                <w:color w:val="000000"/>
                <w:sz w:val="20"/>
              </w:rPr>
              <w:t xml:space="preserve">
Білім беру саласында мамандарды даярлау үшін "Педагог" кәсіби стандартына сәйкес №417 </w:t>
            </w:r>
            <w:r>
              <w:rPr>
                <w:rFonts w:ascii="Times New Roman"/>
                <w:b w:val="false"/>
                <w:i w:val="false"/>
                <w:color w:val="000000"/>
                <w:sz w:val="20"/>
              </w:rPr>
              <w:t>бұйрықпен</w:t>
            </w:r>
            <w:r>
              <w:rPr>
                <w:rFonts w:ascii="Times New Roman"/>
                <w:b w:val="false"/>
                <w:i w:val="false"/>
                <w:color w:val="000000"/>
                <w:sz w:val="20"/>
              </w:rPr>
              <w:t xml:space="preserve"> бекітілген QR (Кюар) код берілген тізілімнің тіркеу нөмірі.</w:t>
            </w:r>
          </w:p>
          <w:p>
            <w:pPr>
              <w:spacing w:after="20"/>
              <w:ind w:left="20"/>
              <w:jc w:val="both"/>
            </w:pPr>
            <w:r>
              <w:rPr>
                <w:rFonts w:ascii="Times New Roman"/>
                <w:b w:val="false"/>
                <w:i w:val="false"/>
                <w:color w:val="000000"/>
                <w:sz w:val="20"/>
              </w:rPr>
              <w:t>
Діни білім беру бағдарламаларын іске асыратын білім беру ұйымдары үшін жалпы білім беретін және діни пәндерді қамтитын білім беру бағдарламаның көшірмелері және діни қызмет саласындағы уәкілетті органның білім беру бағдарламасына қорытынды-хаттың көшірмесі.көшірмесі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жоспарының Денсаулық кодекстің 221-бабының </w:t>
            </w:r>
            <w:r>
              <w:rPr>
                <w:rFonts w:ascii="Times New Roman"/>
                <w:b w:val="false"/>
                <w:i w:val="false"/>
                <w:color w:val="000000"/>
                <w:sz w:val="20"/>
              </w:rPr>
              <w:t>2-тармағына</w:t>
            </w:r>
            <w:r>
              <w:rPr>
                <w:rFonts w:ascii="Times New Roman"/>
                <w:b w:val="false"/>
                <w:i w:val="false"/>
                <w:color w:val="000000"/>
                <w:sz w:val="20"/>
              </w:rPr>
              <w:t xml:space="preserve"> сәйкес денсаулық сақтау саласындағы техникалық және кәсіптік білім берудің мемлекеттік жалпыға міндетті стандартына сәйкестігі туралы біліктілік талабы "Білім беру ұйымдарында эксперимент режимінде іске асырылатын білім беру бағдарламаларын әзірлеу, сынақтан өткізу және енгізу қағидаларын бекіту туралы" Қазақстан Республикасы Білім және ғылым министрінің 2015 жылғы 27 наурыздағы № 139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10916 болып тіркелген) (бұдан әрі - № 139 бұйрық) эксперимент режимінде іске асырылатын бағдарламаларға мәлімделген жағдайлар бойынша, сондай-ақ Қазақстан Республикасының Қорғаныс министрлігіне ведомстволық (ҚР Қорғаныс министрлігінің әскери білім және ғылым департаментімен келісілген оқу жұмыс жоспарының болуы),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ұйымдарында адамдарды оқыту үшін және ерекше білім беруді қажет ететін адамдарды оқыту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және спорт саласындағы білім беру ұйымдарын, Қазақстан Республикасы Қорғаныс министрлігіне ведомстволық бағынысты білім беру ұйымдарын, бітіру жылы ішінде білім беру саласындағы мамандығы бойынша бітірушілердің кемінде 90%-ын жұмысқа орналастыруды қамтамасыз ететін білім беру ұйымдарын қоспағанда, "Техникалық және кәсіптік, орта білімнен кейінгі білімнің мамандықтары мен біліктіліктерінің сыныптауышын бекіту туралы" Қазақстан Республикасы Білім және ғылым министрінің 2018 жылғы 27 қыркүйектегі № 500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17564 болып тіркелген) (бұдан әрі - Сынаптауышы) бекітілген Техникалық және кәсіптік, орта білімнен кейінгі білім беру мамандықтары мен біліктіліктерінің сыныптауышында көрсетілген білім беру саласында мамандар даярлау үшін білім беру саласында уәкілетті органның кемінде 5 мамандық бойынша лицензияның және (немесе) лицензияға қосымшаның болуы. Техникалық және кәсіптік, орта білімнен кейінгі білімнің мамандықтары мен біліктіліктерінің сыныптауышында көрсетілген денсаулық сақтау саласындағы мамандарды даярлау үшін, бітіру жылы ішінде денсаулық сақтау саласындағы мамандық бойынша бітірушілердің кемінде 90%-ын жұмысқа орналастыруды қамтамасыз ететін білім беру ұйымдарын қоспағанда, денсаулық сақтау саласындағы кемінде 4 мамандық бойынша лицензияның және (немесе)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ашылатын білім беру ұйымдарын қоспағанда, колледждер даярланатын мамандық бойынша білім алушыларды қабылдауды 3 жылда кемінде 1 рет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әскери арнаулы оқу орындарына, қылмыстық-атқару (пенитенциарлық) жүйесі мекемелерінің жанынан орналастырылған білім беру ұйымдарына және лицензияны және (немесе) лицензияға қосымшаны алған кезде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оқу жұмыс жоспарының пәндеріне және (немесе) модульдеріне сәйкес педагогтердің болуы, оның ішінде педагогтер білімінің оқытылатын пәндер бейініне және (немесе) модульдеріне сәйкес болуы немесе білім беру саласындағы заңнамаға сәйкес педагогикалық қайта даярлаудан өткен педагогтердің болуы, сондай-ақ бейіні бойынша соңғы 3 жылда кемінде 36 сағат көлемінде ұйымдарда және/немесе өндірісте тағылымдамадан өткен өндірістік оқыту шеберлерінің болуы. Лицензиат негізгі жұмыс орны болып табылатын педагогтер мен өндірістік оқыту шеберлерінің үлесі даярланатын мамандық бойынша педагогтердің жалпы санынан кемінде 70 %, оның ішінде медициналық білім беру бағдарламасын іске асыратын білім беру ұйымдары үшін, мамандық бойынша педагогтердің жалпы санынан қолданбалы бакалавриат, магистратура деңгейі бар мейіргерлерден педагогтердің үлесі – кемінде 10 %. Даярланатын мамандық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50 %; даярланатын мамандық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қылмыстық-атқару (пенитенциарлық) жүйесі мекемелерінің жанында орналасқан білім беру ұйымдарына және Қазақстан Республикасының Қорғаныс министрлігіне ведомстволық, Қазақстан Республикасының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лицензиат негізгі жұмыс орны болып табылатын педагогтер санынан педагог-сарапшылардың, педагог-зерттеушілердің,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үлесі – кемінде 30 %. Даярланатын мамандық бойынша лицензиат негізгі жұмыс орны болып табылатын педагогтер санынан соңғы 3 жылда ұйымдарда және/немесе өндірісте көлемі кемінде 36 сағат болатын тағылымдамадан өткен арнайы пәндер педагогтері мен өндірістік оқыту шеберлерінің үлесі – кемінде 10 %. Рухани білім беру бағдарламаларын іске асыратын білім беру ұйымдары үшін жоғары білімі бар, жалпы білім беретін пәндер бойынша, бейіндік пәндер бойынша – бейіні бойынша жоғары білімі бар және/немесе дін саласындағы жалпы жұмыс өтілі кемінде 5 жыл, дін саласындағы семинарияны немесе медресені бітірген педагогтердің даярланатын мамандық бойынша педагогтер санынан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Қазақстан Республикасының Қорғаныс министрлігіне ведомстволық,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бұйрықпен</w:t>
            </w:r>
            <w:r>
              <w:rPr>
                <w:rFonts w:ascii="Times New Roman"/>
                <w:b w:val="false"/>
                <w:i w:val="false"/>
                <w:color w:val="000000"/>
                <w:sz w:val="20"/>
              </w:rPr>
              <w:t xml:space="preserve"> бекітілген Техникалық және кәсіптік білім берудің мемлекеттік жалпыға міндетті стандартына сәйкес, даярланатын мамандық бойынша оқудың толық кезеңіне білім алушылар контингентіне қатысты, оның ішінде оқыту тілі бойынша оқу жұмыс жоспарына сәйкес баспа және электрондық басылымдар форматында оқу және ғылыми әдебиеттің кітапханалық қорының болуы. Рухани білім беру бағдарламаларын іске асыратын білім беру ұйымдары үшін білім беру бағдарламасына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 2-қосымшаға сәйкес нысан бойынша.</w:t>
            </w:r>
          </w:p>
          <w:p>
            <w:pPr>
              <w:spacing w:after="20"/>
              <w:ind w:left="20"/>
              <w:jc w:val="both"/>
            </w:pPr>
            <w:r>
              <w:rPr>
                <w:rFonts w:ascii="Times New Roman"/>
                <w:b w:val="false"/>
                <w:i w:val="false"/>
                <w:color w:val="000000"/>
                <w:sz w:val="20"/>
              </w:rPr>
              <w:t>
Цифрлық тасымалдағыштардағы оқу және ғылыми әдебиеттердің болуы туралы мәліметтер осы біліктілік талаптарына 7-қосымшаға сәйкес нысан бойынша. Рухани білім беру бағдарламаларын іске асыратын білім беру ұйымдары үшін діни қызмет саласындағы уәкілетті мемлекеттік органның оқу әдебиеті қорының дінтану сараптамасының оң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арналған лицензия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бір жер учаскесінде орналасқан кезде немесе оларды ішкі өткелдермен жалғаған кезде бір медициналық пункттің болуына жол беріледі.</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бір жер учаскесінде орналасқан кезде немесе оларды ішкі өткелдермен жалғаған кезде бір тамақтану объектісінің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меншікті не шаруашылық жүргізу немесе жедел басқару немесе сенімгерлік басқару құқығында тиесілі материалдық активтердің (оқу кабинеттерінің, шеберханалардың, зертханалардың, өткізу пункттерінің, санитариялық тораптардың болуы, білім беру ұйымдарының үй-жайларында және (немесе) іргелес аумақтарында бейнебақылаудың болуы), оның ішінде № 55 </w:t>
            </w:r>
            <w:r>
              <w:rPr>
                <w:rFonts w:ascii="Times New Roman"/>
                <w:b w:val="false"/>
                <w:i w:val="false"/>
                <w:color w:val="000000"/>
                <w:sz w:val="20"/>
              </w:rPr>
              <w:t>бұйрықпен</w:t>
            </w:r>
            <w:r>
              <w:rPr>
                <w:rFonts w:ascii="Times New Roman"/>
                <w:b w:val="false"/>
                <w:i w:val="false"/>
                <w:color w:val="000000"/>
                <w:sz w:val="20"/>
              </w:rPr>
              <w:t xml:space="preserve"> бекітілген өрт қауіпсіздігі талаптарына сәйкес келетін оқу үй-жайларының болуы. Денсаулық кодексінің </w:t>
            </w:r>
            <w:r>
              <w:rPr>
                <w:rFonts w:ascii="Times New Roman"/>
                <w:b w:val="false"/>
                <w:i w:val="false"/>
                <w:color w:val="000000"/>
                <w:sz w:val="20"/>
              </w:rPr>
              <w:t>24-бабына</w:t>
            </w:r>
            <w:r>
              <w:rPr>
                <w:rFonts w:ascii="Times New Roman"/>
                <w:b w:val="false"/>
                <w:i w:val="false"/>
                <w:color w:val="000000"/>
                <w:sz w:val="20"/>
              </w:rPr>
              <w:t xml:space="preserve"> сәйкес білім беру ұйымының орналасқан жері бойынша халықтың санитариялық-эпидемиологиялық саламаттылығы саласындағы мемлекеттік органға жіберілген қызметті немесе белгілі бір іс-қимылды жүзеге асырудың басталғаны немесе тоқтатылғаны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 Шаруашылық жүргізу немесе жедел басқару немесе сенімгерлік басқару құқығын растайтын құжаттардың немесе ғимаратқа жалдау шартының көшірмелері.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әрбір объектіге (оқу корпусына) өрт қауіпсіздігі саласындағы сәйкестікке объектіге барумен профилактикалық бақылау нәтижелері туралы актінің көшірмесі.</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 рет алынады), объектіні пайдалануға беру актісі, оның ішінде </w:t>
            </w:r>
            <w:r>
              <w:rPr>
                <w:rFonts w:ascii="Times New Roman"/>
                <w:b w:val="false"/>
                <w:i w:val="false"/>
                <w:color w:val="000000"/>
                <w:sz w:val="20"/>
              </w:rPr>
              <w:t>бұйрықтың</w:t>
            </w:r>
            <w:r>
              <w:rPr>
                <w:rFonts w:ascii="Times New Roman"/>
                <w:b w:val="false"/>
                <w:i w:val="false"/>
                <w:color w:val="000000"/>
                <w:sz w:val="20"/>
              </w:rPr>
              <w:t xml:space="preserve"> – № 55 1,2,3-қосымшаларына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w:t>
            </w:r>
          </w:p>
          <w:p>
            <w:pPr>
              <w:spacing w:after="20"/>
              <w:ind w:left="20"/>
              <w:jc w:val="both"/>
            </w:pPr>
            <w:r>
              <w:rPr>
                <w:rFonts w:ascii="Times New Roman"/>
                <w:b w:val="false"/>
                <w:i w:val="false"/>
                <w:color w:val="000000"/>
                <w:sz w:val="20"/>
              </w:rPr>
              <w:t>
Эпидемиялық маңыздылығы болмашы объекті қызметінің басталғаны (оларды пайдалану) туралы хабарламаның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385 </w:t>
            </w:r>
            <w:r>
              <w:rPr>
                <w:rFonts w:ascii="Times New Roman"/>
                <w:b w:val="false"/>
                <w:i w:val="false"/>
                <w:color w:val="000000"/>
                <w:sz w:val="20"/>
              </w:rPr>
              <w:t>бұйрығына</w:t>
            </w:r>
            <w:r>
              <w:rPr>
                <w:rFonts w:ascii="Times New Roman"/>
                <w:b w:val="false"/>
                <w:i w:val="false"/>
                <w:color w:val="000000"/>
                <w:sz w:val="20"/>
              </w:rPr>
              <w:t xml:space="preserve"> сәйкес мұқтаж білім алушыларға (Санитариялық қағидалардың талаптарына сәйкес жатақханалармен және/немесе хостелдермен/ және/немесе қонақ үйлермен) тұру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w:t>
            </w:r>
          </w:p>
          <w:p>
            <w:pPr>
              <w:spacing w:after="20"/>
              <w:ind w:left="20"/>
              <w:jc w:val="both"/>
            </w:pPr>
            <w:r>
              <w:rPr>
                <w:rFonts w:ascii="Times New Roman"/>
                <w:b w:val="false"/>
                <w:i w:val="false"/>
                <w:color w:val="000000"/>
                <w:sz w:val="20"/>
              </w:rPr>
              <w:t>
Біліктілік талаптарына сәйкестігін растайтын құжаттар жатақхананың болуын, жатақханалардың және/немесе хостелдермен/ және/немесе қонақ үйлермен халықтың санитариялық эпидемиологиялық салауаттылығы саласындағы нормативтік құқықтық актілерге сәйкестігі туралы санитариялық эпидемиологиялық қорытындысының болуын растайтын, оқудың толық кезеңіне студенттерді орналастыруға арналған, меншікті не шаруашылық жүргізу немесе жедел басқару немесе сенімгерлік басқару құқығына жататын немесе оқудың толық кезеңіне жалға алу, немесе шарты бойынша жалдау (жаңадан ашылатын білім беру ұйымдары үшін) құқығындағы құжаттардың көшірмелері болуы. ҰБДҚ мәліметтерінің нақты деректерге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w:t>
            </w:r>
            <w:r>
              <w:rPr>
                <w:rFonts w:ascii="Times New Roman"/>
                <w:b w:val="false"/>
                <w:i w:val="false"/>
                <w:color w:val="000000"/>
                <w:sz w:val="20"/>
              </w:rPr>
              <w:t>бұйрықпен</w:t>
            </w:r>
            <w:r>
              <w:rPr>
                <w:rFonts w:ascii="Times New Roman"/>
                <w:b w:val="false"/>
                <w:i w:val="false"/>
                <w:color w:val="000000"/>
                <w:sz w:val="20"/>
              </w:rPr>
              <w:t xml:space="preserve"> бекітілген ғимараттарда (оқу корпустарында) ерекше білім беруді қажет ететін адамдар (балалар) үшін жағдайлар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 жабдықтармен және жиһазбен жарақтандыру нормаларын бекіту туралы" Қазақстан Республикасы Білім және ғылым министрінің 2012 жылғы 7 наурыздағы № 97 бұйрығымен (бұдан әрі – № 97 бұйрық) бекітілген (Нормативтік құқықтық актілерді мемлекеттік тіркеу тізілімінде № 7574 болып тіркелген) нормаларға сәйкес келетін, даярланатын мамандықтар бойынша оқу-зертханалық жабдықтармен және техникалық оқыту құралдарымен, сондай–ақ интернет желісіне қосылған компьютерлік сыныптармен, компьютерлермен жабдықталуы.</w:t>
            </w:r>
          </w:p>
          <w:p>
            <w:pPr>
              <w:spacing w:after="20"/>
              <w:ind w:left="20"/>
              <w:jc w:val="both"/>
            </w:pPr>
            <w:r>
              <w:rPr>
                <w:rFonts w:ascii="Times New Roman"/>
                <w:b w:val="false"/>
                <w:i w:val="false"/>
                <w:color w:val="000000"/>
                <w:sz w:val="20"/>
              </w:rPr>
              <w:t xml:space="preserve">
Денсаулық сақтау саласындағы білім беру ұйымдары үшін Денсаулық кодекстің 220-бабының </w:t>
            </w:r>
            <w:r>
              <w:rPr>
                <w:rFonts w:ascii="Times New Roman"/>
                <w:b w:val="false"/>
                <w:i w:val="false"/>
                <w:color w:val="000000"/>
                <w:sz w:val="20"/>
              </w:rPr>
              <w:t>3-тармағына</w:t>
            </w:r>
            <w:r>
              <w:rPr>
                <w:rFonts w:ascii="Times New Roman"/>
                <w:b w:val="false"/>
                <w:i w:val="false"/>
                <w:color w:val="000000"/>
                <w:sz w:val="20"/>
              </w:rPr>
              <w:t xml:space="preserve"> сәйкес білім беру ұйымының құрылымында симуляциялық кабинеттің (орталықтың) болуы.</w:t>
            </w:r>
          </w:p>
          <w:p>
            <w:pPr>
              <w:spacing w:after="20"/>
              <w:ind w:left="20"/>
              <w:jc w:val="both"/>
            </w:pPr>
            <w:r>
              <w:rPr>
                <w:rFonts w:ascii="Times New Roman"/>
                <w:b w:val="false"/>
                <w:i w:val="false"/>
                <w:color w:val="000000"/>
                <w:sz w:val="20"/>
              </w:rPr>
              <w:t>
Қажет болған кезде Қазақстан Республикасы Қорғаныс министрлігінің әскери оқу орындары үшін әскери бөлімдер мен басқа да әскери оқу орындарының оқу-материалдық базасын пайдалану туралы ведомстволық бұйрықтың, әскери кафедралардың оқу – материалдық базасын бірлесіп пайдалану жөніндегі өзара іс-қимыл туралы жоғары және жоғары оқу орнынан кейінгі білім беру ұйымдарымен (бұдан әрі - ЖЖОКББҰ)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 Қазақстан Республикасы Қорғаныс министрлігінің әскери оқу орындары үшін ЖЖОКББҰ-мен бұйрықтар мен меморандумдар көшірмелерінің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сыныппен жарақталуы туралы біліктілік талаптары Қазақстан Республикасының Қорғаныс министрлігіне ведомстволық,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тиісті бейіні бойынша педагогтердің және білім беру ұйымдарының басшы кадрларының 3 жылда кемінде 1 рет, кемінде 36 сағатты құрайтын біліктілігінің артуын қамтамасыз ету. Білім беру ұйымдарының басшылары үшін менеджмент саласындағы біліктілікті арттыру - 3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мен басшы кадрлардың пәннің бейініне, білім беру бағдарламаларына сәйкес соңғы 5 жылда біліктілігін арттырудан және қайта даярлаудан өткені туралы мәліметтер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бағыныстағы білім беру ұйымдары үшін педагогтердің біліктілік арттыру оқытатын пәндерінің бейініне немесе оқыту әдістемесіне сәйкес өткізіледі. Біліктілік талаптары жұмысқа орналасқаннан кейін еңбек қызметін 3 жылдан кем жүзеге асыратын педагогтерге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 әкімшілік деректер нысандарына сәйкес өзекті деректер қоры бар білім беруді басқарудың ақпараттық жүйесінің болуы және нақты деректердің ҰБДҚ-мен сәйкестігі.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заңнамаға сәйкес толық оқу кезеңін қамтитын даярланатын мамандық бойынша практика базасы ретінде айқындалған ұйымдармен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практикадан өтудің толық кезеңін қамтитын даярланатын мамандыққа сәйкес практика базасы ретінде айқындалған ұйымдармен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және Қазақстан Республикасы Қорғаныс министрлігіне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білім беру ұйымының түлектерін жұмысқа орналастыру және жұмыспен қамту туралы мәліметтер, бұл ретте мамандық бойынша бітірушілердің жалпы санынан жұмысқа орналасқандардың және жұмыспен қамтылғандардың үлесі кемінде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лицензияны және (немесе) лицензияға қосымшаны алған кезде және Қазақстан Республикасы Қорғаныс министрлігіне, Қазақстан Республикасы Ішкі істер министрлігіне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 білімнен кейінгі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бұйрықпен</w:t>
            </w:r>
            <w:r>
              <w:rPr>
                <w:rFonts w:ascii="Times New Roman"/>
                <w:b w:val="false"/>
                <w:i w:val="false"/>
                <w:color w:val="000000"/>
                <w:sz w:val="20"/>
              </w:rPr>
              <w:t xml:space="preserve"> бекітілген Техникалық және кәсіптік білім берудің мемлекеттік жалпыға міндетті стандартына, кәсіптік стандартқа (болған жағдайда) сәйкес келетін білім беру саласындағы уәкілетті органның білім беру бағдарламаларының тізіліміне енгізілген білім беру бағдарламаның болуы.</w:t>
            </w:r>
          </w:p>
          <w:p>
            <w:pPr>
              <w:spacing w:after="20"/>
              <w:ind w:left="20"/>
              <w:jc w:val="both"/>
            </w:pPr>
            <w:r>
              <w:rPr>
                <w:rFonts w:ascii="Times New Roman"/>
                <w:b w:val="false"/>
                <w:i w:val="false"/>
                <w:color w:val="000000"/>
                <w:sz w:val="20"/>
              </w:rPr>
              <w:t xml:space="preserve">
Медициналық және фармацевтикалық мамандықтар үшін Техникалық және кәсіптік білім берудің мемлекеттік жалпыға міндетті стандартына, Денсаулық кодекстің 221-бабының </w:t>
            </w:r>
            <w:r>
              <w:rPr>
                <w:rFonts w:ascii="Times New Roman"/>
                <w:b w:val="false"/>
                <w:i w:val="false"/>
                <w:color w:val="000000"/>
                <w:sz w:val="20"/>
              </w:rPr>
              <w:t>2-тармағына</w:t>
            </w:r>
            <w:r>
              <w:rPr>
                <w:rFonts w:ascii="Times New Roman"/>
                <w:b w:val="false"/>
                <w:i w:val="false"/>
                <w:color w:val="000000"/>
                <w:sz w:val="20"/>
              </w:rPr>
              <w:t>, үлгілік оқу жоспарларына (болған жағдайда), кәсіптік стандартқа (болған жағдайда) (қазақ және орыс тілдерінде) сәйкестігі.</w:t>
            </w:r>
          </w:p>
          <w:p>
            <w:pPr>
              <w:spacing w:after="20"/>
              <w:ind w:left="20"/>
              <w:jc w:val="both"/>
            </w:pPr>
            <w:r>
              <w:rPr>
                <w:rFonts w:ascii="Times New Roman"/>
                <w:b w:val="false"/>
                <w:i w:val="false"/>
                <w:color w:val="000000"/>
                <w:sz w:val="20"/>
              </w:rPr>
              <w:t>
"Педагог" кәсіптік стандартына, тәрбие мен оқытудың және/немесе бастауыш, негізгі орта білім берудің мемлекеттік жалпыға міндетті стандарттарын ескере отырып, үлгілік оқу жоспарларына, бағдарламаларына (болған жағдайда) (қазақ және орыс тілдерінде) сәйкес білім беру саласында мамандарды даярлау үшін білім беру саласындағы уәкілетті органның білім беру бағдарламаларының тізіліміне енгізілген білім беру бағдарламаларының болуы.</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діни қызмет саласындағы уәкілетті органмен келісілген жалпы білім беретін және діни пәндерді қамтитын білім беру бағдарламаның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417 </w:t>
            </w:r>
            <w:r>
              <w:rPr>
                <w:rFonts w:ascii="Times New Roman"/>
                <w:b w:val="false"/>
                <w:i w:val="false"/>
                <w:color w:val="000000"/>
                <w:sz w:val="20"/>
              </w:rPr>
              <w:t>бұйрықпен</w:t>
            </w:r>
            <w:r>
              <w:rPr>
                <w:rFonts w:ascii="Times New Roman"/>
                <w:b w:val="false"/>
                <w:i w:val="false"/>
                <w:color w:val="000000"/>
                <w:sz w:val="20"/>
              </w:rPr>
              <w:t xml:space="preserve"> бекітілген қазақ және орыс тілдерінде QR (Кьюар) коды берілген тізілімнің тіркеу нөмірі. Медициналық және фармацевтикалық мамандықтар үшін № ДСМ-63 </w:t>
            </w:r>
            <w:r>
              <w:rPr>
                <w:rFonts w:ascii="Times New Roman"/>
                <w:b w:val="false"/>
                <w:i w:val="false"/>
                <w:color w:val="000000"/>
                <w:sz w:val="20"/>
              </w:rPr>
              <w:t>бұйрығына</w:t>
            </w:r>
            <w:r>
              <w:rPr>
                <w:rFonts w:ascii="Times New Roman"/>
                <w:b w:val="false"/>
                <w:i w:val="false"/>
                <w:color w:val="000000"/>
                <w:sz w:val="20"/>
              </w:rPr>
              <w:t xml:space="preserve">, Денсаулық кодекстің 221-бабының </w:t>
            </w:r>
            <w:r>
              <w:rPr>
                <w:rFonts w:ascii="Times New Roman"/>
                <w:b w:val="false"/>
                <w:i w:val="false"/>
                <w:color w:val="000000"/>
                <w:sz w:val="20"/>
              </w:rPr>
              <w:t>2-тармағына</w:t>
            </w:r>
            <w:r>
              <w:rPr>
                <w:rFonts w:ascii="Times New Roman"/>
                <w:b w:val="false"/>
                <w:i w:val="false"/>
                <w:color w:val="000000"/>
                <w:sz w:val="20"/>
              </w:rPr>
              <w:t xml:space="preserve"> сәйкес оқытудың толық кезеңіне әзірленген қазақ және орыс тілдеріндегі мамандықтың даярланатын мамандық бойынша жұмыс оқу жоспарының көшірмелері. Білім беру саласында мамандарды даярлау үшін "Педагог" кәсіби стандартына сәйкес № 417 </w:t>
            </w:r>
            <w:r>
              <w:rPr>
                <w:rFonts w:ascii="Times New Roman"/>
                <w:b w:val="false"/>
                <w:i w:val="false"/>
                <w:color w:val="000000"/>
                <w:sz w:val="20"/>
              </w:rPr>
              <w:t>бұйрықпен</w:t>
            </w:r>
            <w:r>
              <w:rPr>
                <w:rFonts w:ascii="Times New Roman"/>
                <w:b w:val="false"/>
                <w:i w:val="false"/>
                <w:color w:val="000000"/>
                <w:sz w:val="20"/>
              </w:rPr>
              <w:t xml:space="preserve"> бекітілген QR (Кюар) код берілген тізілімнің тіркеу нөмірі. Діни білім беру бағдарламаларын іске асыратын білім беру ұйымдары үшін жалпы білім беретін және діни пәндерді амтитын білім беру бағдарламаның көшірмелері және діни қызмет саласындағы уәкілетті органның білім беру бағдарламасына қорытынды-хаттың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жоспарының Денсаулық кодекстің 221-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денсаулық сақтау саласындағы техникалық және кәсіптік білім берудің мемлекеттік жалпыға міндетті стандартына сәйкестігі туралы біліктілік талабы № 139 </w:t>
            </w:r>
            <w:r>
              <w:rPr>
                <w:rFonts w:ascii="Times New Roman"/>
                <w:b w:val="false"/>
                <w:i w:val="false"/>
                <w:color w:val="000000"/>
                <w:sz w:val="20"/>
              </w:rPr>
              <w:t>бұйрық</w:t>
            </w:r>
            <w:r>
              <w:rPr>
                <w:rFonts w:ascii="Times New Roman"/>
                <w:b w:val="false"/>
                <w:i w:val="false"/>
                <w:color w:val="000000"/>
                <w:sz w:val="20"/>
              </w:rPr>
              <w:t xml:space="preserve"> бұйрықтарымен бекітілген эксперимент режимінде іске асырылатын бағдарламаларға мәлімделген жағдайлар бойынша, сондай-ақ Қазақстан Республикасының Қорғаныс министрлігіне ведомстволық (ҚР Қорғаныс министрлігінің әскери білім және ғылым департаментімен келісілген оқу жұмыс жоспарының болуы),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ұйымдарында адамдарды оқыту үшін және ерекше білім беруді қажет ететін адамдарды оқыту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 бітіру жылы ішінде мамандығы бойынша бітірушілердің кемінде 90 %-ын жұмысқа орналастыруды қамтамасыз ететін білім беру ұйымдарын қоспағанда, Сынаптауышы Техникалық және кәсіптік, орта білімнен кейінгі білім беру мамандықтары мен біліктіліктерінің сыныптауышында көрсетілген білім беру саласында мамандар даярлау үшін білім беру саласында уәкілетті органның кемінде 5 мамандық бойынша лицензияның және (немесе) лицензияға қосымшаның болуы. Техникалық және кәсіптік, орта білімнен кейінгі білімнің мамандықтары мен біліктіліктерінің сыныптауышында көрсетілген денсаулық сақтау саласындағы мамандарды даярлау үшін, денсаулық сақтау саласындағы мамандық бойынша бітіру жылы ішінде мамандығы бойынша бітірушілердің кемінде 90 %-ын жұмысқа орналастыруды қамтамасыз ететін білім беру ұйымдарын қоспағанда, денсаулық сақтау саласындағы кемінде 4 мамандық бойынша лицензияның және (немесе)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ашылатын білім беру ұйымдарын қоспағанда, колледждердің даярланатын мамандық бойынша білім алушыларды қабылдауды 3 жылда кемінде 1 рет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даярланатын мамандықтар бойынша контингенттің болуын растайтын ҰББД-дан жүктелген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әскери арнаулы оқу орындарымен лицензия алу кезінде қолданылмайды</w:t>
            </w:r>
          </w:p>
          <w:p>
            <w:pPr>
              <w:spacing w:after="20"/>
              <w:ind w:left="20"/>
              <w:jc w:val="both"/>
            </w:pPr>
            <w:r>
              <w:rPr>
                <w:rFonts w:ascii="Times New Roman"/>
                <w:b w:val="false"/>
                <w:i w:val="false"/>
                <w:color w:val="000000"/>
                <w:sz w:val="20"/>
              </w:rPr>
              <w:t>
Біліктілік талаптары әскери арнаулы оқу орындарына, қылмыстық-атқару (пенитенциарлық) жүйесі мекемелерінің жанынан орналастырылған білім беру ұйымдарына және лицензияны және (немесе) лицензияға қосымшаны алған кезде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оқу жұмыс жоспарының пәндеріне және (немесе) модульдеріне сәйкес педагогтердің болуы, оның ішінде педагогтер білімінің оқытылатын пәндер бейініне және (немесе) модульдеріне сәйкес болуы немесе білім беру саласындағы заңнамаға сәйкес педагогикалық қайта даярлаудан өткен педагогтердің болуы, сондай-ақ бейіні бойынша соңғы 3 жылда кемінде 36 сағат көлемінде ұйымдарда және/немесе өндірісте тағылымдамадан өткен өндірістік оқыту шеберлерінің болуы. Лицензиат негізгі жұмыс орны болып табылатын педагогтер мен өндірістік оқыту шеберлерінің үлесі даярланатын мамандықтар бойынша педагогтердің жалпы санынан кемінде 70 %, оның ішінде медициналық білім беру бағдарламасын іске асыратын білім беру ұйымдары үшін, мамандық бойынша педагогтердің жалпы санынан қолданбалы бакалавриат, магистратура деңгейі бар мейіргерлерден педагогтердің үлесі – кемінде 10 %.</w:t>
            </w:r>
          </w:p>
          <w:p>
            <w:pPr>
              <w:spacing w:after="20"/>
              <w:ind w:left="20"/>
              <w:jc w:val="both"/>
            </w:pPr>
            <w:r>
              <w:rPr>
                <w:rFonts w:ascii="Times New Roman"/>
                <w:b w:val="false"/>
                <w:i w:val="false"/>
                <w:color w:val="000000"/>
                <w:sz w:val="20"/>
              </w:rPr>
              <w:t>
Даярланатын мамандық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50 %; даярланатын мамандық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лицензиат негізгі жұмыс орны болып табылатын педагогтер санынан педагог-сарапшылардың, педагог-зерттеушілердің,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үлесі – кемінде 40 %. Даярланатын мамандық бойынша лицензиат негізгі жұмыс орны болып табылатын педагогтер санынан соңғы 3 жылда ұйымдарда және/немесе өндірісте көлемі кемінде 36 сағат болатын тағылымдамадан өткен арнайы пәндер педагогтері мен өндірістік оқыту шеберлерінің үлесі – кемінде 10 %. Рухани білім беру бағдарламаларын іске асыратын білім беру ұйымдары үшін жоғары білімі бар, жалпы білім беретін пәндер бойынша, бейіндік пәндер бойынша – бейіні бойынша жоғары білімі бар және/немесе дін саласындағы жалпы жұмыс өтілі кемінде 5 жыл, дін саласындағы семинарияны немесе медресені бітірген педагогтердің даярланатын мамандық бойынша педагогтер санынан кемінде 50%</w:t>
            </w:r>
          </w:p>
          <w:p>
            <w:pPr>
              <w:spacing w:after="20"/>
              <w:ind w:left="20"/>
              <w:jc w:val="both"/>
            </w:pPr>
            <w:r>
              <w:rPr>
                <w:rFonts w:ascii="Times New Roman"/>
                <w:b w:val="false"/>
                <w:i w:val="false"/>
                <w:color w:val="000000"/>
                <w:sz w:val="20"/>
              </w:rPr>
              <w:t>
Даярланатын мамандық бойынша педагогтердің жалпы санынан магистр, философия докторы (PhD), бейіні бойынша доктор, ғылым докторы, ғылым кандидаты, философия докторы (PhD) ғылыми дәрежесі бар педагогтер мен өндірістік оқыту шеберлерінің үлесі – кемінде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Қазақстан Республикасының Қорғаныс министрлігіне ведомстволық,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бұйрықпен</w:t>
            </w:r>
            <w:r>
              <w:rPr>
                <w:rFonts w:ascii="Times New Roman"/>
                <w:b w:val="false"/>
                <w:i w:val="false"/>
                <w:color w:val="000000"/>
                <w:sz w:val="20"/>
              </w:rPr>
              <w:t xml:space="preserve"> бекітілген орта білімнен кейінгі білім берудің мемлекеттік жалпыға міндетті стандартына сәйкес, даярланатын мамандық бойынша оқудың толық кезеңіне білім алушылар контингентіне қатысты, оның ішінде оқыту тілі бойынша оқу жұмыс жоспарына сәйкес соңғы он жылда жарияланған баспа және (немесе) электрондық басылымдар форматында оқу және ғылыми әдебиеттің кітапханалық қорының болуы. Рухани білім беру бағдарламаларын іске асыратын білім беру ұйымдары үшін білім беру бағдарламаларына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 2-қосымшаға сәйкес нысан бойынша.</w:t>
            </w:r>
          </w:p>
          <w:p>
            <w:pPr>
              <w:spacing w:after="20"/>
              <w:ind w:left="20"/>
              <w:jc w:val="both"/>
            </w:pPr>
            <w:r>
              <w:rPr>
                <w:rFonts w:ascii="Times New Roman"/>
                <w:b w:val="false"/>
                <w:i w:val="false"/>
                <w:color w:val="000000"/>
                <w:sz w:val="20"/>
              </w:rPr>
              <w:t>
Цифрлық тасымалдағыштардағы оқу және ғылыми әдебиеттердің болуы туралы мәліметтер осы біліктілік талаптарына 7-қосымшаға сәйкес нысан бойынша. Діни білім беру бағдарламаларын іске асыратын білім беру ұйымдары үшін діни қызмет саласындағы уәкілетті мемлекеттік органның оқу әдебиеті қорының дінтану сараптамасының оң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арналған лицензия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бір жер учаскесінде орналасқан кезде немесе оларды ішкі өткелдермен жалғаған кезде бір медициналық пункттің болуына жол беріледі.</w:t>
            </w:r>
          </w:p>
          <w:p>
            <w:pPr>
              <w:spacing w:after="20"/>
              <w:ind w:left="20"/>
              <w:jc w:val="both"/>
            </w:pPr>
            <w:r>
              <w:rPr>
                <w:rFonts w:ascii="Times New Roman"/>
                <w:b w:val="false"/>
                <w:i w:val="false"/>
                <w:color w:val="000000"/>
                <w:sz w:val="20"/>
              </w:rPr>
              <w:t>
Оқу корпустарын ішкі өткелдермен қосқан жағдайда бір медициналық пункттің болуына жол беріледі.</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бір жер учаскесінде орналасқан кезде немесе оларды ішкі өткелдермен жалғаған кезде бір тамақтану объектісінің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меншікті не шаруашылық жүргізу немесе жедел басқару немесе сенімгерлік басқару құқығында тиесілі материалдық активтердің (оқу кабинеттерінің, шеберханалардың, зертханалардың, өткізу пункттерінің, санитариялық тораптардың болуы, білім беру ұйымдарының үй-жайларында және (немесе) іргелес аумақтарында бейнебақылаудың болуы), оның ішінде № 55 </w:t>
            </w:r>
            <w:r>
              <w:rPr>
                <w:rFonts w:ascii="Times New Roman"/>
                <w:b w:val="false"/>
                <w:i w:val="false"/>
                <w:color w:val="000000"/>
                <w:sz w:val="20"/>
              </w:rPr>
              <w:t>бұйрықпен</w:t>
            </w:r>
            <w:r>
              <w:rPr>
                <w:rFonts w:ascii="Times New Roman"/>
                <w:b w:val="false"/>
                <w:i w:val="false"/>
                <w:color w:val="000000"/>
                <w:sz w:val="20"/>
              </w:rPr>
              <w:t xml:space="preserve"> бекітілген өрт қауіпсіздігі талаптарына сәйкес келетін оқу үй-жайларының болуы. Денсаулық кодексінің </w:t>
            </w:r>
            <w:r>
              <w:rPr>
                <w:rFonts w:ascii="Times New Roman"/>
                <w:b w:val="false"/>
                <w:i w:val="false"/>
                <w:color w:val="000000"/>
                <w:sz w:val="20"/>
              </w:rPr>
              <w:t>24-бабына</w:t>
            </w:r>
            <w:r>
              <w:rPr>
                <w:rFonts w:ascii="Times New Roman"/>
                <w:b w:val="false"/>
                <w:i w:val="false"/>
                <w:color w:val="000000"/>
                <w:sz w:val="20"/>
              </w:rPr>
              <w:t xml:space="preserve"> сәйкес білім беру ұйымының орналасқан жері бойынша халықтың санитариялық-эпидемиологиялық саламаттылығы саласындағы мемлекеттік органға жіберілген қызметті немесе белгілі бір іс-қимылды жүзеге асырудың басталғаны немесе тоқтатылғаны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 Шаруашылық жүргізу немесе жедел басқару немесе сенімгерлік басқару құқығын растайтын құжаттардың немесе ғимаратты жалдау шартының көшірмелері.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әрбір объектіге (оқу корпусына) өрт қауіпсіздігі саласындағы сәйкестікке объектіге барумен профилактикалық бақылау нәтижелері туралы актінің көшірмесі.</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 рет алынады), объектіні пайдалануға беру актісі, оның ішінде </w:t>
            </w:r>
            <w:r>
              <w:rPr>
                <w:rFonts w:ascii="Times New Roman"/>
                <w:b w:val="false"/>
                <w:i w:val="false"/>
                <w:color w:val="000000"/>
                <w:sz w:val="20"/>
              </w:rPr>
              <w:t>бұйрықтың</w:t>
            </w:r>
            <w:r>
              <w:rPr>
                <w:rFonts w:ascii="Times New Roman"/>
                <w:b w:val="false"/>
                <w:i w:val="false"/>
                <w:color w:val="000000"/>
                <w:sz w:val="20"/>
              </w:rPr>
              <w:t xml:space="preserve"> – № 55 1,2,3-қосымшаларына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 Эпидемиялық маңыздылығы болмашы объекті қызметінің басталғаны (оларды пайдалану) туралы хабарламаның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385 </w:t>
            </w:r>
            <w:r>
              <w:rPr>
                <w:rFonts w:ascii="Times New Roman"/>
                <w:b w:val="false"/>
                <w:i w:val="false"/>
                <w:color w:val="000000"/>
                <w:sz w:val="20"/>
              </w:rPr>
              <w:t>бұйрығына</w:t>
            </w:r>
            <w:r>
              <w:rPr>
                <w:rFonts w:ascii="Times New Roman"/>
                <w:b w:val="false"/>
                <w:i w:val="false"/>
                <w:color w:val="000000"/>
                <w:sz w:val="20"/>
              </w:rPr>
              <w:t xml:space="preserve"> сәйкес мұқтаж білім алушыларға (Санитариялық қағидалардың талаптарына сәйкес жатақханалармен және/немесе хостелдермен/ және/немесе қонақ үйлермен) тұру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 Біліктілік талаптарына сәйкестігін растайтын құжаттар жатақхананың болуын, жатақханалардың және/немесе хостелдермен/ және/немесе қонақ үйлермен халықтың санитариялық эпидемиологиялық салауаттылығы саласындағы нормативтік құқықтық актілерге сәйкестігі туралы санитариялық эпидемиологиялық қорытындысының болуын растайтын, оқудың толық кезеңіне студенттерді орналастыруға арналған, меншікті не шаруашылық жүргізу немесе жедел басқару немесе сенімгерлік басқару құқығына жататын немесе оқудың толық кезеңіне жалға алу, немесе шарты бойынша жалдау (жаңадан ашылатын білім беру ұйымдары үшін) құқығындағы құжаттардың көшірмелері болуы.</w:t>
            </w:r>
          </w:p>
          <w:p>
            <w:pPr>
              <w:spacing w:after="20"/>
              <w:ind w:left="20"/>
              <w:jc w:val="both"/>
            </w:pPr>
            <w:r>
              <w:rPr>
                <w:rFonts w:ascii="Times New Roman"/>
                <w:b w:val="false"/>
                <w:i w:val="false"/>
                <w:color w:val="000000"/>
                <w:sz w:val="20"/>
              </w:rPr>
              <w:t>
 ҰБДҚ мәліметтерінің нақты деректерге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w:t>
            </w:r>
            <w:r>
              <w:rPr>
                <w:rFonts w:ascii="Times New Roman"/>
                <w:b w:val="false"/>
                <w:i w:val="false"/>
                <w:color w:val="000000"/>
                <w:sz w:val="20"/>
              </w:rPr>
              <w:t>бұйрықпен</w:t>
            </w:r>
            <w:r>
              <w:rPr>
                <w:rFonts w:ascii="Times New Roman"/>
                <w:b w:val="false"/>
                <w:i w:val="false"/>
                <w:color w:val="000000"/>
                <w:sz w:val="20"/>
              </w:rPr>
              <w:t xml:space="preserve"> бекітілген ғимараттарда (оқу корпустарында) ерекше білім беруді қажет ететін адамдар (балалар) үшін жағдайлар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мамандықтар бойынша оқу-зертханалық жабдықтармен және техникалық оқыту құралдарымен, сондай-ақ № 97 бұйрықпен бекітілген нормаларға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Денсаулық сақтау саласындағы білім беру ұйымдары үшін Денсаулық кодекстің 220-бабының </w:t>
            </w:r>
            <w:r>
              <w:rPr>
                <w:rFonts w:ascii="Times New Roman"/>
                <w:b w:val="false"/>
                <w:i w:val="false"/>
                <w:color w:val="000000"/>
                <w:sz w:val="20"/>
              </w:rPr>
              <w:t>3-тармағына</w:t>
            </w:r>
            <w:r>
              <w:rPr>
                <w:rFonts w:ascii="Times New Roman"/>
                <w:b w:val="false"/>
                <w:i w:val="false"/>
                <w:color w:val="000000"/>
                <w:sz w:val="20"/>
              </w:rPr>
              <w:t xml:space="preserve"> сәйкес білім беру ұйымының құрылымында симуляциялық кабинеттің (орталықтың) болуы.</w:t>
            </w:r>
          </w:p>
          <w:p>
            <w:pPr>
              <w:spacing w:after="20"/>
              <w:ind w:left="20"/>
              <w:jc w:val="both"/>
            </w:pPr>
            <w:r>
              <w:rPr>
                <w:rFonts w:ascii="Times New Roman"/>
                <w:b w:val="false"/>
                <w:i w:val="false"/>
                <w:color w:val="000000"/>
                <w:sz w:val="20"/>
              </w:rPr>
              <w:t>
Қажет болған жағдайда Қазақстан Республикасы Қорғаныс министрлігінің әскери оқу орындары үшін әскери бөлімдер мен басқа да әскери оқу орындарының оқу-материалдық базасын пайдалану туралы ведомстволық бұйрықтың, әскери кафедралардың оқу-материалдық базасын бірлесіп пайдалану бойынша өзара іс-қимыл жасау туралы жоғары ЖЖОКББҰ ұйымдарымен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 Қазақстан Республикасы Қорғаныс министрлігінің әскери оқу орындары үшін ЖЖОКББҰ-мен бұйрықтар мен меморандумдар көшірмелерінің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сыныппен жарақталуы туралы біліктілік талаптары Қазақстан Республикасының Қорғаныс министрлігіне ведомстволық,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тиісті бейіні бойынша педагогтердің және білім беру ұйымдарының басшы кадрларының 3 жылда кемінде 1 рет, кемінде 36 сағатты құрайтын біліктілігінің артуын қамтамасыз ету.</w:t>
            </w:r>
          </w:p>
          <w:p>
            <w:pPr>
              <w:spacing w:after="20"/>
              <w:ind w:left="20"/>
              <w:jc w:val="both"/>
            </w:pPr>
            <w:r>
              <w:rPr>
                <w:rFonts w:ascii="Times New Roman"/>
                <w:b w:val="false"/>
                <w:i w:val="false"/>
                <w:color w:val="000000"/>
                <w:sz w:val="20"/>
              </w:rPr>
              <w:t>
Білім беру ұйымдарының басшылары үшін білім беру саласындағы менеджмент біліктілікті арттыру - 3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мен басшы кадрлардың пәннің бейініне, білім беру бағдарламаларына сәйкес соңғы бес жылда біліктілігін арттырудан және қайта даярлаудан өткені туралы мәліметтер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бағыныстағы білім беру ұйымдары үшін педагогтердің біліктілік арттыру оқытатын пәндерінің бейініне немесе оқыту әдістемесіне сәйкес өткізіледі. Біліктілік талаптары жұмысқа орналасқаннан кейін еңбек қызметін 3 жылдан кем жүзеге асыратын педагогтерге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 әкімшілік деректер нысандарына сәйкес өзекті деректер қоры бар білім беруді басқарудың ақпараттық жүйесінің болуы және нақты деректердің ҰБДҚ-мен сәйкестігі.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заңнамаға сәйкес толық оқу кезеңін қамтитын даярланатын мамандық бойынша практика базасы ретінде айқындалған ұйымдармен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практикадан өтудің толық кезеңін қамтитын даярланатын мамандыққа сәйкес практика базасы ретінде айқындалған ұйымдармен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білім беру ұйымының түлектерін жұмысқа орналастыру және жұмыспен қамту туралы мәліметтер, бұл ретте мамандық бойынша бітірушілердің жалпы санынан жұмысқа орналасқандардың және жұмыспен қамтылғандардың үлесі кемінде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Діни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діни пәндер бойынша білім беру бағдарламаның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білім беру бағдарламаның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-жоғары білімі; бейінді пәндер бойынша - жоғары діни білімі және/немесе діни қызметте жалпы жұмыс өтілі кемінде 5 жыл, семинарияны немесе медресені бітірген оқытушылардың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 2-қосымшаға сәйкес нысан бойынша.</w:t>
            </w:r>
          </w:p>
          <w:p>
            <w:pPr>
              <w:spacing w:after="20"/>
              <w:ind w:left="20"/>
              <w:jc w:val="both"/>
            </w:pPr>
            <w:r>
              <w:rPr>
                <w:rFonts w:ascii="Times New Roman"/>
                <w:b w:val="false"/>
                <w:i w:val="false"/>
                <w:color w:val="000000"/>
                <w:sz w:val="20"/>
              </w:rPr>
              <w:t>
Цифрлық тасымалдағыштардағы оқу және ғылыми әдебиеттердің болуы туралы мәліметтер осы біліктілік талаптарына 7-қосымшаға сәйкес нысан бойынша.</w:t>
            </w:r>
          </w:p>
          <w:p>
            <w:pPr>
              <w:spacing w:after="20"/>
              <w:ind w:left="20"/>
              <w:jc w:val="both"/>
            </w:pPr>
            <w:r>
              <w:rPr>
                <w:rFonts w:ascii="Times New Roman"/>
                <w:b w:val="false"/>
                <w:i w:val="false"/>
                <w:color w:val="000000"/>
                <w:sz w:val="20"/>
              </w:rPr>
              <w:t>
Діни қызмет саласындағы уәкілетті мемлекеттік органның оқу әдебиеті қорына берген дінтану сараптамасының оң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арналған лицензия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 бір жер учаскесінде орналасқан кезде немесе оларды ішкі өткелдермен жалғаған кезде бір медициналық пункттің болуына жол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бір жер учаскесінде орналасқан кезде немесе оларды ішкі өткелдермен жалғаған кезде бір тамақтану объектісінің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қызметтерінің сапасын қамтамасыз ететін материалдық активтердің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 Ғимараттарға шаруашылық жүргізу немесе жедел басқару құқығын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жарақталуы. Edu.kz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діни білім беру бағдарламасына діни қызмет саласындағы уәкілетті мемлекеттік органның сараптама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діни білім беру бағдарламасына діни қызмет саласындағы уәкілетті мемлекеттік органның қорытынды хатының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Кәмелетке толмағандарға білім беру-сауықтыру қызметтерін көрсететін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жоспарларының № 500 бұйрықпен бекітілген үлгілік оқу жоспарларына және № 348 бұйрықпен бекітілген Бастауыш, негізгі орта, жалпы орта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Тиісті бейіндер бойынша педагогикалық білімі немесе педагогикалық қайта даярлаудан өтумен кәсіптік білімі бар оқу жұмыс жоспарының пәндеріне сәйкес педагогтердің болуы.</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Педагогтердің жалпы санынан негізгі жұмыс орны лицензиат болып табылатын педагогтердің үлесі педагогтердің жалпы санының кемінде 50%.</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Педагогтердің жалпы санынан негізгі жұмыс орны лицензиат болып табылатын педагог-сарапшылардың, педагог-зерттеушілердің, педагог-шеберлердің үлесі кемінде 25 %.</w:t>
            </w:r>
          </w:p>
          <w:p>
            <w:pPr>
              <w:spacing w:after="20"/>
              <w:ind w:left="20"/>
              <w:jc w:val="both"/>
            </w:pPr>
            <w:r>
              <w:rPr>
                <w:rFonts w:ascii="Times New Roman"/>
                <w:b w:val="false"/>
                <w:i w:val="false"/>
                <w:color w:val="000000"/>
                <w:sz w:val="20"/>
              </w:rPr>
              <w:t>
Білім беру ұйымы басшысының және педагогтерінің білімі, жұмыс өтілі №338 бұйрық талаптарына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балалардың санына қарай білім беру-сауықтыру орталығының (бұдан әрі – БСО) басшысы лауазымы мен оқу-тәрбие кешенінің (орталық жанындағы мектеп) директорының лауазымы біріктірілуі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№44 бұйрықпен бекітілген нормаларға және № 216 бұйрықпен бекітілген оқулықтар тізбесіне сәйкес оқу және көркем әдебиеттің кітапханалық қорының болуы.</w:t>
            </w:r>
          </w:p>
          <w:bookmarkEnd w:id="10"/>
          <w:p>
            <w:pPr>
              <w:spacing w:after="20"/>
              <w:ind w:left="20"/>
              <w:jc w:val="both"/>
            </w:pPr>
            <w:r>
              <w:rPr>
                <w:rFonts w:ascii="Times New Roman"/>
                <w:b w:val="false"/>
                <w:i w:val="false"/>
                <w:color w:val="000000"/>
                <w:sz w:val="20"/>
              </w:rPr>
              <w:t>
Болжамды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w:t>
            </w:r>
          </w:p>
          <w:bookmarkEnd w:id="11"/>
          <w:p>
            <w:pPr>
              <w:spacing w:after="20"/>
              <w:ind w:left="20"/>
              <w:jc w:val="both"/>
            </w:pPr>
            <w:r>
              <w:rPr>
                <w:rFonts w:ascii="Times New Roman"/>
                <w:b w:val="false"/>
                <w:i w:val="false"/>
                <w:color w:val="000000"/>
                <w:sz w:val="20"/>
              </w:rPr>
              <w:t>
2-қосымшаға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толмағандарға білім беру-сауықтыру қызметтерін көрсететін білім беру ұйымдары жеке кітапхана қоры болмаған жағдайда шарт/акт бойынша өзге білім беру ұйымы пайдалануға берген оқу және көркем әдебиетті пайдаланады.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xml:space="preserve">
Ғимараттардың (оқу корпустарының) жабдықталған медициналық пункттермен қамтамасыз етілуі. № 37 бұйрығына, "Медициналық оңалту көрсету қағидаларын бекіту туралы" Қазақстан Республикасы Денсаулық сақтау министрінің 2020 жылғы 7 қазандағы № ҚР ДСМ-116/2020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21381 болып тіркелген) (бұдан әрі - № ҚР ДСМ-116/2020 бұйрығы), "Медициналық және фармацевтикалық қызметке қойылатын біліктілік талаптарын бекіту туралы" Қазақстан Республикасы Денсаулық сақтау министрінің 2020 жылғы 22 қазандағы № ҚР ДСМ-148/2020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21502 болып тіркелген),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24094 болып тіркелген),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27833 болып тіркелген),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ДСМ-27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27218 болып тіркелген),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 -96/2020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21080 болып тіркелген), "Балалардың сауықтыру және санаторий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м.а. 2022 жылғы 10 тамыздағы № ҚР ДСМ-78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29092 болып тіркелген) (бұдан әрі - № 78 бұйрығы), "Сауықтыру және ұйымдастырылған демалыс кезеңінде балаларға медициналық көмек көрсету қағидаларын бекіту туралы" Қазақстан Республикасы Денсаулық сақтау министрінің 2020 жылғы 20 желтоқсандағы № ҚР ДСМ-292/2020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21842 болып тіркелген),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21560 болып тіркелген) сәйкес балаларға медициналық қызмет көрсету құқығымен медициналық қызметке лицензияның болуы.</w:t>
            </w:r>
          </w:p>
          <w:bookmarkEnd w:id="12"/>
          <w:p>
            <w:pPr>
              <w:spacing w:after="20"/>
              <w:ind w:left="20"/>
              <w:jc w:val="both"/>
            </w:pPr>
            <w:r>
              <w:rPr>
                <w:rFonts w:ascii="Times New Roman"/>
                <w:b w:val="false"/>
                <w:i w:val="false"/>
                <w:color w:val="000000"/>
                <w:sz w:val="20"/>
              </w:rPr>
              <w:t xml:space="preserve">
"Медициналық оңалту көрсетуді ұйымдастыру стандартын бекіту туралы" Қазақстан Республикасы Денсаулық сақтау министрінің 2023 жылғы 7 сәуірдегі № 65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32263 болып тіркелген) сәйкес штаттық медицина қызметкерлерінің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3-қосымшаға сәйкес нысан бойынша.</w:t>
            </w:r>
          </w:p>
          <w:bookmarkEnd w:id="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корпустарын ішкі өткелдермен қосқан жағдайда бір медициналық пункттің болуына жол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ДСМ-302/2020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21857 болып тіркелген) талаптарын ескере отырып, № ҚР ДСМ-76 бұйрығы, № ҚР ДСМ-16 және № 78 бұйрығымен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осы біліктілік талаптарына</w:t>
            </w:r>
          </w:p>
          <w:p>
            <w:pPr>
              <w:spacing w:after="20"/>
              <w:ind w:left="20"/>
              <w:jc w:val="both"/>
            </w:pPr>
            <w:r>
              <w:rPr>
                <w:rFonts w:ascii="Times New Roman"/>
                <w:b w:val="false"/>
                <w:i w:val="false"/>
                <w:color w:val="000000"/>
                <w:sz w:val="20"/>
              </w:rPr>
              <w:t>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 ішкі өткелдермен қосқан жағдайда бір тамақтану объектісінің болуына жол беріледі. Тамақтану объектісі жалға берілген жағдайда жалға алушының тамақтану объектісіне санитариялық-эпидемиологиялық қорытындысының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xml:space="preserve">
№ ҚР ДСМ-76 бұйрығына, № ҚР ДСМ-78 бұйрығына, сәулет, қала құрылысы және құрылыс саласындағы мемлекеттік нормативтеріне және № 55 бұйрықпен бекітілген өрт қауіпсіздігі талаптарына сәйкес келетін меншікті не шаруашылық жүргізу немесе жедел басқару не сенімгерлік басқару құқығында тиесілі материалдық активтердің болуы немесе оқу үй-жайларымен білім беру қызметтерінің сапасын қамтамасыз ететін, кемінде 10 жыл қолданылу мерзімімен материалдық активтерді жалға алу. </w:t>
            </w:r>
          </w:p>
          <w:bookmarkEnd w:id="15"/>
          <w:p>
            <w:pPr>
              <w:spacing w:after="20"/>
              <w:ind w:left="20"/>
              <w:jc w:val="both"/>
            </w:pPr>
            <w:r>
              <w:rPr>
                <w:rFonts w:ascii="Times New Roman"/>
                <w:b w:val="false"/>
                <w:i w:val="false"/>
                <w:color w:val="000000"/>
                <w:sz w:val="20"/>
              </w:rPr>
              <w:t xml:space="preserve">
№ ҚР ДСМ-78 бұйрығына сәйкес жабық жүзу бассейндерінің/ ванналардың/жағажайлардың, балалар ойын және спорт алаңдарының болуы, сондай-ақ Қазақстан Республикасы Оқу-ағарту министрінің м.а. 2023 жылғы 21 шiлдедегi "Мемлекеттік білім беру ұйымдары қызметкерлерінің үлгі штаттарын бекіту туралы" № 224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33166 болып тіркелді), №338 бұйрыққа сәйкес штатта жүзу бойынша емдік дене шынықтыру нұсқаушы-әдіскердің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5-қосымшаға сәйкес нысан бойынша. Меншік немесе шаруашылық жүргізу немесе жедел басқару немесе сенімгерлік басқару құқығын растайтын құжаттардың немесе ғимаратты жалға алу шартының көшірмелері, оның ішінде объектіні пайдалануға қабылдау актісінің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Әрбір ғимаратқа, санитариялық -эпидемиологиялық қорытындының көшірмесі.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өрт қауіпсіздігі саласындағы бақылау және қадағалау субъектісіне (объектісіне) барып тексеру немесе профилактикалық бақылау нәтижелері туралы актінің көшірмесі.</w:t>
            </w:r>
          </w:p>
          <w:p>
            <w:pPr>
              <w:spacing w:after="20"/>
              <w:ind w:left="20"/>
              <w:jc w:val="both"/>
            </w:pPr>
            <w:r>
              <w:rPr>
                <w:rFonts w:ascii="Times New Roman"/>
                <w:b w:val="false"/>
                <w:i w:val="false"/>
                <w:color w:val="000000"/>
                <w:sz w:val="20"/>
              </w:rPr>
              <w:t>
Жаңадан ашылатын ұйымдары үшін – объектіні пайдалануға беру актісі, оның ішінде № 55 бұйрықтың 1, 2, 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 өрт автоматикасы жүйелері мен қондырғыларын пайдалануға қабылдау актісінің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 70 бұйрықпен бекітілген нормаларға сәйкес келетін компьютерлік сыныптармен, Интернет желісіне қосылған компьютерлермен жабдықталуы;</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348, № 385 және №500 бұйрықтарға сәйкес пәндік кабинеттермен, зертханалармен, спорт залдарымен жабдықталуы;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беру-сауықтыру қызметтерін көрсететін білім беру ұйымдары үшін - физика, химия, биология пәндері бойынша ұсынылатын оқу-зертханалық жабдықтардың болуы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edu. kz аймағында үшінші деңгейдегі домендік атаудың болуы;</w:t>
            </w:r>
          </w:p>
          <w:p>
            <w:pPr>
              <w:spacing w:after="20"/>
              <w:ind w:left="20"/>
              <w:jc w:val="both"/>
            </w:pPr>
            <w:r>
              <w:rPr>
                <w:rFonts w:ascii="Times New Roman"/>
                <w:b w:val="false"/>
                <w:i w:val="false"/>
                <w:color w:val="000000"/>
                <w:sz w:val="20"/>
              </w:rPr>
              <w:t>
№ 70 бұйрықпен және №ҚР ДСМ-76 бұйрығымен бекітілген жабдықтар мен жиһаздардың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ДСМ-76 бұйрығымен бекітілген санитариялық қағидалардың талаптарына сәйкес ауыз су режимін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400 оқушыға дейін интернеттің ең аз жылдамдығы кемінде 20 Мбит/с, оған қосымша бір ауысымдағы контингент санын ескере отырып, әрбір 20 оқушыға 1 Мбит/с.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Ғимаратта № ҚР ДСМ-76-бұйрығына сәйкес келетін санитариялық тораптардың (унитаздар, қол жуатын раковиналар) болуы. </w:t>
            </w:r>
          </w:p>
          <w:p>
            <w:pPr>
              <w:spacing w:after="20"/>
              <w:ind w:left="20"/>
              <w:jc w:val="both"/>
            </w:pPr>
            <w:r>
              <w:rPr>
                <w:rFonts w:ascii="Times New Roman"/>
                <w:b w:val="false"/>
                <w:i w:val="false"/>
                <w:color w:val="000000"/>
                <w:sz w:val="20"/>
              </w:rPr>
              <w:t>
 Білім беру ұйымдары үшін № 117 бұйрығына сәйкес білім беру ұйымдарының үй-жайларында және (немесе) іргелес аумақтарында бейнебақылаудың және күзет қызметі субъектілерінің, дабыл түймесінің, өткізу режимінің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w:t>
            </w:r>
          </w:p>
          <w:bookmarkEnd w:id="18"/>
          <w:p>
            <w:pPr>
              <w:spacing w:after="20"/>
              <w:ind w:left="20"/>
              <w:jc w:val="both"/>
            </w:pPr>
            <w:r>
              <w:rPr>
                <w:rFonts w:ascii="Times New Roman"/>
                <w:b w:val="false"/>
                <w:i w:val="false"/>
                <w:color w:val="000000"/>
                <w:sz w:val="20"/>
              </w:rPr>
              <w:t>
5,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тиісті бейіні бойынша педагогтердің біліктілігін арттыруды қамтамасыз ету 3 жылда кемінде 1 рет және 36 сағаттан кем болмауы тиіс.</w:t>
            </w:r>
          </w:p>
          <w:bookmarkEnd w:id="19"/>
          <w:p>
            <w:pPr>
              <w:spacing w:after="20"/>
              <w:ind w:left="20"/>
              <w:jc w:val="both"/>
            </w:pPr>
            <w:r>
              <w:rPr>
                <w:rFonts w:ascii="Times New Roman"/>
                <w:b w:val="false"/>
                <w:i w:val="false"/>
                <w:color w:val="000000"/>
                <w:sz w:val="20"/>
              </w:rPr>
              <w:t>
Білім беру ұйымдарының басшылары үшін тиісті бейін және білім беру саласында менеджмент бойынша біліктілікті арттыру - 3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xml:space="preserve">
 Педагогтер мен басшы кадрлардың пәннің бейініне, білім беру бағдарламаларына сәйкес біліктілігін арттырудан және қайта даярлаудан өткені туралы мәліметтер </w:t>
            </w:r>
          </w:p>
          <w:bookmarkEnd w:id="20"/>
          <w:p>
            <w:pPr>
              <w:spacing w:after="20"/>
              <w:ind w:left="20"/>
              <w:jc w:val="both"/>
            </w:pPr>
            <w:r>
              <w:rPr>
                <w:rFonts w:ascii="Times New Roman"/>
                <w:b w:val="false"/>
                <w:i w:val="false"/>
                <w:color w:val="000000"/>
                <w:sz w:val="20"/>
              </w:rPr>
              <w:t>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Біліктілік талаптары жұмысқа орналастырылғаннан кейін үш жыл ішінде еңбек қызметін жүзеге асыратын педагогтерге қолданылмайды.</w:t>
            </w:r>
          </w:p>
          <w:bookmarkEnd w:id="2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570 бұйрықпен бекітілген білім беру мониторингі шеңберінде әкімшілік деректер нысандарына сәйкес өзекті дерекқорлары бар ҰБДҚ және әкімшілік деректері ҰБДҚ-мен сәйкес келетін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w:t>
            </w:r>
          </w:p>
          <w:bookmarkEnd w:id="22"/>
          <w:p>
            <w:pPr>
              <w:spacing w:after="20"/>
              <w:ind w:left="20"/>
              <w:jc w:val="both"/>
            </w:pPr>
            <w:r>
              <w:rPr>
                <w:rFonts w:ascii="Times New Roman"/>
                <w:b w:val="false"/>
                <w:i w:val="false"/>
                <w:color w:val="000000"/>
                <w:sz w:val="20"/>
              </w:rPr>
              <w:t>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ДСМ-№78 бұйрығына сәйкес балалар үшін тұру жағдайларының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қатты төсегі бар бір немесе екі қабатты кереуеттермен, кереует жанындағы тумбалармен, киімге арналған шкафтармен, унитаздармен, қол жуғыштармен, ванналармен, себезгі тұғырықтарымен жабдықталған душпен, бір жатын орынға (кемінде екі) төсек жабдығы жиынтығымен жабдықталғандығы туралы мәлімет көрсетілген тұрғын үй-жайлар паспортының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жарамды күйде ұсталады және мақсаты бойынша пайдаланылады. Үй-жайларды әрлеудегі ақаулар, зақымданулар, жиһаздың, қатты мүкәммалдың, жабдықтың, санитариялық-техникалық аспаптардың сынуы мен зақымдануы, сондай-ақ бүлінген және тозған жұмсақ мүкәммал жөндеуге немесе ауыстыруға жатады.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м.а.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11550 тіркелді), Қазақстан Республикасының "Автомобиль көлiгi туралы" </w:t>
            </w:r>
            <w:r>
              <w:rPr>
                <w:rFonts w:ascii="Times New Roman"/>
                <w:b w:val="false"/>
                <w:i w:val="false"/>
                <w:color w:val="000000"/>
                <w:sz w:val="20"/>
              </w:rPr>
              <w:t>Заңына</w:t>
            </w:r>
            <w:r>
              <w:rPr>
                <w:rFonts w:ascii="Times New Roman"/>
                <w:b w:val="false"/>
                <w:i w:val="false"/>
                <w:color w:val="000000"/>
                <w:sz w:val="20"/>
              </w:rPr>
              <w:t xml:space="preserve"> сәйкес балаларды тасымалдауды жүзеге асыратын жүргізуші мен балаларды тасымалдауға арналған автокөліктің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xml:space="preserve">
Көлік құралдарын тіркеу туралы куәліктердің көшірмелері, </w:t>
            </w:r>
          </w:p>
          <w:bookmarkEnd w:id="23"/>
          <w:p>
            <w:pPr>
              <w:spacing w:after="20"/>
              <w:ind w:left="20"/>
              <w:jc w:val="both"/>
            </w:pPr>
            <w:r>
              <w:rPr>
                <w:rFonts w:ascii="Times New Roman"/>
                <w:b w:val="false"/>
                <w:i w:val="false"/>
                <w:color w:val="000000"/>
                <w:sz w:val="20"/>
              </w:rPr>
              <w:t>
жолаушыларды тасымалдау бойынша қызметтер көрсетуге арналған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ұйымдасқан топтарын тасымалдауға арналған автобустар сары түсті жыпылықтайтын шамшырақпен жабдықталуы тиіс, алдыңғы және артқы жағында "Балаларды тасымалдау" айырым белгілері бар, техникалық жай-күйі автомобиль көлігімен жолаушылар мен багажды тасымалдау қағидаларында белгіленген талаптарға сай келетін кемінде екі есігі бар.</w:t>
            </w:r>
          </w:p>
        </w:tc>
      </w:tr>
    </w:tbl>
    <w:p>
      <w:pPr>
        <w:spacing w:after="0"/>
        <w:ind w:left="0"/>
        <w:jc w:val="both"/>
      </w:pPr>
      <w:r>
        <w:rPr>
          <w:rFonts w:ascii="Times New Roman"/>
          <w:b w:val="false"/>
          <w:i w:val="false"/>
          <w:color w:val="000000"/>
          <w:sz w:val="28"/>
        </w:rPr>
        <w:t>
      Білім беру қызметін лицензиялау кезінде қойылатын осы біліктілік талаптарында және оларға сәйкестікті растайтын құжаттар тізбесінде пайдаланылатын қысқартулар мен белгілер:</w:t>
      </w:r>
    </w:p>
    <w:p>
      <w:pPr>
        <w:spacing w:after="0"/>
        <w:ind w:left="0"/>
        <w:jc w:val="both"/>
      </w:pPr>
      <w:r>
        <w:rPr>
          <w:rFonts w:ascii="Times New Roman"/>
          <w:b w:val="false"/>
          <w:i w:val="false"/>
          <w:color w:val="000000"/>
          <w:sz w:val="28"/>
        </w:rPr>
        <w:t>
      1) "e-license.kz" – лицензиарлар беретін лицензиялардың сәйкестендіру нөмірін орталықтандырылған түрде қалыптастыратын лицензиаттардың берілген, қайта ресімделген, тоқтатылған, жаңартылған және қолданысын тоқтатқан лицензиялары туралы мәліметтерді қамтитын ақпараттық жүйе;</w:t>
      </w:r>
    </w:p>
    <w:p>
      <w:pPr>
        <w:spacing w:after="0"/>
        <w:ind w:left="0"/>
        <w:jc w:val="both"/>
      </w:pPr>
      <w:r>
        <w:rPr>
          <w:rFonts w:ascii="Times New Roman"/>
          <w:b w:val="false"/>
          <w:i w:val="false"/>
          <w:color w:val="000000"/>
          <w:sz w:val="28"/>
        </w:rPr>
        <w:t>
      2) "Жылжымайтын мүліктің бірыңғай мемлекеттік кадастры" МҚ АЖ – жер және құқықтық кадастрлардың мәліметтерін қамтитын ақпараттық жүйе.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24"/>
    <w:p>
      <w:pPr>
        <w:spacing w:after="0"/>
        <w:ind w:left="0"/>
        <w:jc w:val="left"/>
      </w:pPr>
      <w:r>
        <w:rPr>
          <w:rFonts w:ascii="Times New Roman"/>
          <w:b/>
          <w:i w:val="false"/>
          <w:color w:val="000000"/>
        </w:rPr>
        <w:t xml:space="preserve"> Педагог, оқытушы және басшы кадрлармен жасақталуы туралы мәліметтер</w:t>
      </w:r>
    </w:p>
    <w:bookmarkEnd w:id="24"/>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техникалық және кәсіптік және/немесе орта білімнен кейінгі білімі туралы, педагогикалық қайта даярлау туралы мәліметтер, диплом бойынша мамандығы, біліктілігі, білім беру ұйымы, бітірген жылы, өндірістік оқыту шеберлері үшін–тағылымдамадан өткені туралы мәліметтер (ұйымның, өндірістің атауы, Оқу, тағылымдама кезеңі), маман сертификаты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 бейіні бойынша практикалық жұмыс туралы мәлімет, жұмыс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берілген күні, санат берілгені туралы бұйрықтың нөмірі* педагог - сарапшылар, педагог-зерттеушілер, педагог -шеберлер туралы мәлімет. Конкурстар мен жарыстардың жеңімпаздарын дайындаған педагогтер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өткені туралы мәлімет (жеке медициналық кітапшаның болуы)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академиялық дәрежесі туралы мәлімет, мамандығы, берілген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дәрежесі туралы мәлімет, мамандығы, берілген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дәрежесі туралы мәлімет, мамандығы,берілген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ғылыми атағы туралы мәлімет, мамандығы, берілген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туралы куәліктің болуы туралы мәлімет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бастауыш, негізгі орта, жалпы орта, техникалық және кәсіптік, орта білімнен кейінгі білім беру ұйымдары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25"/>
    <w:p>
      <w:pPr>
        <w:spacing w:after="0"/>
        <w:ind w:left="0"/>
        <w:jc w:val="left"/>
      </w:pPr>
      <w:r>
        <w:rPr>
          <w:rFonts w:ascii="Times New Roman"/>
          <w:b/>
          <w:i w:val="false"/>
          <w:color w:val="000000"/>
        </w:rPr>
        <w:t xml:space="preserve"> Оқу, көркем және ғылыми әдебиет қорының болуы туралы мәліметтер</w:t>
      </w:r>
    </w:p>
    <w:bookmarkEnd w:id="25"/>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 кәсіп бойынша, даярланатын мамандық біліктілігі бойынша, кадрларды даярлау бағыты бойынша оқу пәні, қызмет түрі, тәрбиелеу және оқыту бағдарламасының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оқитын білім алушылардың саны (болжамды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көркем, ғылыми әдебиеттер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кемінде 1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26"/>
    <w:p>
      <w:pPr>
        <w:spacing w:after="0"/>
        <w:ind w:left="0"/>
        <w:jc w:val="left"/>
      </w:pPr>
      <w:r>
        <w:rPr>
          <w:rFonts w:ascii="Times New Roman"/>
          <w:b/>
          <w:i w:val="false"/>
          <w:color w:val="000000"/>
        </w:rPr>
        <w:t xml:space="preserve">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w:t>
      </w:r>
    </w:p>
    <w:bookmarkEnd w:id="26"/>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 беру/денсаулық сақтау ұйымыныңатауы) (________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берілген лицензия туралы мәлімет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Лицензияның мәртебесі "e-license.kz" МҚ АЖ-ны пайдалана отырып тексеріледі.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27"/>
    <w:p>
      <w:pPr>
        <w:spacing w:after="0"/>
        <w:ind w:left="0"/>
        <w:jc w:val="left"/>
      </w:pPr>
      <w:r>
        <w:rPr>
          <w:rFonts w:ascii="Times New Roman"/>
          <w:b/>
          <w:i w:val="false"/>
          <w:color w:val="000000"/>
        </w:rPr>
        <w:t xml:space="preserve">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w:t>
      </w:r>
    </w:p>
    <w:bookmarkEnd w:id="27"/>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болуы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(тамақтандыру объектісін жалға берген жағдайда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28"/>
    <w:p>
      <w:pPr>
        <w:spacing w:after="0"/>
        <w:ind w:left="0"/>
        <w:jc w:val="left"/>
      </w:pPr>
      <w:r>
        <w:rPr>
          <w:rFonts w:ascii="Times New Roman"/>
          <w:b/>
          <w:i w:val="false"/>
          <w:color w:val="00000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w:t>
      </w:r>
    </w:p>
    <w:bookmarkEnd w:id="28"/>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типі (типтік жоба, ыңғайластырылған, өзге)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 ерекше білім беру қажеттіліктері бар адамдар (балалар) үшін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*жылжымайтын мүлікке тіркелген құқықтар және оның техникалық сипаттамалары туралы ақпарат "Жылжымайтын мүліктің бірыңғай мемлекеттік кадастры" МҚ АЖ-дан деректерді алу мүмкіндігі болған жағдайда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29"/>
    <w:p>
      <w:pPr>
        <w:spacing w:after="0"/>
        <w:ind w:left="0"/>
        <w:jc w:val="left"/>
      </w:pPr>
      <w:r>
        <w:rPr>
          <w:rFonts w:ascii="Times New Roman"/>
          <w:b/>
          <w:i w:val="false"/>
          <w:color w:val="00000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(м2) көрсетілген ғимараттың (құрылыстың) нақты мекенжайы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Жарақтандырылуы туралы мәлеметтер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ауданы көрсетіл ген аудиториялар, пән кабинет 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 оқу-тәжірибелік учаскелер, оқу шаруашылыктары, оқу полигондары*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көрсетілген оқу зертханалары*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көрсетілген оқу және оқу-зертхана жабдықтарының, техникалық оқу құралдарының тізбесі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спорт залы (м2), кітапхана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компьютерлер, жабдықтар, жиһаз, жеке қолдануға арналған шкафтар, бейнекамералар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Онлайн-оқыту бойынша жабдықтардың болуы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басқарудың ақпараттық жүйесінің және ҰБДҚ болуы, аймақтағы үшінші деңгейлі домендік атау edu. kz туралы мәліметтер.</w:t>
            </w:r>
          </w:p>
          <w:p>
            <w:pPr>
              <w:spacing w:after="20"/>
              <w:ind w:left="20"/>
              <w:jc w:val="both"/>
            </w:pPr>
            <w:r>
              <w:rPr>
                <w:rFonts w:ascii="Times New Roman"/>
                <w:b w:val="false"/>
                <w:i w:val="false"/>
                <w:color w:val="000000"/>
                <w:sz w:val="20"/>
              </w:rPr>
              <w:t>
Интернеттің болуы туралы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техникалық және кәсіптік, орта білімнен кейінгі білім беру ұйымдары үшін сұратылып отырған мамандық бойынша ақпарат ұсынылады.</w:t>
      </w:r>
    </w:p>
    <w:p>
      <w:pPr>
        <w:spacing w:after="0"/>
        <w:ind w:left="0"/>
        <w:jc w:val="both"/>
      </w:pPr>
      <w:r>
        <w:rPr>
          <w:rFonts w:ascii="Times New Roman"/>
          <w:b w:val="false"/>
          <w:i w:val="false"/>
          <w:color w:val="000000"/>
          <w:sz w:val="28"/>
        </w:rPr>
        <w:t>
      Компьютерлік сыныптардың болуы туралы біліктілік талаптары шағын жинақталған мектептерге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30"/>
    <w:p>
      <w:pPr>
        <w:spacing w:after="0"/>
        <w:ind w:left="0"/>
        <w:jc w:val="left"/>
      </w:pPr>
      <w:r>
        <w:rPr>
          <w:rFonts w:ascii="Times New Roman"/>
          <w:b/>
          <w:i w:val="false"/>
          <w:color w:val="000000"/>
        </w:rPr>
        <w:t xml:space="preserve"> Цифрлық тасымалдағыштардағы оқу және ғылыми әдебиеттердің болуы туралы мәліметтер</w:t>
      </w:r>
    </w:p>
    <w:bookmarkEnd w:id="30"/>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кадрларды даярлау бағыты бойынша, даярланатын мамандық біліктілігі бойынша оқу пәні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жасалған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ұлттық дерекқорларға жазылу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31"/>
    <w:p>
      <w:pPr>
        <w:spacing w:after="0"/>
        <w:ind w:left="0"/>
        <w:jc w:val="left"/>
      </w:pPr>
      <w:r>
        <w:rPr>
          <w:rFonts w:ascii="Times New Roman"/>
          <w:b/>
          <w:i w:val="false"/>
          <w:color w:val="000000"/>
        </w:rPr>
        <w:t xml:space="preserve"> Педагогтер мен басшы кадрлардың пәннің бейініне, білім беру бағдарламаларына сәйкес соңғы бес жылда біліктілігін арттырудан және қайта даярлаудан өткені туралы мәліметтер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орны мен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 және жұмыс өтілі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