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f440" w14:textId="5ecf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22 желтоқсандағы № 513 бұйрығы. Қазақстан Республикасының Әділет министрлігінде 2022 жылғы 23 желтоқсанда № 31231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7495 болып тіркелді) мынадай өзгеріс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Оқу-ағарту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22 желтоқсандағы</w:t>
            </w:r>
            <w:r>
              <w:br/>
            </w:r>
            <w:r>
              <w:rPr>
                <w:rFonts w:ascii="Times New Roman"/>
                <w:b w:val="false"/>
                <w:i w:val="false"/>
                <w:color w:val="000000"/>
                <w:sz w:val="20"/>
              </w:rPr>
              <w:t>№ 513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21 ақпандағы</w:t>
            </w:r>
            <w:r>
              <w:br/>
            </w:r>
            <w:r>
              <w:rPr>
                <w:rFonts w:ascii="Times New Roman"/>
                <w:b w:val="false"/>
                <w:i w:val="false"/>
                <w:color w:val="000000"/>
                <w:sz w:val="20"/>
              </w:rPr>
              <w:t>№ 57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Мемлекеттік білім беру ұйымдарының бірінші басшылары мен педагогтерін лауазымға тағайындау, лауазымнан босату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мемлекеттік білім беру ұйымдарының бірінші басшылары мен педагогтерін лауазымға тағайындау, лауазымнан босату тәртібін, сондай-ақ мемлекеттік қызмет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Білім беру саласындағы уәкілетті органның қарамағындағы мемлекеттік білім беру ұйымының бірінші басшысы лауазымына орналасу Қазақстан Республикасы Еңбек кодексінің 139-бабының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тағайындау тәртібімен немесе конкурс бойынша жұмыс берушінің шешіміне сәйкес жүзеге асырылады.</w:t>
      </w:r>
    </w:p>
    <w:bookmarkStart w:name="z16" w:id="8"/>
    <w:p>
      <w:pPr>
        <w:spacing w:after="0"/>
        <w:ind w:left="0"/>
        <w:jc w:val="both"/>
      </w:pPr>
      <w:r>
        <w:rPr>
          <w:rFonts w:ascii="Times New Roman"/>
          <w:b w:val="false"/>
          <w:i w:val="false"/>
          <w:color w:val="000000"/>
          <w:sz w:val="28"/>
        </w:rPr>
        <w:t>
      3. Білім беру саласындағы уәкілетті органның қарамағындағы мемлекеттік білім беру ұйымының бірінші басшысы жұмысқа қабылдау еңбек шартын жасасу және жұмыс берушінің актісін шығару арқылы жүзеге асырылады.</w:t>
      </w:r>
    </w:p>
    <w:bookmarkEnd w:id="8"/>
    <w:p>
      <w:pPr>
        <w:spacing w:after="0"/>
        <w:ind w:left="0"/>
        <w:jc w:val="both"/>
      </w:pPr>
      <w:r>
        <w:rPr>
          <w:rFonts w:ascii="Times New Roman"/>
          <w:b w:val="false"/>
          <w:i w:val="false"/>
          <w:color w:val="000000"/>
          <w:sz w:val="28"/>
        </w:rPr>
        <w:t>
      Конкурс бойынша білім беру саласындағы уәкілетті органның қарамағындағы мемлекеттік білім беру ұйымының бірінші басшысын қабылдау үшін конкурстық комиссияның оң қорытындысы негіз болып табылады.</w:t>
      </w:r>
    </w:p>
    <w:p>
      <w:pPr>
        <w:spacing w:after="0"/>
        <w:ind w:left="0"/>
        <w:jc w:val="both"/>
      </w:pPr>
      <w:r>
        <w:rPr>
          <w:rFonts w:ascii="Times New Roman"/>
          <w:b w:val="false"/>
          <w:i w:val="false"/>
          <w:color w:val="000000"/>
          <w:sz w:val="28"/>
        </w:rPr>
        <w:t xml:space="preserve">
      Білім беру саласындағы уәкілетті органның қарамағындағы мемлекеттік білім беру ұйымының бірінші басшысын лауазымға тағайындау үшін кандидат ұйымға Қазақстан Республикасы Еңбек кодексінің 32-бабының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Азаматтық қызметке конкурстық негізде кіру Қазақстан Республикасы Білім және ғылым министрінің 2020 жылғы 15 сәуірдегі № 145 </w:t>
      </w:r>
      <w:r>
        <w:rPr>
          <w:rFonts w:ascii="Times New Roman"/>
          <w:b w:val="false"/>
          <w:i w:val="false"/>
          <w:color w:val="000000"/>
          <w:sz w:val="28"/>
        </w:rPr>
        <w:t>бұйрығымен</w:t>
      </w:r>
      <w:r>
        <w:rPr>
          <w:rFonts w:ascii="Times New Roman"/>
          <w:b w:val="false"/>
          <w:i w:val="false"/>
          <w:color w:val="000000"/>
          <w:sz w:val="28"/>
        </w:rPr>
        <w:t xml:space="preserve"> бекітілген Педагогтер лауазымдарының тізбесіне (Нормативтік құқықтық актілерді мемлекеттік тіркеу тізілімінде № 20400 болып тіркелді) сәйкес білім беру басшысы айқындайтын конкурстық негізде орналастырылатын бос және (немесе) уақытша бос лауазымдарға жүзеге асырылады.</w:t>
      </w:r>
    </w:p>
    <w:p>
      <w:pPr>
        <w:spacing w:after="0"/>
        <w:ind w:left="0"/>
        <w:jc w:val="both"/>
      </w:pPr>
      <w:r>
        <w:rPr>
          <w:rFonts w:ascii="Times New Roman"/>
          <w:b w:val="false"/>
          <w:i w:val="false"/>
          <w:color w:val="000000"/>
          <w:sz w:val="28"/>
        </w:rPr>
        <w:t>
      Білім беру саласындағы уәкілетті органның қарамағындағы білім беру ұйымының бірінші басшысын лауазымға тағайындау ол тиісті бос лауазымға қойылатын біліктілік талаптарына сәйкес келген жағдайда жүзеге асырылады.</w:t>
      </w:r>
    </w:p>
    <w:bookmarkStart w:name="z18" w:id="9"/>
    <w:p>
      <w:pPr>
        <w:spacing w:after="0"/>
        <w:ind w:left="0"/>
        <w:jc w:val="left"/>
      </w:pPr>
      <w:r>
        <w:rPr>
          <w:rFonts w:ascii="Times New Roman"/>
          <w:b/>
          <w:i w:val="false"/>
          <w:color w:val="000000"/>
        </w:rPr>
        <w:t xml:space="preserve"> 2-тарау. Мемлекеттік білім беру ұйымдарының бірінші басшыларын лауазымға тағайындау мен босату тәртібі</w:t>
      </w:r>
    </w:p>
    <w:bookmarkEnd w:id="9"/>
    <w:bookmarkStart w:name="z19" w:id="10"/>
    <w:p>
      <w:pPr>
        <w:spacing w:after="0"/>
        <w:ind w:left="0"/>
        <w:jc w:val="both"/>
      </w:pPr>
      <w:r>
        <w:rPr>
          <w:rFonts w:ascii="Times New Roman"/>
          <w:b w:val="false"/>
          <w:i w:val="false"/>
          <w:color w:val="000000"/>
          <w:sz w:val="28"/>
        </w:rPr>
        <w:t>
      5. Ауданның, (облыстық маңызы бар қаланың) білім бөлімдері мемлекеттік білім беру ұйымының бірінші басшысының (бұдан әрі – бірінші басшы) бос немесе уақытша бос лауазымы пайда болған кезде бес жұмыс күні ішінде облыстардың, республикалық маңызы бар қалалардың және астананың Білім басқармаларына конкурс өткізу туралы өтініш жібереді.</w:t>
      </w:r>
    </w:p>
    <w:bookmarkEnd w:id="10"/>
    <w:bookmarkStart w:name="z20" w:id="11"/>
    <w:p>
      <w:pPr>
        <w:spacing w:after="0"/>
        <w:ind w:left="0"/>
        <w:jc w:val="both"/>
      </w:pPr>
      <w:r>
        <w:rPr>
          <w:rFonts w:ascii="Times New Roman"/>
          <w:b w:val="false"/>
          <w:i w:val="false"/>
          <w:color w:val="000000"/>
          <w:sz w:val="28"/>
        </w:rPr>
        <w:t>
      6. Жергілікті атқарушы органның орта білім беру ұйымын құру туралы актісінің негізінде конкурс қорытындылар бойынша орта білім беру ұйымының бірінші басшысын тағайындауға жол беріледі.</w:t>
      </w:r>
    </w:p>
    <w:bookmarkEnd w:id="11"/>
    <w:bookmarkStart w:name="z21" w:id="12"/>
    <w:p>
      <w:pPr>
        <w:spacing w:after="0"/>
        <w:ind w:left="0"/>
        <w:jc w:val="both"/>
      </w:pPr>
      <w:r>
        <w:rPr>
          <w:rFonts w:ascii="Times New Roman"/>
          <w:b w:val="false"/>
          <w:i w:val="false"/>
          <w:color w:val="000000"/>
          <w:sz w:val="28"/>
        </w:rPr>
        <w:t>
      7. Бірінші басшының бос немесе уақытша бос лауазымының міндеттерін орындау осы білім беру ұйымы басшысының орынбасарына және (немесе) осы білім беру ұйымының педагогіне конкурстық рәсімдер аяқталғанға дейін үш айдан аспайтын мерзімге жүктеледі.</w:t>
      </w:r>
    </w:p>
    <w:bookmarkEnd w:id="12"/>
    <w:p>
      <w:pPr>
        <w:spacing w:after="0"/>
        <w:ind w:left="0"/>
        <w:jc w:val="both"/>
      </w:pPr>
      <w:r>
        <w:rPr>
          <w:rFonts w:ascii="Times New Roman"/>
          <w:b w:val="false"/>
          <w:i w:val="false"/>
          <w:color w:val="000000"/>
          <w:sz w:val="28"/>
        </w:rPr>
        <w:t>
      Бір адам қатарынан бір реттен артық бос немесе уақытша бос лауазым міндетін атқара алмайды.</w:t>
      </w:r>
    </w:p>
    <w:bookmarkStart w:name="z22" w:id="13"/>
    <w:p>
      <w:pPr>
        <w:spacing w:after="0"/>
        <w:ind w:left="0"/>
        <w:jc w:val="left"/>
      </w:pPr>
      <w:r>
        <w:rPr>
          <w:rFonts w:ascii="Times New Roman"/>
          <w:b/>
          <w:i w:val="false"/>
          <w:color w:val="000000"/>
        </w:rPr>
        <w:t xml:space="preserve"> 1-параграф. Бiрiншi басшының лауазымына конкурс өткiзу тәртiбi</w:t>
      </w:r>
    </w:p>
    <w:bookmarkEnd w:id="13"/>
    <w:bookmarkStart w:name="z23" w:id="14"/>
    <w:p>
      <w:pPr>
        <w:spacing w:after="0"/>
        <w:ind w:left="0"/>
        <w:jc w:val="both"/>
      </w:pPr>
      <w:r>
        <w:rPr>
          <w:rFonts w:ascii="Times New Roman"/>
          <w:b w:val="false"/>
          <w:i w:val="false"/>
          <w:color w:val="000000"/>
          <w:sz w:val="28"/>
        </w:rPr>
        <w:t>
      8. Бірінші басшының лауазымына тағайындауға арналған конкурсты ведомстволық бағыныстылығына қарай Қазақстан Республикасы Оқу-ағарту (бұдан әрі – Министрлік) және (немесе) облыстың, республикалық маңызы бар қаланың және астананың білім басқармасы жеке құрылымдық бөлімшесі жариялайды.</w:t>
      </w:r>
    </w:p>
    <w:bookmarkEnd w:id="14"/>
    <w:bookmarkStart w:name="z24" w:id="15"/>
    <w:p>
      <w:pPr>
        <w:spacing w:after="0"/>
        <w:ind w:left="0"/>
        <w:jc w:val="both"/>
      </w:pPr>
      <w:r>
        <w:rPr>
          <w:rFonts w:ascii="Times New Roman"/>
          <w:b w:val="false"/>
          <w:i w:val="false"/>
          <w:color w:val="000000"/>
          <w:sz w:val="28"/>
        </w:rPr>
        <w:t>
      9. Конкурс рәсімі бірқатар кезеңдерді қамтиды:</w:t>
      </w:r>
    </w:p>
    <w:bookmarkEnd w:id="15"/>
    <w:bookmarkStart w:name="z25" w:id="16"/>
    <w:p>
      <w:pPr>
        <w:spacing w:after="0"/>
        <w:ind w:left="0"/>
        <w:jc w:val="both"/>
      </w:pPr>
      <w:r>
        <w:rPr>
          <w:rFonts w:ascii="Times New Roman"/>
          <w:b w:val="false"/>
          <w:i w:val="false"/>
          <w:color w:val="000000"/>
          <w:sz w:val="28"/>
        </w:rPr>
        <w:t>
      1) бірінші басшының бос немесе уақытша бос лауазымы пайда болған күннен бастап он бес жұмыс күннен кешіктірмей конкурс өткізу туралы хабарландыру конкурсты жариялаған мемлекеттік органның ресми Интернет-ресурстарында, ресми әлеуметтік желі аккаунттарында жарияланады;</w:t>
      </w:r>
    </w:p>
    <w:bookmarkEnd w:id="16"/>
    <w:bookmarkStart w:name="z26" w:id="17"/>
    <w:p>
      <w:pPr>
        <w:spacing w:after="0"/>
        <w:ind w:left="0"/>
        <w:jc w:val="both"/>
      </w:pPr>
      <w:r>
        <w:rPr>
          <w:rFonts w:ascii="Times New Roman"/>
          <w:b w:val="false"/>
          <w:i w:val="false"/>
          <w:color w:val="000000"/>
          <w:sz w:val="28"/>
        </w:rPr>
        <w:t>
      2) конкурсқа қатысуға ниет білдірген адамдардан құжаттарды қабылдау;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кандидаттардың құжаттарын қарау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5750 болып тіркелген) бекітілген Біліктілік талаптарына (бұдан әрі – педагогтердің үлгілік біліктілік сипаттамалары) сәйкес жүзеге асырылады;</w:t>
      </w:r>
    </w:p>
    <w:bookmarkStart w:name="z28" w:id="18"/>
    <w:p>
      <w:pPr>
        <w:spacing w:after="0"/>
        <w:ind w:left="0"/>
        <w:jc w:val="both"/>
      </w:pPr>
      <w:r>
        <w:rPr>
          <w:rFonts w:ascii="Times New Roman"/>
          <w:b w:val="false"/>
          <w:i w:val="false"/>
          <w:color w:val="000000"/>
          <w:sz w:val="28"/>
        </w:rPr>
        <w:t>
      4) заңнаманы білуге сертификаттау рәсімі (бұдан әрі – сертификаттау);</w:t>
      </w:r>
    </w:p>
    <w:bookmarkEnd w:id="18"/>
    <w:bookmarkStart w:name="z29" w:id="19"/>
    <w:p>
      <w:pPr>
        <w:spacing w:after="0"/>
        <w:ind w:left="0"/>
        <w:jc w:val="both"/>
      </w:pPr>
      <w:r>
        <w:rPr>
          <w:rFonts w:ascii="Times New Roman"/>
          <w:b w:val="false"/>
          <w:i w:val="false"/>
          <w:color w:val="000000"/>
          <w:sz w:val="28"/>
        </w:rPr>
        <w:t>
      5) кандидаттарды мемлекеттік білім беру ұйымының қамқоршылық кеңесімен келісу. (бұдан әрі – қамқоршылық кеңес).</w:t>
      </w:r>
    </w:p>
    <w:bookmarkEnd w:id="19"/>
    <w:p>
      <w:pPr>
        <w:spacing w:after="0"/>
        <w:ind w:left="0"/>
        <w:jc w:val="both"/>
      </w:pPr>
      <w:r>
        <w:rPr>
          <w:rFonts w:ascii="Times New Roman"/>
          <w:b w:val="false"/>
          <w:i w:val="false"/>
          <w:color w:val="000000"/>
          <w:sz w:val="28"/>
        </w:rPr>
        <w:t>
      Мектепке дейінгі, арнайы (психологиялық-медициналық-педагогикалық кеңес (бұдан әрі – ПМПК) білім беру ұйымдарының, психологиялық-педагогикалық түзеу кабинетінің (бұдан әрі – ППТК), оңалту орталығының (бұдан әрі – ОО), қосымша білім беру, Қазақстан Республикасы Ішкі істер министрлігінің Қылмыстық-атқару жүйесі комитетінің жанындағы білім беру ұйымдарының бірінші басшысы лауазымына орналасуға үміткер кандидатқа қатысты қамқоршылық кеңеспен келісу жүргізілмейді;</w:t>
      </w:r>
    </w:p>
    <w:bookmarkStart w:name="z30" w:id="20"/>
    <w:p>
      <w:pPr>
        <w:spacing w:after="0"/>
        <w:ind w:left="0"/>
        <w:jc w:val="both"/>
      </w:pPr>
      <w:r>
        <w:rPr>
          <w:rFonts w:ascii="Times New Roman"/>
          <w:b w:val="false"/>
          <w:i w:val="false"/>
          <w:color w:val="000000"/>
          <w:sz w:val="28"/>
        </w:rPr>
        <w:t>
      6) кандидаттармен әңгімелесуді конкурсты жариялаған мемлекеттік органның конкурстық комиссиясы жүргізеді (бұдан әрі – әңгімелесу).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Президенттік кадр резервіне кірген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әлемдік рейтингтері бойынша әлемнің үздік 100 университетінде, әлемдік университеттердің Academic Ranking of World universities Шанхай рейтингінде оқыған түлектер сертификаттаудан босатылады, сондай-ақ кандидаттарды қамқоршылық кеңеспен келісу және тиісті бейін бойынша жоғары (жоғары оқу орнынан кейінгі) педагогикалық немесе өзге де кәсіптік білімі болған кезде, немесе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8-тармағының 6), 7), 8) тармақшаларында көрсетілген құжаттар, кандидат педагогтердің үлгілік біліктілік сипаттамаларымен бекітілген Біліктілік талаптарына сәйкес келген кезде әңгімелесуге жіберіледі.</w:t>
      </w:r>
    </w:p>
    <w:bookmarkStart w:name="z32" w:id="21"/>
    <w:p>
      <w:pPr>
        <w:spacing w:after="0"/>
        <w:ind w:left="0"/>
        <w:jc w:val="both"/>
      </w:pPr>
      <w:r>
        <w:rPr>
          <w:rFonts w:ascii="Times New Roman"/>
          <w:b w:val="false"/>
          <w:i w:val="false"/>
          <w:color w:val="000000"/>
          <w:sz w:val="28"/>
        </w:rPr>
        <w:t>
      11. Хабарландыру мәтіні мынадай ақпараттарды қамтиды:</w:t>
      </w:r>
    </w:p>
    <w:bookmarkEnd w:id="21"/>
    <w:bookmarkStart w:name="z33" w:id="22"/>
    <w:p>
      <w:pPr>
        <w:spacing w:after="0"/>
        <w:ind w:left="0"/>
        <w:jc w:val="both"/>
      </w:pPr>
      <w:r>
        <w:rPr>
          <w:rFonts w:ascii="Times New Roman"/>
          <w:b w:val="false"/>
          <w:i w:val="false"/>
          <w:color w:val="000000"/>
          <w:sz w:val="28"/>
        </w:rPr>
        <w:t>
      1) ведомствосы мен бағынысында мемлекеттік білім беру ұйымы бар мемлекеттік органның атауы;</w:t>
      </w:r>
    </w:p>
    <w:bookmarkEnd w:id="22"/>
    <w:bookmarkStart w:name="z34" w:id="23"/>
    <w:p>
      <w:pPr>
        <w:spacing w:after="0"/>
        <w:ind w:left="0"/>
        <w:jc w:val="both"/>
      </w:pPr>
      <w:r>
        <w:rPr>
          <w:rFonts w:ascii="Times New Roman"/>
          <w:b w:val="false"/>
          <w:i w:val="false"/>
          <w:color w:val="000000"/>
          <w:sz w:val="28"/>
        </w:rPr>
        <w:t>
      2) конкурс жарияланған лауазымның атауы;</w:t>
      </w:r>
    </w:p>
    <w:bookmarkEnd w:id="23"/>
    <w:bookmarkStart w:name="z35" w:id="24"/>
    <w:p>
      <w:pPr>
        <w:spacing w:after="0"/>
        <w:ind w:left="0"/>
        <w:jc w:val="both"/>
      </w:pPr>
      <w:r>
        <w:rPr>
          <w:rFonts w:ascii="Times New Roman"/>
          <w:b w:val="false"/>
          <w:i w:val="false"/>
          <w:color w:val="000000"/>
          <w:sz w:val="28"/>
        </w:rPr>
        <w:t>
      3) орналасқан жері, қызметінің қысқаша сипаттамасы көрсетілген мемлекеттік білім беру ұйымының толық атауы;</w:t>
      </w:r>
    </w:p>
    <w:bookmarkEnd w:id="24"/>
    <w:bookmarkStart w:name="z36" w:id="25"/>
    <w:p>
      <w:pPr>
        <w:spacing w:after="0"/>
        <w:ind w:left="0"/>
        <w:jc w:val="both"/>
      </w:pPr>
      <w:r>
        <w:rPr>
          <w:rFonts w:ascii="Times New Roman"/>
          <w:b w:val="false"/>
          <w:i w:val="false"/>
          <w:color w:val="000000"/>
          <w:sz w:val="28"/>
        </w:rPr>
        <w:t>
      4) Педагогтердің үлгілік біліктілік сипаттамаларымен бекітілген бірінші басшы лауазымының кандидатына қойылатын біліктілік талаптары;</w:t>
      </w:r>
    </w:p>
    <w:bookmarkEnd w:id="25"/>
    <w:bookmarkStart w:name="z37" w:id="26"/>
    <w:p>
      <w:pPr>
        <w:spacing w:after="0"/>
        <w:ind w:left="0"/>
        <w:jc w:val="both"/>
      </w:pPr>
      <w:r>
        <w:rPr>
          <w:rFonts w:ascii="Times New Roman"/>
          <w:b w:val="false"/>
          <w:i w:val="false"/>
          <w:color w:val="000000"/>
          <w:sz w:val="28"/>
        </w:rPr>
        <w:t>
      5) бірінші басшының лауазымдық міндеттері;</w:t>
      </w:r>
    </w:p>
    <w:bookmarkEnd w:id="26"/>
    <w:bookmarkStart w:name="z38" w:id="27"/>
    <w:p>
      <w:pPr>
        <w:spacing w:after="0"/>
        <w:ind w:left="0"/>
        <w:jc w:val="both"/>
      </w:pPr>
      <w:r>
        <w:rPr>
          <w:rFonts w:ascii="Times New Roman"/>
          <w:b w:val="false"/>
          <w:i w:val="false"/>
          <w:color w:val="000000"/>
          <w:sz w:val="28"/>
        </w:rPr>
        <w:t>
      6) лауазымдық жалақының мөлшері;</w:t>
      </w:r>
    </w:p>
    <w:bookmarkEnd w:id="27"/>
    <w:bookmarkStart w:name="z39" w:id="28"/>
    <w:p>
      <w:pPr>
        <w:spacing w:after="0"/>
        <w:ind w:left="0"/>
        <w:jc w:val="both"/>
      </w:pPr>
      <w:r>
        <w:rPr>
          <w:rFonts w:ascii="Times New Roman"/>
          <w:b w:val="false"/>
          <w:i w:val="false"/>
          <w:color w:val="000000"/>
          <w:sz w:val="28"/>
        </w:rPr>
        <w:t>
      7) конкурсты өткізу күні мен орны;</w:t>
      </w:r>
    </w:p>
    <w:bookmarkEnd w:id="28"/>
    <w:bookmarkStart w:name="z40" w:id="29"/>
    <w:p>
      <w:pPr>
        <w:spacing w:after="0"/>
        <w:ind w:left="0"/>
        <w:jc w:val="both"/>
      </w:pPr>
      <w:r>
        <w:rPr>
          <w:rFonts w:ascii="Times New Roman"/>
          <w:b w:val="false"/>
          <w:i w:val="false"/>
          <w:color w:val="000000"/>
          <w:sz w:val="28"/>
        </w:rPr>
        <w:t>
      8) конкурсқа қатысуға өтінімдерді беру мерзімі және қабылдау орны;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8-тармағына сәйкес конкурсқа қатысу үшін қажетті құжаттар тізбесі;</w:t>
      </w:r>
    </w:p>
    <w:bookmarkStart w:name="z42" w:id="30"/>
    <w:p>
      <w:pPr>
        <w:spacing w:after="0"/>
        <w:ind w:left="0"/>
        <w:jc w:val="both"/>
      </w:pPr>
      <w:r>
        <w:rPr>
          <w:rFonts w:ascii="Times New Roman"/>
          <w:b w:val="false"/>
          <w:i w:val="false"/>
          <w:color w:val="000000"/>
          <w:sz w:val="28"/>
        </w:rPr>
        <w:t>
      10) конкурстық комиссияның отырысына байқаушылардың қатысуына қатысты ақпарат;</w:t>
      </w:r>
    </w:p>
    <w:bookmarkEnd w:id="30"/>
    <w:bookmarkStart w:name="z43" w:id="31"/>
    <w:p>
      <w:pPr>
        <w:spacing w:after="0"/>
        <w:ind w:left="0"/>
        <w:jc w:val="both"/>
      </w:pPr>
      <w:r>
        <w:rPr>
          <w:rFonts w:ascii="Times New Roman"/>
          <w:b w:val="false"/>
          <w:i w:val="false"/>
          <w:color w:val="000000"/>
          <w:sz w:val="28"/>
        </w:rPr>
        <w:t>
      11) ақпаратты нақтылау үшін байланыс телефондары, электрондық мекенжайлары;</w:t>
      </w:r>
    </w:p>
    <w:bookmarkEnd w:id="31"/>
    <w:bookmarkStart w:name="z44" w:id="32"/>
    <w:p>
      <w:pPr>
        <w:spacing w:after="0"/>
        <w:ind w:left="0"/>
        <w:jc w:val="both"/>
      </w:pPr>
      <w:r>
        <w:rPr>
          <w:rFonts w:ascii="Times New Roman"/>
          <w:b w:val="false"/>
          <w:i w:val="false"/>
          <w:color w:val="000000"/>
          <w:sz w:val="28"/>
        </w:rPr>
        <w:t>
      12) уақытша бос лауазымға конкурс өткізу кезінде бірінші басшының уақытша бос лауазымының мерзімі.</w:t>
      </w:r>
    </w:p>
    <w:bookmarkEnd w:id="32"/>
    <w:bookmarkStart w:name="z45" w:id="33"/>
    <w:p>
      <w:pPr>
        <w:spacing w:after="0"/>
        <w:ind w:left="0"/>
        <w:jc w:val="both"/>
      </w:pPr>
      <w:r>
        <w:rPr>
          <w:rFonts w:ascii="Times New Roman"/>
          <w:b w:val="false"/>
          <w:i w:val="false"/>
          <w:color w:val="000000"/>
          <w:sz w:val="28"/>
        </w:rPr>
        <w:t>
      12. Конкурс жариялаған мемлекеттік орган бос лауазымға кандидаттарды іріктеу үшін конкурстық комиссия құрады.</w:t>
      </w:r>
    </w:p>
    <w:bookmarkEnd w:id="33"/>
    <w:bookmarkStart w:name="z46" w:id="34"/>
    <w:p>
      <w:pPr>
        <w:spacing w:after="0"/>
        <w:ind w:left="0"/>
        <w:jc w:val="both"/>
      </w:pPr>
      <w:r>
        <w:rPr>
          <w:rFonts w:ascii="Times New Roman"/>
          <w:b w:val="false"/>
          <w:i w:val="false"/>
          <w:color w:val="000000"/>
          <w:sz w:val="28"/>
        </w:rPr>
        <w:t>
      13. Облыстың, республикалық маңызы бар қаланың және астананың білім басқармалары конкурстық комиссиясының құрамы кемінде жеті адамнан, оның ішінде комиссия мүшелерінің арасынан сайланған төрағадан тұрады. Конкурстық комиссияның құрамына облыстардың, республикалық маңызы бар қалалардың және астананың білім басқармасының, аудандық/қалалық білім бөлімдерінің өкілдері, әдістемелік кабинеттердің (орталықтардың) басшылары, басшылардың орынбасарлары, әдіскерлері, педагог-сарапшының немесе педагог-зерттеушінің немесе педагог-шебердің біліктілік санаты, білім беру саласындағы азаматтық қоғамның, бұқаралық ақпарат құралдарының (БАҚ) өкілі, бір тәуелсіз сарапшы енгізіледі.</w:t>
      </w:r>
    </w:p>
    <w:bookmarkEnd w:id="34"/>
    <w:bookmarkStart w:name="z47" w:id="35"/>
    <w:p>
      <w:pPr>
        <w:spacing w:after="0"/>
        <w:ind w:left="0"/>
        <w:jc w:val="both"/>
      </w:pPr>
      <w:r>
        <w:rPr>
          <w:rFonts w:ascii="Times New Roman"/>
          <w:b w:val="false"/>
          <w:i w:val="false"/>
          <w:color w:val="000000"/>
          <w:sz w:val="28"/>
        </w:rPr>
        <w:t>
      14. Министрліктің конкурстық комиссиясының құрамы кемінде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бір тәуелсіз сарапшы енгізіледі.</w:t>
      </w:r>
    </w:p>
    <w:bookmarkEnd w:id="35"/>
    <w:bookmarkStart w:name="z48" w:id="36"/>
    <w:p>
      <w:pPr>
        <w:spacing w:after="0"/>
        <w:ind w:left="0"/>
        <w:jc w:val="both"/>
      </w:pPr>
      <w:r>
        <w:rPr>
          <w:rFonts w:ascii="Times New Roman"/>
          <w:b w:val="false"/>
          <w:i w:val="false"/>
          <w:color w:val="000000"/>
          <w:sz w:val="28"/>
        </w:rPr>
        <w:t>
      15. Тәуелсіз сарапшылар ретінде мемлекеттік қызметкер болып табылмайтын тұлға қатыса алады.</w:t>
      </w:r>
    </w:p>
    <w:bookmarkEnd w:id="36"/>
    <w:bookmarkStart w:name="z49" w:id="37"/>
    <w:p>
      <w:pPr>
        <w:spacing w:after="0"/>
        <w:ind w:left="0"/>
        <w:jc w:val="both"/>
      </w:pPr>
      <w:r>
        <w:rPr>
          <w:rFonts w:ascii="Times New Roman"/>
          <w:b w:val="false"/>
          <w:i w:val="false"/>
          <w:color w:val="000000"/>
          <w:sz w:val="28"/>
        </w:rPr>
        <w:t>
      16. Конкурстық комиссия жұмысының ашықтылығы мен объективтілігін қамтамасыз ету үшін оның отырысына жасы он сегізден кем емес байқаушылар шақырылады.</w:t>
      </w:r>
    </w:p>
    <w:bookmarkEnd w:id="37"/>
    <w:bookmarkStart w:name="z50" w:id="38"/>
    <w:p>
      <w:pPr>
        <w:spacing w:after="0"/>
        <w:ind w:left="0"/>
        <w:jc w:val="both"/>
      </w:pPr>
      <w:r>
        <w:rPr>
          <w:rFonts w:ascii="Times New Roman"/>
          <w:b w:val="false"/>
          <w:i w:val="false"/>
          <w:color w:val="000000"/>
          <w:sz w:val="28"/>
        </w:rPr>
        <w:t>
      17. Байқаушылар әңгімелесу процесінде кандидаттарға сұрақтар қоймайды. Байқаушыларға конкурстық комиссияның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w:t>
      </w:r>
    </w:p>
    <w:bookmarkEnd w:id="38"/>
    <w:bookmarkStart w:name="z51" w:id="39"/>
    <w:p>
      <w:pPr>
        <w:spacing w:after="0"/>
        <w:ind w:left="0"/>
        <w:jc w:val="both"/>
      </w:pPr>
      <w:r>
        <w:rPr>
          <w:rFonts w:ascii="Times New Roman"/>
          <w:b w:val="false"/>
          <w:i w:val="false"/>
          <w:color w:val="000000"/>
          <w:sz w:val="28"/>
        </w:rPr>
        <w:t>
      18. Байқаушы ретінде конкурстық комиссияның отырысына қатысу үшін тұлға әңгімелесу басталғанға дейін екі сағаттан кешіктірмей қызметкерлерді басқару қызметін (кадр қызметін) хабардар етеді.</w:t>
      </w:r>
    </w:p>
    <w:bookmarkEnd w:id="39"/>
    <w:bookmarkStart w:name="z52" w:id="40"/>
    <w:p>
      <w:pPr>
        <w:spacing w:after="0"/>
        <w:ind w:left="0"/>
        <w:jc w:val="both"/>
      </w:pPr>
      <w:r>
        <w:rPr>
          <w:rFonts w:ascii="Times New Roman"/>
          <w:b w:val="false"/>
          <w:i w:val="false"/>
          <w:color w:val="000000"/>
          <w:sz w:val="28"/>
        </w:rPr>
        <w:t>
      19. Хабарлама конкурс өткізу туралы хабарландыруда көрсетілген телефон немесе электрондық пошта арқылы жүзеге асырылады.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Конкурстық комиссияның хатшысы бақылаушыларды әңгімелесу басталғанға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байқаушыға арналған жадынамамен таныстырады.</w:t>
      </w:r>
    </w:p>
    <w:bookmarkStart w:name="z54" w:id="41"/>
    <w:p>
      <w:pPr>
        <w:spacing w:after="0"/>
        <w:ind w:left="0"/>
        <w:jc w:val="both"/>
      </w:pPr>
      <w:r>
        <w:rPr>
          <w:rFonts w:ascii="Times New Roman"/>
          <w:b w:val="false"/>
          <w:i w:val="false"/>
          <w:color w:val="000000"/>
          <w:sz w:val="28"/>
        </w:rPr>
        <w:t>
      21. Байқаушылар конкурс жариялаған мемлекеттік органның басшылығына конкурстық комиссияның жұмысы туралы өз пікірін жазбаша нысанда бере алады.</w:t>
      </w:r>
    </w:p>
    <w:bookmarkEnd w:id="41"/>
    <w:bookmarkStart w:name="z55" w:id="42"/>
    <w:p>
      <w:pPr>
        <w:spacing w:after="0"/>
        <w:ind w:left="0"/>
        <w:jc w:val="both"/>
      </w:pPr>
      <w:r>
        <w:rPr>
          <w:rFonts w:ascii="Times New Roman"/>
          <w:b w:val="false"/>
          <w:i w:val="false"/>
          <w:color w:val="000000"/>
          <w:sz w:val="28"/>
        </w:rPr>
        <w:t>
      22. Конкурстық комиссияның хатшысы конкурстық комиссияның отырыстарын ұйымдастырады, оның мүшесі болып табылмайды.</w:t>
      </w:r>
    </w:p>
    <w:bookmarkEnd w:id="42"/>
    <w:bookmarkStart w:name="z56" w:id="43"/>
    <w:p>
      <w:pPr>
        <w:spacing w:after="0"/>
        <w:ind w:left="0"/>
        <w:jc w:val="both"/>
      </w:pPr>
      <w:r>
        <w:rPr>
          <w:rFonts w:ascii="Times New Roman"/>
          <w:b w:val="false"/>
          <w:i w:val="false"/>
          <w:color w:val="000000"/>
          <w:sz w:val="28"/>
        </w:rPr>
        <w:t>
      23. Конкурстық комиссияның қатыспаған мүшелерін алмастыруға жол берілмейді.</w:t>
      </w:r>
    </w:p>
    <w:bookmarkEnd w:id="43"/>
    <w:bookmarkStart w:name="z57" w:id="44"/>
    <w:p>
      <w:pPr>
        <w:spacing w:after="0"/>
        <w:ind w:left="0"/>
        <w:jc w:val="both"/>
      </w:pPr>
      <w:r>
        <w:rPr>
          <w:rFonts w:ascii="Times New Roman"/>
          <w:b w:val="false"/>
          <w:i w:val="false"/>
          <w:color w:val="000000"/>
          <w:sz w:val="28"/>
        </w:rPr>
        <w:t>
      24. Конкурстық комиссияның қызметінде мүдделер қақтығысы туындаған жағдайда конкурстық комиссияның құрамы қайта қаралады.</w:t>
      </w:r>
    </w:p>
    <w:bookmarkEnd w:id="44"/>
    <w:bookmarkStart w:name="z58" w:id="45"/>
    <w:p>
      <w:pPr>
        <w:spacing w:after="0"/>
        <w:ind w:left="0"/>
        <w:jc w:val="both"/>
      </w:pPr>
      <w:r>
        <w:rPr>
          <w:rFonts w:ascii="Times New Roman"/>
          <w:b w:val="false"/>
          <w:i w:val="false"/>
          <w:color w:val="000000"/>
          <w:sz w:val="28"/>
        </w:rPr>
        <w:t>
      25. Комиссияның әрбір отырысы төраға, отырысқа қатысқан комиссия мүшелері және хатшы қол қойған хаттамамен ресімделеді.</w:t>
      </w:r>
    </w:p>
    <w:bookmarkEnd w:id="45"/>
    <w:bookmarkStart w:name="z59" w:id="46"/>
    <w:p>
      <w:pPr>
        <w:spacing w:after="0"/>
        <w:ind w:left="0"/>
        <w:jc w:val="both"/>
      </w:pPr>
      <w:r>
        <w:rPr>
          <w:rFonts w:ascii="Times New Roman"/>
          <w:b w:val="false"/>
          <w:i w:val="false"/>
          <w:color w:val="000000"/>
          <w:sz w:val="28"/>
        </w:rPr>
        <w:t>
      26. Комиссияның отырысы, егер оған комиссияның жалпы құрамының кемінде үштен екісі қатысса, өтті деп, ал оның шешімі заңды деп есептеледі.</w:t>
      </w:r>
    </w:p>
    <w:bookmarkEnd w:id="46"/>
    <w:bookmarkStart w:name="z60" w:id="47"/>
    <w:p>
      <w:pPr>
        <w:spacing w:after="0"/>
        <w:ind w:left="0"/>
        <w:jc w:val="both"/>
      </w:pPr>
      <w:r>
        <w:rPr>
          <w:rFonts w:ascii="Times New Roman"/>
          <w:b w:val="false"/>
          <w:i w:val="false"/>
          <w:color w:val="000000"/>
          <w:sz w:val="28"/>
        </w:rPr>
        <w:t>
      27. Конкурстық комиссияның шешімі ашық дауыс беру жолымен жай көпшілік дауыспен қабылданады. Дауыстар тең болған жағдайда төрағаның дауысы шешуші болып табылады.</w:t>
      </w:r>
    </w:p>
    <w:bookmarkEnd w:id="47"/>
    <w:bookmarkStart w:name="z61" w:id="48"/>
    <w:p>
      <w:pPr>
        <w:spacing w:after="0"/>
        <w:ind w:left="0"/>
        <w:jc w:val="both"/>
      </w:pPr>
      <w:r>
        <w:rPr>
          <w:rFonts w:ascii="Times New Roman"/>
          <w:b w:val="false"/>
          <w:i w:val="false"/>
          <w:color w:val="000000"/>
          <w:sz w:val="28"/>
        </w:rPr>
        <w:t>
      28. Конкурстық комиссияның отырыстары аудио-бейне жазбамен сүйемелденеді. Аудио-бейнежазбалар бірінші отырыс өткізілген күннен бастап бір жыл бойы білім беру ұйымдарында сақталады.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Соттылығы болған немесе бар, қылмыстық қудалауға ұшыраған немесе ұшыраушы (Қазақстан Республикасының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1) және 2) тармақшаларының негізінде қылмыстық қудалаушылығы тоқтатылған тұлғалардан басқа), бұрын сыбайлас жемқорлық қылмыстар және/немесе қылмыстық құқық бұзушылықтар жасаған тұлғаларды жұмысқа қабылдауды болдырмау мақсатында: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білім басқармасы органының кадр қызметі кандидаттың құжаттарын қабылдағаннан кейін үш жұмыс күні ішінде саласы сәйкес келетін уәкілетті органға сыбайлас жемқорлық қылмыс және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 сондай-ақ педагогикалық әдептің бұзылуы туралы қосымша сұрау салу Қазақстан Республикасы Оқу-ағарту министрлігінің Білім беру саласындағы сапаны қамтамасыз ету аумақтық департаментке жолданады.</w:t>
      </w:r>
    </w:p>
    <w:bookmarkStart w:name="z63" w:id="49"/>
    <w:p>
      <w:pPr>
        <w:spacing w:after="0"/>
        <w:ind w:left="0"/>
        <w:jc w:val="both"/>
      </w:pPr>
      <w:r>
        <w:rPr>
          <w:rFonts w:ascii="Times New Roman"/>
          <w:b w:val="false"/>
          <w:i w:val="false"/>
          <w:color w:val="000000"/>
          <w:sz w:val="28"/>
        </w:rPr>
        <w:t>
      30. Кандидаттардың құжаттары педагогтердің үлгілік біліктілік сипаттамаларымен бекітілген біліктілік талаптарына сәйкестігін қарауды конкурс жариялаған мемлекеттік органның персоналды басқару қызметі (кадр қызметі) құжаттарды қабылдау аяқталған күннен бастап үш жұмыс күні ішінде жүзеге асырады.</w:t>
      </w:r>
    </w:p>
    <w:bookmarkEnd w:id="49"/>
    <w:bookmarkStart w:name="z64" w:id="50"/>
    <w:p>
      <w:pPr>
        <w:spacing w:after="0"/>
        <w:ind w:left="0"/>
        <w:jc w:val="both"/>
      </w:pPr>
      <w:r>
        <w:rPr>
          <w:rFonts w:ascii="Times New Roman"/>
          <w:b w:val="false"/>
          <w:i w:val="false"/>
          <w:color w:val="000000"/>
          <w:sz w:val="28"/>
        </w:rPr>
        <w:t>
      31. Кандидаттардың құжаттарын Педагогтердің үлгілік біліктілік сипаттамаларымен бекітілген біліктілік талаптарына сәйкестігіне қарау нәтижелері бойынша мемлекеттік органның, конкурс жариялаған уәкілетті орган ведомствосының персоналды басқару қызметі (кадр қызметі) сертификаттаудан өту туралы анықтамасы бар кандидаттарды қоспағанда, кандидаттарды сертификаттаудан өту үшін жібереді.</w:t>
      </w:r>
    </w:p>
    <w:bookmarkEnd w:id="50"/>
    <w:bookmarkStart w:name="z65" w:id="51"/>
    <w:p>
      <w:pPr>
        <w:spacing w:after="0"/>
        <w:ind w:left="0"/>
        <w:jc w:val="left"/>
      </w:pPr>
      <w:r>
        <w:rPr>
          <w:rFonts w:ascii="Times New Roman"/>
          <w:b/>
          <w:i w:val="false"/>
          <w:color w:val="000000"/>
        </w:rPr>
        <w:t xml:space="preserve"> 2-параграф. Мемлекеттік қызмет көрсету тәртібі</w:t>
      </w:r>
    </w:p>
    <w:bookmarkEnd w:id="51"/>
    <w:p>
      <w:pPr>
        <w:spacing w:after="0"/>
        <w:ind w:left="0"/>
        <w:jc w:val="left"/>
      </w:pPr>
    </w:p>
    <w:p>
      <w:pPr>
        <w:spacing w:after="0"/>
        <w:ind w:left="0"/>
        <w:jc w:val="both"/>
      </w:pPr>
      <w:r>
        <w:rPr>
          <w:rFonts w:ascii="Times New Roman"/>
          <w:b w:val="false"/>
          <w:i w:val="false"/>
          <w:color w:val="000000"/>
          <w:sz w:val="28"/>
        </w:rPr>
        <w:t xml:space="preserve">
      32. "Мемлекеттік білім беру ұйымдарының бірінші басшыларын тағайындау конкурсына қатысу үшін құжаттар қабылдау" мемлекеттік қызметті Қазақстан Республикасы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 Мемлекеттік қызмет көрсетуге қойылатын негізгі талаптардың тізбесіне (бұдан әрі – Тізбесі) осы Қағидалардын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Start w:name="z67" w:id="52"/>
    <w:p>
      <w:pPr>
        <w:spacing w:after="0"/>
        <w:ind w:left="0"/>
        <w:jc w:val="both"/>
      </w:pPr>
      <w:r>
        <w:rPr>
          <w:rFonts w:ascii="Times New Roman"/>
          <w:b w:val="false"/>
          <w:i w:val="false"/>
          <w:color w:val="000000"/>
          <w:sz w:val="28"/>
        </w:rPr>
        <w:t>
      33. Көрсетілетін қызметті беруші хабарландыру жарияланған күннен бастап жеті жұмыс күні ішінде конкурсқа қатысу үшін құжаттарды қабылдайды.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Бірінші басшылар лауазымына орналасуға үміткер жеке тұлға (бұдан әрі – кандидаттар)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8-тармағына сәйкес Мемлекеттік корпорацияға және (немесе) көрсетілетін қызметті берушінің кеңсесіне және (немесе) "электрондық үкімет" веб-порталына (бұдан әрі – портал) өтініш пен құжаттар береді.</w:t>
      </w:r>
    </w:p>
    <w:bookmarkStart w:name="z69" w:id="53"/>
    <w:p>
      <w:pPr>
        <w:spacing w:after="0"/>
        <w:ind w:left="0"/>
        <w:jc w:val="both"/>
      </w:pPr>
      <w:r>
        <w:rPr>
          <w:rFonts w:ascii="Times New Roman"/>
          <w:b w:val="false"/>
          <w:i w:val="false"/>
          <w:color w:val="000000"/>
          <w:sz w:val="28"/>
        </w:rPr>
        <w:t>
      35. Мемлекеттік қызметті көрсетуден бас тарту туралы дәлелді жауап өтініш қабылданған күннен бастап бір жұмыс күні ішінде ұсынылады.</w:t>
      </w:r>
    </w:p>
    <w:bookmarkEnd w:id="53"/>
    <w:bookmarkStart w:name="z70" w:id="54"/>
    <w:p>
      <w:pPr>
        <w:spacing w:after="0"/>
        <w:ind w:left="0"/>
        <w:jc w:val="both"/>
      </w:pPr>
      <w:r>
        <w:rPr>
          <w:rFonts w:ascii="Times New Roman"/>
          <w:b w:val="false"/>
          <w:i w:val="false"/>
          <w:color w:val="000000"/>
          <w:sz w:val="28"/>
        </w:rPr>
        <w:t>
      36. Портал арқылы жүгінген кезде көрсетілетін қызметті алушының "жеке кабинетіне" бір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нысанындағы құжаттардың қабылданғаны туралы хабарлама не өтінімді одан әрі қарау туралы дәлелді бас тарту келіп түседі.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Мемлекеттік қызметті алуға құжаттарды қабылдау кезінде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тиісті құжаттарды қабылдағаны туралы қолхат не мемлекеттік қызметті көрсетуден дәлелді бас тарту береді.</w:t>
      </w:r>
    </w:p>
    <w:bookmarkStart w:name="z72" w:id="55"/>
    <w:p>
      <w:pPr>
        <w:spacing w:after="0"/>
        <w:ind w:left="0"/>
        <w:jc w:val="both"/>
      </w:pPr>
      <w:r>
        <w:rPr>
          <w:rFonts w:ascii="Times New Roman"/>
          <w:b w:val="false"/>
          <w:i w:val="false"/>
          <w:color w:val="000000"/>
          <w:sz w:val="28"/>
        </w:rPr>
        <w:t>
      38. Мемлекеттік корпорация арқылы жүгінген кезде көрсетілетін қызметті алушыға құжаттардың қабылданғаны туралы қолхат беріледі.</w:t>
      </w:r>
    </w:p>
    <w:bookmarkEnd w:id="55"/>
    <w:bookmarkStart w:name="z73" w:id="56"/>
    <w:p>
      <w:pPr>
        <w:spacing w:after="0"/>
        <w:ind w:left="0"/>
        <w:jc w:val="both"/>
      </w:pPr>
      <w:r>
        <w:rPr>
          <w:rFonts w:ascii="Times New Roman"/>
          <w:b w:val="false"/>
          <w:i w:val="false"/>
          <w:color w:val="000000"/>
          <w:sz w:val="28"/>
        </w:rPr>
        <w:t>
      39. Қалыптастырылған өтініштерді (құжаттар топтамасымен бірге) Мемлекеттік корпорация көрсетілетін қызметті алушыдан құжаттарды алған күннен бастап бір жұмыс күні ішінде көрсетілетін қызметті берушіге жібереді.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Кандидат Тізбесінде көзделген құжаттардың толық топтамасын ұсынбаған және (немесе) қолданылу мерзімі өтіп кеткен құжаттарды ұсынған жағдайда, Мемлекеттік корпорация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75" w:id="57"/>
    <w:p>
      <w:pPr>
        <w:spacing w:after="0"/>
        <w:ind w:left="0"/>
        <w:jc w:val="both"/>
      </w:pPr>
      <w:r>
        <w:rPr>
          <w:rFonts w:ascii="Times New Roman"/>
          <w:b w:val="false"/>
          <w:i w:val="false"/>
          <w:color w:val="000000"/>
          <w:sz w:val="28"/>
        </w:rPr>
        <w:t>
      41. Мемлекеттік корпорацияға жүгінген кезде құжаттарды қабылдау күні мемлекеттік қызмет көрсету мерзіміне кірмейді. Бұл ретте, көрсетілетін қызметті беруші мемлекеттік көрсетілетін қызметтің нәтижесін Мемлекеттік корпорацияға мемлекеттік көрсетілетін қызметтің мерзімі аяқталғанға дейін бір күн бұрын ұсынады.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Көрсетілетін қызметті беруші "Мемлекеттік көрсетілетін қызметтер туралы"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bookmarkStart w:name="z77" w:id="58"/>
    <w:p>
      <w:pPr>
        <w:spacing w:after="0"/>
        <w:ind w:left="0"/>
        <w:jc w:val="both"/>
      </w:pPr>
      <w:r>
        <w:rPr>
          <w:rFonts w:ascii="Times New Roman"/>
          <w:b w:val="false"/>
          <w:i w:val="false"/>
          <w:color w:val="000000"/>
          <w:sz w:val="28"/>
        </w:rPr>
        <w:t>
      43. Мемлекеттік қызметті көрсету мәселелері жөніндегі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жүргізеді.</w:t>
      </w:r>
    </w:p>
    <w:bookmarkEnd w:id="58"/>
    <w:bookmarkStart w:name="z78" w:id="59"/>
    <w:p>
      <w:pPr>
        <w:spacing w:after="0"/>
        <w:ind w:left="0"/>
        <w:jc w:val="both"/>
      </w:pPr>
      <w:r>
        <w:rPr>
          <w:rFonts w:ascii="Times New Roman"/>
          <w:b w:val="false"/>
          <w:i w:val="false"/>
          <w:color w:val="000000"/>
          <w:sz w:val="28"/>
        </w:rPr>
        <w:t>
      44. Шағым көрсетілетін қызмет берушіге және (немесе) лауазымды адамның шешіміне, әрекетіне (әрекетсіздігіне) жасалады.</w:t>
      </w:r>
    </w:p>
    <w:bookmarkEnd w:id="59"/>
    <w:bookmarkStart w:name="z79" w:id="60"/>
    <w:p>
      <w:pPr>
        <w:spacing w:after="0"/>
        <w:ind w:left="0"/>
        <w:jc w:val="both"/>
      </w:pPr>
      <w:r>
        <w:rPr>
          <w:rFonts w:ascii="Times New Roman"/>
          <w:b w:val="false"/>
          <w:i w:val="false"/>
          <w:color w:val="000000"/>
          <w:sz w:val="28"/>
        </w:rPr>
        <w:t>
      45. Көрсетілетін қызметті беруші, шешіміне, әрекетіне (әрекетсіздігіне) шағым жасалатын лауазымды адам шағым келіп түскен күннен бастап үш жұмыс күннен кешіктірмей оны және әкімшілік істі шағымды қарайтын органға жібереді.</w:t>
      </w:r>
    </w:p>
    <w:bookmarkEnd w:id="60"/>
    <w:bookmarkStart w:name="z80" w:id="61"/>
    <w:p>
      <w:pPr>
        <w:spacing w:after="0"/>
        <w:ind w:left="0"/>
        <w:jc w:val="both"/>
      </w:pPr>
      <w:r>
        <w:rPr>
          <w:rFonts w:ascii="Times New Roman"/>
          <w:b w:val="false"/>
          <w:i w:val="false"/>
          <w:color w:val="000000"/>
          <w:sz w:val="28"/>
        </w:rPr>
        <w:t>
      46.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талаптарға толық жауап беретін шешім не өзге де әкімшілік шара қабылдаса шағымды қарайтын органға шағымды жібермеуге құқылы.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жатады.</w:t>
      </w:r>
    </w:p>
    <w:bookmarkStart w:name="z82" w:id="62"/>
    <w:p>
      <w:pPr>
        <w:spacing w:after="0"/>
        <w:ind w:left="0"/>
        <w:jc w:val="both"/>
      </w:pPr>
      <w:r>
        <w:rPr>
          <w:rFonts w:ascii="Times New Roman"/>
          <w:b w:val="false"/>
          <w:i w:val="false"/>
          <w:color w:val="000000"/>
          <w:sz w:val="28"/>
        </w:rPr>
        <w:t>
      48. Мемлекеттік көрсетілетін қызмет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Егер Қазақстан Республикасының заңдарында басқаша қарастырылмаса,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рұқсат етіледі.</w:t>
      </w:r>
    </w:p>
    <w:bookmarkStart w:name="z84" w:id="63"/>
    <w:p>
      <w:pPr>
        <w:spacing w:after="0"/>
        <w:ind w:left="0"/>
        <w:jc w:val="left"/>
      </w:pPr>
      <w:r>
        <w:rPr>
          <w:rFonts w:ascii="Times New Roman"/>
          <w:b/>
          <w:i w:val="false"/>
          <w:color w:val="000000"/>
        </w:rPr>
        <w:t xml:space="preserve"> 3-Параграф. Сертификаттаудан өту тәртібі</w:t>
      </w:r>
    </w:p>
    <w:bookmarkEnd w:id="63"/>
    <w:bookmarkStart w:name="z85" w:id="64"/>
    <w:p>
      <w:pPr>
        <w:spacing w:after="0"/>
        <w:ind w:left="0"/>
        <w:jc w:val="both"/>
      </w:pPr>
      <w:r>
        <w:rPr>
          <w:rFonts w:ascii="Times New Roman"/>
          <w:b w:val="false"/>
          <w:i w:val="false"/>
          <w:color w:val="000000"/>
          <w:sz w:val="28"/>
        </w:rPr>
        <w:t>
      50. Кандидаттарды сертификаттау тиісті өңірлердің әкімдіктерімен келісім бойынша білім басқармалары (бұдан әрі – ұйым) айқындайтын ұйым/ұйымдар конкурс жариялаған мемлекеттік орган өкілдерінің және өзге де жұмылдырылған тұлғалардың қатысуынсыз ұйымдастырады.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Үміткер сертификаттаудан өту үшін осы Қағидаоларға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ұйымға өтініш жазады.</w:t>
      </w:r>
    </w:p>
    <w:bookmarkStart w:name="z87" w:id="65"/>
    <w:p>
      <w:pPr>
        <w:spacing w:after="0"/>
        <w:ind w:left="0"/>
        <w:jc w:val="both"/>
      </w:pPr>
      <w:r>
        <w:rPr>
          <w:rFonts w:ascii="Times New Roman"/>
          <w:b w:val="false"/>
          <w:i w:val="false"/>
          <w:color w:val="000000"/>
          <w:sz w:val="28"/>
        </w:rPr>
        <w:t>
      52. Мемлекеттік органның өкілдері, сондай-ақ сертификаттаудан өткізу процесіне қатысы жоқ үшінші тұлғалар тарапынан кандидаттардың сертификаттау рәсіміне араласуына жол берілмейді.</w:t>
      </w:r>
    </w:p>
    <w:bookmarkEnd w:id="65"/>
    <w:bookmarkStart w:name="z88" w:id="66"/>
    <w:p>
      <w:pPr>
        <w:spacing w:after="0"/>
        <w:ind w:left="0"/>
        <w:jc w:val="both"/>
      </w:pPr>
      <w:r>
        <w:rPr>
          <w:rFonts w:ascii="Times New Roman"/>
          <w:b w:val="false"/>
          <w:i w:val="false"/>
          <w:color w:val="000000"/>
          <w:sz w:val="28"/>
        </w:rPr>
        <w:t>
      53. Сертификаттаудан өткізу кезінде қоғамдық ұйымдардың, білім беру саласындағы уәкілетті органның білім беру саласындағы сапаны қамтамасыз ету жөніндегі аумақтық департаментінің өкілдері қатарынан тәуелсіз байқаушы тартылады.</w:t>
      </w:r>
    </w:p>
    <w:bookmarkEnd w:id="66"/>
    <w:bookmarkStart w:name="z89" w:id="67"/>
    <w:p>
      <w:pPr>
        <w:spacing w:after="0"/>
        <w:ind w:left="0"/>
        <w:jc w:val="both"/>
      </w:pPr>
      <w:r>
        <w:rPr>
          <w:rFonts w:ascii="Times New Roman"/>
          <w:b w:val="false"/>
          <w:i w:val="false"/>
          <w:color w:val="000000"/>
          <w:sz w:val="28"/>
        </w:rPr>
        <w:t>
      54. Сертификаттау электронды форматта жүргізіледі.</w:t>
      </w:r>
    </w:p>
    <w:bookmarkEnd w:id="67"/>
    <w:bookmarkStart w:name="z90" w:id="68"/>
    <w:p>
      <w:pPr>
        <w:spacing w:after="0"/>
        <w:ind w:left="0"/>
        <w:jc w:val="both"/>
      </w:pPr>
      <w:r>
        <w:rPr>
          <w:rFonts w:ascii="Times New Roman"/>
          <w:b w:val="false"/>
          <w:i w:val="false"/>
          <w:color w:val="000000"/>
          <w:sz w:val="28"/>
        </w:rPr>
        <w:t xml:space="preserve">
      55. Персоналды басқару қызметі (кадр қызметі)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w:t>
      </w:r>
      <w:r>
        <w:rPr>
          <w:rFonts w:ascii="Times New Roman"/>
          <w:b w:val="false"/>
          <w:i w:val="false"/>
          <w:color w:val="000000"/>
          <w:sz w:val="28"/>
        </w:rPr>
        <w:t>бойынша сертификаттауға қатысатын адамдардың тізімін қалыптастырады және сертификаттауды өткізу үшін ұйымға жібереді.</w:t>
      </w:r>
    </w:p>
    <w:bookmarkEnd w:id="68"/>
    <w:bookmarkStart w:name="z91" w:id="69"/>
    <w:p>
      <w:pPr>
        <w:spacing w:after="0"/>
        <w:ind w:left="0"/>
        <w:jc w:val="both"/>
      </w:pPr>
      <w:r>
        <w:rPr>
          <w:rFonts w:ascii="Times New Roman"/>
          <w:b w:val="false"/>
          <w:i w:val="false"/>
          <w:color w:val="000000"/>
          <w:sz w:val="28"/>
        </w:rPr>
        <w:t>
      56. Кандидат сертификаттаудан өткізу пунктінің ғимаратына кірген кезде оның жеке басын куәландыратын құжаттың негізінде сәйкестендіру жүргізіледі.</w:t>
      </w:r>
    </w:p>
    <w:bookmarkEnd w:id="69"/>
    <w:bookmarkStart w:name="z92" w:id="70"/>
    <w:p>
      <w:pPr>
        <w:spacing w:after="0"/>
        <w:ind w:left="0"/>
        <w:jc w:val="both"/>
      </w:pPr>
      <w:r>
        <w:rPr>
          <w:rFonts w:ascii="Times New Roman"/>
          <w:b w:val="false"/>
          <w:i w:val="false"/>
          <w:color w:val="000000"/>
          <w:sz w:val="28"/>
        </w:rPr>
        <w:t>
      57. Жауапты адам сертификаттау басталмас бұрын үміткерлерге сертификаттау кезінде мінез-құлық ережелерін түсіндіреді.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Кандидаттар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"Мектепке дейінгі тәрбие мен оқытудың мемлекеттік жалпыға міндетті стандарттарын бекіту туралы" Қазақстан Республикасы Білім Министрінің 2022 жылғы 3 тамыздағы № 348 </w:t>
      </w:r>
      <w:r>
        <w:rPr>
          <w:rFonts w:ascii="Times New Roman"/>
          <w:b w:val="false"/>
          <w:i w:val="false"/>
          <w:color w:val="000000"/>
          <w:sz w:val="28"/>
        </w:rPr>
        <w:t>бұйрықтарын</w:t>
      </w:r>
      <w:r>
        <w:rPr>
          <w:rFonts w:ascii="Times New Roman"/>
          <w:b w:val="false"/>
          <w:i w:val="false"/>
          <w:color w:val="000000"/>
          <w:sz w:val="28"/>
        </w:rPr>
        <w:t xml:space="preserve">, "Білім туралы" Қазақстан Республикасының, негізгі орта және жалпы орта, техникалық және кәсіптік (Нормативтік құқықтық актілерді мемлекеттік тіркеу тізілімінде № 29031 болып тіркелген), 2022 жылғы 31 тамыздағы № </w:t>
      </w:r>
      <w:r>
        <w:rPr>
          <w:rFonts w:ascii="Times New Roman"/>
          <w:b w:val="false"/>
          <w:i w:val="false"/>
          <w:color w:val="000000"/>
          <w:sz w:val="28"/>
        </w:rPr>
        <w:t>385</w:t>
      </w:r>
      <w:r>
        <w:rPr>
          <w:rFonts w:ascii="Times New Roman"/>
          <w:b w:val="false"/>
          <w:i w:val="false"/>
          <w:color w:val="000000"/>
          <w:sz w:val="28"/>
        </w:rPr>
        <w:t xml:space="preserve"> "Мектепке дейінгі, бастауыш, негізгі орта, жалпы орта, техникалық және кәсіптік, орта білімнен кейінгі білім беру ұйымдары, балаларға арналған мамандандырылған, арнаулы, білім беру ұйымдары қызметінің үлгілік қағидаларын бекіту туралы- жетімдер мен ата-анасының қамқорлығынсыз қалған балалар (Нормативтік құқықтық актілерді мемлекеттік тіркеу тізілімінде № 29329 болып тіркелген).</w:t>
      </w:r>
    </w:p>
    <w:bookmarkStart w:name="z94" w:id="71"/>
    <w:p>
      <w:pPr>
        <w:spacing w:after="0"/>
        <w:ind w:left="0"/>
        <w:jc w:val="both"/>
      </w:pPr>
      <w:r>
        <w:rPr>
          <w:rFonts w:ascii="Times New Roman"/>
          <w:b w:val="false"/>
          <w:i w:val="false"/>
          <w:color w:val="000000"/>
          <w:sz w:val="28"/>
        </w:rPr>
        <w:t>
      59. Сертификаттаудан өту үшін тест тапсырмаларының саны 50 (елу) сұрақты құрайды.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Сертификаттаудан өту үшін шекті деңгей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әрбір заңнаманы және нормативтік құқықтық актілерді білуге арналған әрбір бағыт бойынша 50%-ды құрайды.</w:t>
      </w:r>
    </w:p>
    <w:bookmarkStart w:name="z96" w:id="72"/>
    <w:p>
      <w:pPr>
        <w:spacing w:after="0"/>
        <w:ind w:left="0"/>
        <w:jc w:val="both"/>
      </w:pPr>
      <w:r>
        <w:rPr>
          <w:rFonts w:ascii="Times New Roman"/>
          <w:b w:val="false"/>
          <w:i w:val="false"/>
          <w:color w:val="000000"/>
          <w:sz w:val="28"/>
        </w:rPr>
        <w:t>
      61. Сертификаттауға 180 минут беріледі. Сертификаттауға бөлінген уақыт аяқталғаннан кейін бағдарламалық қамтамасыз ету автоматты түрде жабылады.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Сертификаттау нәтижесі -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сертификаттаудан өткені туралы сертификатты ұйым конкурс жариялаған мемлекеттік органға және кандидаттың жеке кабинетіне жібереді.</w:t>
      </w:r>
    </w:p>
    <w:bookmarkStart w:name="z98" w:id="73"/>
    <w:p>
      <w:pPr>
        <w:spacing w:after="0"/>
        <w:ind w:left="0"/>
        <w:jc w:val="both"/>
      </w:pPr>
      <w:r>
        <w:rPr>
          <w:rFonts w:ascii="Times New Roman"/>
          <w:b w:val="false"/>
          <w:i w:val="false"/>
          <w:color w:val="000000"/>
          <w:sz w:val="28"/>
        </w:rPr>
        <w:t>
      63. Сертификаттаудан өткені туралы сертификат сертификаттау тапсырған күннен бастап бір жыл бойы қолданылады.</w:t>
      </w:r>
    </w:p>
    <w:bookmarkEnd w:id="73"/>
    <w:bookmarkStart w:name="z99" w:id="74"/>
    <w:p>
      <w:pPr>
        <w:spacing w:after="0"/>
        <w:ind w:left="0"/>
        <w:jc w:val="both"/>
      </w:pPr>
      <w:r>
        <w:rPr>
          <w:rFonts w:ascii="Times New Roman"/>
          <w:b w:val="false"/>
          <w:i w:val="false"/>
          <w:color w:val="000000"/>
          <w:sz w:val="28"/>
        </w:rPr>
        <w:t>
      64. Шекті деңгейге жинамаған кандидаттар конкурстық комиссияның шешімімен конкурстың келесі кезеңдеріне жіберілмейді.</w:t>
      </w:r>
    </w:p>
    <w:bookmarkEnd w:id="74"/>
    <w:bookmarkStart w:name="z100" w:id="75"/>
    <w:p>
      <w:pPr>
        <w:spacing w:after="0"/>
        <w:ind w:left="0"/>
        <w:jc w:val="both"/>
      </w:pPr>
      <w:r>
        <w:rPr>
          <w:rFonts w:ascii="Times New Roman"/>
          <w:b w:val="false"/>
          <w:i w:val="false"/>
          <w:color w:val="000000"/>
          <w:sz w:val="28"/>
        </w:rPr>
        <w:t>
      65. Білім беру ұйымының басшысы лауазымына үміткер, бірақ шекті деңгейге жинамаған кандидаттар сертификаттау тапсырған күннен бастап бір ай өткен соң қайта сертификаттаудан өтуге құқылы.</w:t>
      </w:r>
    </w:p>
    <w:bookmarkEnd w:id="75"/>
    <w:bookmarkStart w:name="z101" w:id="76"/>
    <w:p>
      <w:pPr>
        <w:spacing w:after="0"/>
        <w:ind w:left="0"/>
        <w:jc w:val="both"/>
      </w:pPr>
      <w:r>
        <w:rPr>
          <w:rFonts w:ascii="Times New Roman"/>
          <w:b w:val="false"/>
          <w:i w:val="false"/>
          <w:color w:val="000000"/>
          <w:sz w:val="28"/>
        </w:rPr>
        <w:t>
      66. Мамандандырылған Білім беру ұйымдарының бірінші басшысының бос лауазымына орналасуға үміткер кандидаттар сертификаттаудан өткеннен кейін үш жұмыс күні ішінде "Дарын" республикалық ғылыми-практикалық орталығымен әңгімелесу нысанында келісудің қосымша кезеңінен өтеді.</w:t>
      </w:r>
    </w:p>
    <w:bookmarkEnd w:id="76"/>
    <w:bookmarkStart w:name="z102" w:id="77"/>
    <w:p>
      <w:pPr>
        <w:spacing w:after="0"/>
        <w:ind w:left="0"/>
        <w:jc w:val="both"/>
      </w:pPr>
      <w:r>
        <w:rPr>
          <w:rFonts w:ascii="Times New Roman"/>
          <w:b w:val="false"/>
          <w:i w:val="false"/>
          <w:color w:val="000000"/>
          <w:sz w:val="28"/>
        </w:rPr>
        <w:t>
      67. "Білім-инновация" лицейінің бірінші басшысының бос лауазымына орналасуға үміткер кандидаттар сертификаттаудан өтуден, сондай-ақ кандидаттарды қамқоршылық кеңеспен келісуден босатылады және қатысушылардың құжаттарын біліктілік бағалаудан кейін үш жұмыс күні ішінде "Білім-инновация" халықаралық қоғамдық қорымен әңгімелесу нысанында келісуден, сондай-ақ конкурс жариялаған мемлекеттік органның конкурстық комиссиясының отырысында әңгімелесуден өтеді.</w:t>
      </w:r>
    </w:p>
    <w:bookmarkEnd w:id="77"/>
    <w:bookmarkStart w:name="z103" w:id="78"/>
    <w:p>
      <w:pPr>
        <w:spacing w:after="0"/>
        <w:ind w:left="0"/>
        <w:jc w:val="both"/>
      </w:pPr>
      <w:r>
        <w:rPr>
          <w:rFonts w:ascii="Times New Roman"/>
          <w:b w:val="false"/>
          <w:i w:val="false"/>
          <w:color w:val="000000"/>
          <w:sz w:val="28"/>
        </w:rPr>
        <w:t>
      68. Арнайы білім беру ұйымының бірінші басшысының бос лауазымына орналасуға үміткер кандидаттар сертификаттаудан өткеннен кейін үш жұмыс күні ішінде Министрліктің Арнайы және инклюзивті білім беруді дамытудың ұлттық ғылыми-практикалық орталығымен әңгімелесу нысанында келісудің қосымша кезеңінен өтеді.</w:t>
      </w:r>
    </w:p>
    <w:bookmarkEnd w:id="78"/>
    <w:bookmarkStart w:name="z104" w:id="79"/>
    <w:p>
      <w:pPr>
        <w:spacing w:after="0"/>
        <w:ind w:left="0"/>
        <w:jc w:val="both"/>
      </w:pPr>
      <w:r>
        <w:rPr>
          <w:rFonts w:ascii="Times New Roman"/>
          <w:b w:val="false"/>
          <w:i w:val="false"/>
          <w:color w:val="000000"/>
          <w:sz w:val="28"/>
        </w:rPr>
        <w:t>
      69. Жетім балалар мен ата-анасының қамқорлығынсыз қалған балаларға арналған білім беру ұйымының бірінші басшысының бос лауазымына орналасуға үміткер кандидаттар сертификаттаудан өткеннен кейін үш жұмыс күні ішінде Министрліктің Балалардың құқықтарын қорғау комитетімен әңгімелесу нысанында келісудің қосымша кезеңінен өтеді.</w:t>
      </w:r>
    </w:p>
    <w:bookmarkEnd w:id="79"/>
    <w:bookmarkStart w:name="z105" w:id="80"/>
    <w:p>
      <w:pPr>
        <w:spacing w:after="0"/>
        <w:ind w:left="0"/>
        <w:jc w:val="both"/>
      </w:pPr>
      <w:r>
        <w:rPr>
          <w:rFonts w:ascii="Times New Roman"/>
          <w:b w:val="false"/>
          <w:i w:val="false"/>
          <w:color w:val="000000"/>
          <w:sz w:val="28"/>
        </w:rPr>
        <w:t>
      70. Сертификаттау қорытындысы бойынша екі жұмыс күні ішінде конкурс жариялаған мемлекеттік органның персоналды басқару қызметі (кадр қызметі) қамқоршылық кеңеске кандидаттардың тізімдерін, олардың түйіндемелерінің көшірмелерін жібереді</w:t>
      </w:r>
    </w:p>
    <w:bookmarkEnd w:id="80"/>
    <w:bookmarkStart w:name="z106" w:id="81"/>
    <w:p>
      <w:pPr>
        <w:spacing w:after="0"/>
        <w:ind w:left="0"/>
        <w:jc w:val="both"/>
      </w:pPr>
      <w:r>
        <w:rPr>
          <w:rFonts w:ascii="Times New Roman"/>
          <w:b w:val="false"/>
          <w:i w:val="false"/>
          <w:color w:val="000000"/>
          <w:sz w:val="28"/>
        </w:rPr>
        <w:t>
      71. Қамқоршылық кеңес құжаттар келіп түскен күннен бастап үш жұмыс күні ішінде кандидаттарды Қамқоршылық кеңес отырысының өтетін күні, уақыты және орны туралы хабардар етеді.</w:t>
      </w:r>
    </w:p>
    <w:bookmarkEnd w:id="81"/>
    <w:bookmarkStart w:name="z107" w:id="82"/>
    <w:p>
      <w:pPr>
        <w:spacing w:after="0"/>
        <w:ind w:left="0"/>
        <w:jc w:val="both"/>
      </w:pPr>
      <w:r>
        <w:rPr>
          <w:rFonts w:ascii="Times New Roman"/>
          <w:b w:val="false"/>
          <w:i w:val="false"/>
          <w:color w:val="000000"/>
          <w:sz w:val="28"/>
        </w:rPr>
        <w:t>
      72. Қамқоршылық кеңес кандидаттарды хабардар еткеннен кейін үш жұмыс күні ішінде бос немесе уақытша бос лауазымға әрбір кандидаттың мемлекеттік білім беру ұйымын дамытудың перспективалық жоспарын тыңдайды және ұсынымдар шығарады. Қамқоршылық кеңестің барлық отырыстары аудио-бейнежазбамен сүйемелденеді. Аудио-бейнежазбалар білім беру ұйымдарында бірінші тыңдау өткізілген күннен бастап бір жыл бойы сақталады.</w:t>
      </w:r>
    </w:p>
    <w:bookmarkEnd w:id="82"/>
    <w:bookmarkStart w:name="z108" w:id="83"/>
    <w:p>
      <w:pPr>
        <w:spacing w:after="0"/>
        <w:ind w:left="0"/>
        <w:jc w:val="both"/>
      </w:pPr>
      <w:r>
        <w:rPr>
          <w:rFonts w:ascii="Times New Roman"/>
          <w:b w:val="false"/>
          <w:i w:val="false"/>
          <w:color w:val="000000"/>
          <w:sz w:val="28"/>
        </w:rPr>
        <w:t>
      73. Қамқоршылық кеңестің қабылданған ұсынымдары тыңдау өткізілгеннен кейінгі келесі жұмыс күні конкурстық комиссияға ұсынылады.</w:t>
      </w:r>
    </w:p>
    <w:bookmarkEnd w:id="83"/>
    <w:bookmarkStart w:name="z109" w:id="84"/>
    <w:p>
      <w:pPr>
        <w:spacing w:after="0"/>
        <w:ind w:left="0"/>
        <w:jc w:val="left"/>
      </w:pPr>
      <w:r>
        <w:rPr>
          <w:rFonts w:ascii="Times New Roman"/>
          <w:b/>
          <w:i w:val="false"/>
          <w:color w:val="000000"/>
        </w:rPr>
        <w:t xml:space="preserve"> 4-Параграф. Әңгімелесуден өту тәртібі</w:t>
      </w:r>
    </w:p>
    <w:bookmarkEnd w:id="84"/>
    <w:p>
      <w:pPr>
        <w:spacing w:after="0"/>
        <w:ind w:left="0"/>
        <w:jc w:val="left"/>
      </w:pPr>
    </w:p>
    <w:p>
      <w:pPr>
        <w:spacing w:after="0"/>
        <w:ind w:left="0"/>
        <w:jc w:val="both"/>
      </w:pPr>
      <w:r>
        <w:rPr>
          <w:rFonts w:ascii="Times New Roman"/>
          <w:b w:val="false"/>
          <w:i w:val="false"/>
          <w:color w:val="000000"/>
          <w:sz w:val="28"/>
        </w:rPr>
        <w:t xml:space="preserve">
      74. Әңгімелесуден өту кезінде конкурс комиссиясының мүшелері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тақырыптық бағыттар бойынша сұрақтар тұжырымдайды. Әрбір кандидатқа осы Қағидалардын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білім беру ұйымының бірінші басшысы лауазымына кандидаттың бағалау парағы" толтырылады.</w:t>
      </w:r>
    </w:p>
    <w:bookmarkStart w:name="z111" w:id="85"/>
    <w:p>
      <w:pPr>
        <w:spacing w:after="0"/>
        <w:ind w:left="0"/>
        <w:jc w:val="both"/>
      </w:pPr>
      <w:r>
        <w:rPr>
          <w:rFonts w:ascii="Times New Roman"/>
          <w:b w:val="false"/>
          <w:i w:val="false"/>
          <w:color w:val="000000"/>
          <w:sz w:val="28"/>
        </w:rPr>
        <w:t>
      75. Әңгімелесуді өткізу тәртібін конкурстық комиссия дербес айқындайды.</w:t>
      </w:r>
    </w:p>
    <w:bookmarkEnd w:id="85"/>
    <w:bookmarkStart w:name="z112" w:id="86"/>
    <w:p>
      <w:pPr>
        <w:spacing w:after="0"/>
        <w:ind w:left="0"/>
        <w:jc w:val="both"/>
      </w:pPr>
      <w:r>
        <w:rPr>
          <w:rFonts w:ascii="Times New Roman"/>
          <w:b w:val="false"/>
          <w:i w:val="false"/>
          <w:color w:val="000000"/>
          <w:sz w:val="28"/>
        </w:rPr>
        <w:t>
      76. Конкурстан өтпеген кандидаттарды конкурс жариялаған мемлекеттік орган үш жұмыс күні ішінде конкурстың қорытындылары туралы жазбаша хабардар етеді.</w:t>
      </w:r>
    </w:p>
    <w:bookmarkEnd w:id="86"/>
    <w:bookmarkStart w:name="z113" w:id="87"/>
    <w:p>
      <w:pPr>
        <w:spacing w:after="0"/>
        <w:ind w:left="0"/>
        <w:jc w:val="both"/>
      </w:pPr>
      <w:r>
        <w:rPr>
          <w:rFonts w:ascii="Times New Roman"/>
          <w:b w:val="false"/>
          <w:i w:val="false"/>
          <w:color w:val="000000"/>
          <w:sz w:val="28"/>
        </w:rPr>
        <w:t>
      77. Президенттік кадр резервіне кірген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әлемдік рейтингтері бойынша әлемнің үздік 100 университетінде, әлемдік университеттердің Academic Ranking of World universities Шанхай рейтингінде оқыған түлектері әңгімелесуге қатысқан және конкурс жеңімпазынан кейін жоғары нәтиже көрсеткен Конкурстық комиссия кадр резервіне қабылдау сәтінен бастап бір жылға қабылдау үшін ұсынады.</w:t>
      </w:r>
    </w:p>
    <w:bookmarkEnd w:id="87"/>
    <w:bookmarkStart w:name="z114" w:id="88"/>
    <w:p>
      <w:pPr>
        <w:spacing w:after="0"/>
        <w:ind w:left="0"/>
        <w:jc w:val="both"/>
      </w:pPr>
      <w:r>
        <w:rPr>
          <w:rFonts w:ascii="Times New Roman"/>
          <w:b w:val="false"/>
          <w:i w:val="false"/>
          <w:color w:val="000000"/>
          <w:sz w:val="28"/>
        </w:rPr>
        <w:t>
      78. Кадр резервіне қабылдау конкурс жариялаған мемлекеттік органның бірінші басшысының бұйрығымен ресімделеді.</w:t>
      </w:r>
    </w:p>
    <w:bookmarkEnd w:id="88"/>
    <w:bookmarkStart w:name="z115" w:id="89"/>
    <w:p>
      <w:pPr>
        <w:spacing w:after="0"/>
        <w:ind w:left="0"/>
        <w:jc w:val="both"/>
      </w:pPr>
      <w:r>
        <w:rPr>
          <w:rFonts w:ascii="Times New Roman"/>
          <w:b w:val="false"/>
          <w:i w:val="false"/>
          <w:color w:val="000000"/>
          <w:sz w:val="28"/>
        </w:rPr>
        <w:t>
      79. Кадр резервінен шығару конкурс жариялаған мемлекеттік органның бірінші басшысының бұйрығымен кадр резервіне қабылдау туралы бұйрық шығарылған күннен бастап бір жыл өткен соң жүзеге асырылады.</w:t>
      </w:r>
    </w:p>
    <w:bookmarkEnd w:id="89"/>
    <w:bookmarkStart w:name="z116" w:id="90"/>
    <w:p>
      <w:pPr>
        <w:spacing w:after="0"/>
        <w:ind w:left="0"/>
        <w:jc w:val="both"/>
      </w:pPr>
      <w:r>
        <w:rPr>
          <w:rFonts w:ascii="Times New Roman"/>
          <w:b w:val="false"/>
          <w:i w:val="false"/>
          <w:color w:val="000000"/>
          <w:sz w:val="28"/>
        </w:rPr>
        <w:t>
      80. Кадр резервіне алынған Кандидат (бұдан әрі – резервист) Бірінші басшылардың бос немесе уақытша бос лауазымдары болған кезде тиісті резервистпен әңгімелесу нәтижелері бойынша конкурстық комиссияның оң шешімі болған жағдайда бірінші басшы лауазымына тағайындалуы мүмкін.</w:t>
      </w:r>
    </w:p>
    <w:bookmarkEnd w:id="90"/>
    <w:bookmarkStart w:name="z117" w:id="91"/>
    <w:p>
      <w:pPr>
        <w:spacing w:after="0"/>
        <w:ind w:left="0"/>
        <w:jc w:val="both"/>
      </w:pPr>
      <w:r>
        <w:rPr>
          <w:rFonts w:ascii="Times New Roman"/>
          <w:b w:val="false"/>
          <w:i w:val="false"/>
          <w:color w:val="000000"/>
          <w:sz w:val="28"/>
        </w:rPr>
        <w:t>
      81. Конкурстық комиссияның оң шешімін алған резервистпен білім басқармасы органының басшысы осы Қағидаларда көрсетілген талаптар сақталған жағдайда еңбек шартын жасасады және тағайындау туралы бұйрық шығарады.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 Мемлекеттік лауазымға немесе соларға теңестірілген функцияларды орындауға байланысты лауазымға орналасатын тұлғалар және олардың жұбайлары Қазақстан Республикасының салық заңнамасында белгіленген тәртіппен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активтері мен міндеттемелері туралы декларацияны мемлекеттік кіріс органдарына тапсырады.</w:t>
      </w:r>
    </w:p>
    <w:bookmarkStart w:name="z119" w:id="92"/>
    <w:p>
      <w:pPr>
        <w:spacing w:after="0"/>
        <w:ind w:left="0"/>
        <w:jc w:val="both"/>
      </w:pPr>
      <w:r>
        <w:rPr>
          <w:rFonts w:ascii="Times New Roman"/>
          <w:b w:val="false"/>
          <w:i w:val="false"/>
          <w:color w:val="000000"/>
          <w:sz w:val="28"/>
        </w:rPr>
        <w:t>
      83. Мемлекеттік лауазымға немесе соларға теңестірілген функцияларды орындауға байланысты лауазымға орналасқан тұлғалар және олардың жұбайлары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тапсырады.</w:t>
      </w:r>
    </w:p>
    <w:bookmarkEnd w:id="92"/>
    <w:bookmarkStart w:name="z120" w:id="93"/>
    <w:p>
      <w:pPr>
        <w:spacing w:after="0"/>
        <w:ind w:left="0"/>
        <w:jc w:val="both"/>
      </w:pPr>
      <w:r>
        <w:rPr>
          <w:rFonts w:ascii="Times New Roman"/>
          <w:b w:val="false"/>
          <w:i w:val="false"/>
          <w:color w:val="000000"/>
          <w:sz w:val="28"/>
        </w:rPr>
        <w:t>
      84. Конкурс жеңімпазы Конкурс қорытындысы бойынша Министрлік, облыстардың, республикалық маңызы бар қалалардың және астананың білім басқармалары, аудандардың (облыстық маңызы бар қалалардың) білім бөлімдері конкурстық комиссияның оң шешімін алған кандидатпен еңбек шартын жасасады және тағайындау туралы бұйрық шығарады.</w:t>
      </w:r>
    </w:p>
    <w:bookmarkEnd w:id="93"/>
    <w:bookmarkStart w:name="z121" w:id="94"/>
    <w:p>
      <w:pPr>
        <w:spacing w:after="0"/>
        <w:ind w:left="0"/>
        <w:jc w:val="both"/>
      </w:pPr>
      <w:r>
        <w:rPr>
          <w:rFonts w:ascii="Times New Roman"/>
          <w:b w:val="false"/>
          <w:i w:val="false"/>
          <w:color w:val="000000"/>
          <w:sz w:val="28"/>
        </w:rPr>
        <w:t>
      85. Мемлекеттік білім беру ұйымының бірінші басшысымен жасалған еңбек шартында аттестаттаудан, ротациядан өту шарттары мен тәртібі, сондай-ақ еңбек қатынастарын орындау кезеңінде мемлекеттік білім беру ұйымының бірінші басшысы қол жеткізуге тиіс қызметтің негізгі көрсеткіштері көзделеді.</w:t>
      </w:r>
    </w:p>
    <w:bookmarkEnd w:id="94"/>
    <w:p>
      <w:pPr>
        <w:spacing w:after="0"/>
        <w:ind w:left="0"/>
        <w:jc w:val="both"/>
      </w:pPr>
      <w:r>
        <w:rPr>
          <w:rFonts w:ascii="Times New Roman"/>
          <w:b w:val="false"/>
          <w:i w:val="false"/>
          <w:color w:val="000000"/>
          <w:sz w:val="28"/>
        </w:rPr>
        <w:t xml:space="preserve">
      Қазақстан Республикасы Еңбек кодексінің 52-бабы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жағдайларда еңбек шарты жұмыскердің аттестаттау нәтижелерімен расталған біліктілігінің жеткіліксіздігі салдарынан атқаратын лауазымына немесе орындайтын жұмысына сәйкес келмегені үшін, сондай-ақ мемлекеттік білім беру ұйымдарының бірінші басшылары үшін ротациялау қағидаларында айқындалған жағдайларда жұмыс берушінің бастамасы бойынша бұзылады.</w:t>
      </w:r>
    </w:p>
    <w:bookmarkStart w:name="z122" w:id="95"/>
    <w:p>
      <w:pPr>
        <w:spacing w:after="0"/>
        <w:ind w:left="0"/>
        <w:jc w:val="both"/>
      </w:pPr>
      <w:r>
        <w:rPr>
          <w:rFonts w:ascii="Times New Roman"/>
          <w:b w:val="false"/>
          <w:i w:val="false"/>
          <w:color w:val="000000"/>
          <w:sz w:val="28"/>
        </w:rPr>
        <w:t>
      86. Конкурс қорытындысы бойынша бірінші басшы лауазымға бес жыл мерзімге тағайындалады.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 Бес жылдық мерзім өткеннен кейін мемлекеттік білім беру ұйымының бірінші басшысымен жасалған еңбек шарты Қазақстан Республикасы Еңбек кодексінің 49-бабы </w:t>
      </w:r>
      <w:r>
        <w:rPr>
          <w:rFonts w:ascii="Times New Roman"/>
          <w:b w:val="false"/>
          <w:i w:val="false"/>
          <w:color w:val="000000"/>
          <w:sz w:val="28"/>
        </w:rPr>
        <w:t>2-тармақшасының</w:t>
      </w:r>
      <w:r>
        <w:rPr>
          <w:rFonts w:ascii="Times New Roman"/>
          <w:b w:val="false"/>
          <w:i w:val="false"/>
          <w:color w:val="000000"/>
          <w:sz w:val="28"/>
        </w:rPr>
        <w:t xml:space="preserve"> негізінде бұзылуға жатады. Еңбек шартын бұзу туралы хабарламаның болмауы еңбек шартын мерзімсіз мерзімге ұзарту үшін негіз болып табылмайды.</w:t>
      </w:r>
    </w:p>
    <w:bookmarkStart w:name="z124" w:id="96"/>
    <w:p>
      <w:pPr>
        <w:spacing w:after="0"/>
        <w:ind w:left="0"/>
        <w:jc w:val="both"/>
      </w:pPr>
      <w:r>
        <w:rPr>
          <w:rFonts w:ascii="Times New Roman"/>
          <w:b w:val="false"/>
          <w:i w:val="false"/>
          <w:color w:val="000000"/>
          <w:sz w:val="28"/>
        </w:rPr>
        <w:t>
      88. Мемлекеттік білім беру ұйымының бірінші басшысы лауазымында сол ұйымда бес жылдан екі мерізім жұмыс атқарған адам осы білім беру ұйымының бірінші басшысының бос және уақытша бос лауазымына орналасуға конкурсқа қатыса алмайды.</w:t>
      </w:r>
    </w:p>
    <w:bookmarkEnd w:id="96"/>
    <w:bookmarkStart w:name="z125" w:id="97"/>
    <w:p>
      <w:pPr>
        <w:spacing w:after="0"/>
        <w:ind w:left="0"/>
        <w:jc w:val="both"/>
      </w:pPr>
      <w:r>
        <w:rPr>
          <w:rFonts w:ascii="Times New Roman"/>
          <w:b w:val="false"/>
          <w:i w:val="false"/>
          <w:color w:val="000000"/>
          <w:sz w:val="28"/>
        </w:rPr>
        <w:t>
      89. Кандидаттар үш жұмыс күні ішінде конкурс құжаттарымен және комиссия шешімімен танысуға тиіс.</w:t>
      </w:r>
    </w:p>
    <w:bookmarkEnd w:id="97"/>
    <w:bookmarkStart w:name="z126" w:id="98"/>
    <w:p>
      <w:pPr>
        <w:spacing w:after="0"/>
        <w:ind w:left="0"/>
        <w:jc w:val="both"/>
      </w:pPr>
      <w:r>
        <w:rPr>
          <w:rFonts w:ascii="Times New Roman"/>
          <w:b w:val="false"/>
          <w:i w:val="false"/>
          <w:color w:val="000000"/>
          <w:sz w:val="28"/>
        </w:rPr>
        <w:t>
      90. Конкурстан өтпеген кандидаттардың құжаттары конкурсты жариялаған мемлекеттік органның персоналды басқару қызметінде (кадр қызметінде) бір жыл бойы сақталады.</w:t>
      </w:r>
    </w:p>
    <w:bookmarkEnd w:id="98"/>
    <w:bookmarkStart w:name="z127" w:id="99"/>
    <w:p>
      <w:pPr>
        <w:spacing w:after="0"/>
        <w:ind w:left="0"/>
        <w:jc w:val="both"/>
      </w:pPr>
      <w:r>
        <w:rPr>
          <w:rFonts w:ascii="Times New Roman"/>
          <w:b w:val="false"/>
          <w:i w:val="false"/>
          <w:color w:val="000000"/>
          <w:sz w:val="28"/>
        </w:rPr>
        <w:t>
      91. Бірінші басшының бос лауазымына кандидат анықталмаған кезде конкурстық комиссияның шешімімен конкурс өтпеді деп танылады.</w:t>
      </w:r>
    </w:p>
    <w:bookmarkEnd w:id="99"/>
    <w:bookmarkStart w:name="z128" w:id="100"/>
    <w:p>
      <w:pPr>
        <w:spacing w:after="0"/>
        <w:ind w:left="0"/>
        <w:jc w:val="both"/>
      </w:pPr>
      <w:r>
        <w:rPr>
          <w:rFonts w:ascii="Times New Roman"/>
          <w:b w:val="false"/>
          <w:i w:val="false"/>
          <w:color w:val="000000"/>
          <w:sz w:val="28"/>
        </w:rPr>
        <w:t>
      92. Конкурс нәтижелеріне конкурсқа қатысушылар Қазақстан Республикасы Оқу-а,арту министрлігінің Білім саласындағы сапаны қамтамасыз ету комитетіне немесе аумақтық бөлімшелеріне немесе сот тәртібімен конкурстық құжаттармен және комиссия шешімімен танысқан сәттен бастап бір ай ішінде шағым жасайды.</w:t>
      </w:r>
    </w:p>
    <w:bookmarkEnd w:id="100"/>
    <w:bookmarkStart w:name="z129" w:id="101"/>
    <w:p>
      <w:pPr>
        <w:spacing w:after="0"/>
        <w:ind w:left="0"/>
        <w:jc w:val="both"/>
      </w:pPr>
      <w:r>
        <w:rPr>
          <w:rFonts w:ascii="Times New Roman"/>
          <w:b w:val="false"/>
          <w:i w:val="false"/>
          <w:color w:val="000000"/>
          <w:sz w:val="28"/>
        </w:rPr>
        <w:t>
      93. Тоқсан сайын облыстардың, республикалық маңызы бар қалалардың және астананың білім басқармаларының кадр қызметі конкурс нәтижелері туралы есепті Министрлікке жібереді.</w:t>
      </w:r>
    </w:p>
    <w:bookmarkEnd w:id="101"/>
    <w:bookmarkStart w:name="z130" w:id="102"/>
    <w:p>
      <w:pPr>
        <w:spacing w:after="0"/>
        <w:ind w:left="0"/>
        <w:jc w:val="both"/>
      </w:pPr>
      <w:r>
        <w:rPr>
          <w:rFonts w:ascii="Times New Roman"/>
          <w:b w:val="false"/>
          <w:i w:val="false"/>
          <w:color w:val="000000"/>
          <w:sz w:val="28"/>
        </w:rPr>
        <w:t>
      94. Мемлекеттік ұйымның бірінші басшысын қызметтен босату Қазақстан Республикасының Еңбек және өзге де заңнамасында көзделген негіздер бойынша жүзеге асырылады.</w:t>
      </w:r>
    </w:p>
    <w:bookmarkEnd w:id="102"/>
    <w:bookmarkStart w:name="z131" w:id="103"/>
    <w:p>
      <w:pPr>
        <w:spacing w:after="0"/>
        <w:ind w:left="0"/>
        <w:jc w:val="both"/>
      </w:pPr>
      <w:r>
        <w:rPr>
          <w:rFonts w:ascii="Times New Roman"/>
          <w:b w:val="false"/>
          <w:i w:val="false"/>
          <w:color w:val="000000"/>
          <w:sz w:val="28"/>
        </w:rPr>
        <w:t>
      95. Бірінші басшыны қызметтен босату облыстық білім беруді басқару органының келісімі бойынша жүзеге асырылады. Келісу нысанын облыстық білім басқармасының органы дербес айқындайды.</w:t>
      </w:r>
    </w:p>
    <w:bookmarkEnd w:id="103"/>
    <w:bookmarkStart w:name="z132" w:id="104"/>
    <w:p>
      <w:pPr>
        <w:spacing w:after="0"/>
        <w:ind w:left="0"/>
        <w:jc w:val="both"/>
      </w:pPr>
      <w:r>
        <w:rPr>
          <w:rFonts w:ascii="Times New Roman"/>
          <w:b w:val="false"/>
          <w:i w:val="false"/>
          <w:color w:val="000000"/>
          <w:sz w:val="28"/>
        </w:rPr>
        <w:t>
      96. Егер елді мекенде тиісті үлгідегі және түрдегі бір ғана білім беру ұйымы болса, осы лауазымдағы осы білім беру ұйымының бірінші басшысының келісімімен 7 және одан да көп жыл, ауыстыру тәртібімен басқа елді мекенге білім беру ұйымына тағайындалуы мүмкін.</w:t>
      </w:r>
    </w:p>
    <w:bookmarkEnd w:id="104"/>
    <w:bookmarkStart w:name="z133" w:id="105"/>
    <w:p>
      <w:pPr>
        <w:spacing w:after="0"/>
        <w:ind w:left="0"/>
        <w:jc w:val="left"/>
      </w:pPr>
      <w:r>
        <w:rPr>
          <w:rFonts w:ascii="Times New Roman"/>
          <w:b/>
          <w:i w:val="false"/>
          <w:color w:val="000000"/>
        </w:rPr>
        <w:t xml:space="preserve"> 3-тарау. Мемлекеттік білім беру ұйымдарының педагогтерін қызметке тағайындау, қызметтен босату тәртібі</w:t>
      </w:r>
    </w:p>
    <w:bookmarkEnd w:id="105"/>
    <w:bookmarkStart w:name="z134" w:id="106"/>
    <w:p>
      <w:pPr>
        <w:spacing w:after="0"/>
        <w:ind w:left="0"/>
        <w:jc w:val="left"/>
      </w:pPr>
      <w:r>
        <w:rPr>
          <w:rFonts w:ascii="Times New Roman"/>
          <w:b/>
          <w:i w:val="false"/>
          <w:color w:val="000000"/>
        </w:rPr>
        <w:t xml:space="preserve"> 1-Параграф. Мемлекеттік білім беру ұйымының педагог лауазымына орналасуға конкурс өткізу тәртібі</w:t>
      </w:r>
    </w:p>
    <w:bookmarkEnd w:id="106"/>
    <w:bookmarkStart w:name="z135" w:id="107"/>
    <w:p>
      <w:pPr>
        <w:spacing w:after="0"/>
        <w:ind w:left="0"/>
        <w:jc w:val="both"/>
      </w:pPr>
      <w:r>
        <w:rPr>
          <w:rFonts w:ascii="Times New Roman"/>
          <w:b w:val="false"/>
          <w:i w:val="false"/>
          <w:color w:val="000000"/>
          <w:sz w:val="28"/>
        </w:rPr>
        <w:t>
      97. Педагогтерді білім беру ұйымдарына жұмысқа қабылдау мемлекеттік органның ақпараттық жүйесі базасында жүзеге асырылады. Мемлекеттік органның ақпараттық жүйесі болмаған жағдайда педагогтерді жұмысқа қабылдау білім беру ұйымдарында немесе өзге де ақпараттық жүйелер арқылы қағаз форматта жүзеге асырылады.</w:t>
      </w:r>
    </w:p>
    <w:bookmarkEnd w:id="107"/>
    <w:bookmarkStart w:name="z136" w:id="108"/>
    <w:p>
      <w:pPr>
        <w:spacing w:after="0"/>
        <w:ind w:left="0"/>
        <w:jc w:val="both"/>
      </w:pPr>
      <w:r>
        <w:rPr>
          <w:rFonts w:ascii="Times New Roman"/>
          <w:b w:val="false"/>
          <w:i w:val="false"/>
          <w:color w:val="000000"/>
          <w:sz w:val="28"/>
        </w:rPr>
        <w:t>
      98. Республикалық мемлекеттік орта білім беру ұйымдары педагогінің бос және (немесе) уақытша бос лауазымына тағайындау конкурсын тиісінше республикалық мемлекеттік орта білім беру ұйымдары ұйымдастырады.</w:t>
      </w:r>
    </w:p>
    <w:bookmarkEnd w:id="108"/>
    <w:bookmarkStart w:name="z137" w:id="109"/>
    <w:p>
      <w:pPr>
        <w:spacing w:after="0"/>
        <w:ind w:left="0"/>
        <w:jc w:val="both"/>
      </w:pPr>
      <w:r>
        <w:rPr>
          <w:rFonts w:ascii="Times New Roman"/>
          <w:b w:val="false"/>
          <w:i w:val="false"/>
          <w:color w:val="000000"/>
          <w:sz w:val="28"/>
        </w:rPr>
        <w:t>
      99. Мемлекеттік білім беру ұйымдары педагогінің бос және (немесе) уақытша бос лауазымына тағайындау конкурсын облыстардың, республикалық маңызы бар қалалардың және астананың жергілікті атқарушы органдарының қарамағындағы мемлекеттік білім беру ұйымы ұйымдастырады.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 Шағын жинақталған мектептерді қоспағанда, педагогтердің қолда бар бос және (немесе) уақытша бос лауазымдарына мемлекеттік білім беру ұйымы осы Қағидалардың </w:t>
      </w:r>
      <w:r>
        <w:rPr>
          <w:rFonts w:ascii="Times New Roman"/>
          <w:b w:val="false"/>
          <w:i w:val="false"/>
          <w:color w:val="000000"/>
          <w:sz w:val="28"/>
        </w:rPr>
        <w:t>102-тармағына</w:t>
      </w:r>
      <w:r>
        <w:rPr>
          <w:rFonts w:ascii="Times New Roman"/>
          <w:b w:val="false"/>
          <w:i w:val="false"/>
          <w:color w:val="000000"/>
          <w:sz w:val="28"/>
        </w:rPr>
        <w:t xml:space="preserve"> сәйкес болған жағдайда конкурс өткізеді.</w:t>
      </w:r>
    </w:p>
    <w:bookmarkStart w:name="z139" w:id="110"/>
    <w:p>
      <w:pPr>
        <w:spacing w:after="0"/>
        <w:ind w:left="0"/>
        <w:jc w:val="both"/>
      </w:pPr>
      <w:r>
        <w:rPr>
          <w:rFonts w:ascii="Times New Roman"/>
          <w:b w:val="false"/>
          <w:i w:val="false"/>
          <w:color w:val="000000"/>
          <w:sz w:val="28"/>
        </w:rPr>
        <w:t>
      101. Жаңа білім беру ұйымы ашылған кезде, сондай-ақ оқушылардың белгілі бір контингенті жаңа білім беру ұйымына ауысқан жағдайда оқушы орындарының тапшылығы, осы сыныптарда сабақ берген және сыныптық басшылықты жүзеге асырған педагогтерді жұмысқа орналастыру конкурстық рәсімнен өтпей-ақ ауыстыру тәртібімен жүргізіледі.</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102. Конкурсқа педагогтердің үлгілік біліктілік сипаттамаларына сәйкес келетін және осы Қағидалардың </w:t>
      </w:r>
      <w:r>
        <w:rPr>
          <w:rFonts w:ascii="Times New Roman"/>
          <w:b w:val="false"/>
          <w:i w:val="false"/>
          <w:color w:val="000000"/>
          <w:sz w:val="28"/>
        </w:rPr>
        <w:t>118-тармағында</w:t>
      </w:r>
      <w:r>
        <w:rPr>
          <w:rFonts w:ascii="Times New Roman"/>
          <w:b w:val="false"/>
          <w:i w:val="false"/>
          <w:color w:val="000000"/>
          <w:sz w:val="28"/>
        </w:rPr>
        <w:t xml:space="preserve"> көрсетілген тізбеге сәйкес құжаттарды ұсынған педагогтер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103. Конкурс Қазақстан Республикасы "Педагог мәртебесі туралы" </w:t>
      </w:r>
      <w:r>
        <w:rPr>
          <w:rFonts w:ascii="Times New Roman"/>
          <w:b w:val="false"/>
          <w:i w:val="false"/>
          <w:color w:val="000000"/>
          <w:sz w:val="28"/>
        </w:rPr>
        <w:t>Заңына</w:t>
      </w:r>
      <w:r>
        <w:rPr>
          <w:rFonts w:ascii="Times New Roman"/>
          <w:b w:val="false"/>
          <w:i w:val="false"/>
          <w:color w:val="000000"/>
          <w:sz w:val="28"/>
        </w:rPr>
        <w:t xml:space="preserve"> сәйкес педагогтер үшін айқындалған нормативтік оқу жүктемесінің 50% - ы және одан да көп сағат есебіне сүйене отырып, сағат болған кезде педагогтың бос және (немесе) уақытша бос лауазымына және еңбек заңнамасы шеңберінде жұмыс уақытының қалыпты ұзақтығының 50% - дан астамы режимінде жұмыс істейтіндер үшін өткізіледі.</w:t>
      </w:r>
    </w:p>
    <w:bookmarkStart w:name="z142" w:id="111"/>
    <w:p>
      <w:pPr>
        <w:spacing w:after="0"/>
        <w:ind w:left="0"/>
        <w:jc w:val="both"/>
      </w:pPr>
      <w:r>
        <w:rPr>
          <w:rFonts w:ascii="Times New Roman"/>
          <w:b w:val="false"/>
          <w:i w:val="false"/>
          <w:color w:val="000000"/>
          <w:sz w:val="28"/>
        </w:rPr>
        <w:t>
      104. Бос лауазымдардағы әр педагогке сағат саны педагогтің бір жарым ставкасынан аспауы керек.</w:t>
      </w:r>
    </w:p>
    <w:bookmarkEnd w:id="111"/>
    <w:bookmarkStart w:name="z143" w:id="112"/>
    <w:p>
      <w:pPr>
        <w:spacing w:after="0"/>
        <w:ind w:left="0"/>
        <w:jc w:val="both"/>
      </w:pPr>
      <w:r>
        <w:rPr>
          <w:rFonts w:ascii="Times New Roman"/>
          <w:b w:val="false"/>
          <w:i w:val="false"/>
          <w:color w:val="000000"/>
          <w:sz w:val="28"/>
        </w:rPr>
        <w:t>
      105. Конкурсты ұйымдастыру тәртібі мынадай кезеңдерді қамтиды:</w:t>
      </w:r>
    </w:p>
    <w:bookmarkEnd w:id="112"/>
    <w:bookmarkStart w:name="z144" w:id="113"/>
    <w:p>
      <w:pPr>
        <w:spacing w:after="0"/>
        <w:ind w:left="0"/>
        <w:jc w:val="both"/>
      </w:pPr>
      <w:r>
        <w:rPr>
          <w:rFonts w:ascii="Times New Roman"/>
          <w:b w:val="false"/>
          <w:i w:val="false"/>
          <w:color w:val="000000"/>
          <w:sz w:val="28"/>
        </w:rPr>
        <w:t>
      1) білім беру ұйымының және (немесе) тиісті деңгейдегі білім беруді басқару органының Интернет-ресурсында және (немесе) әлеуметтік желілерінің ресми аккаунттарында және (немесе) мемлекеттік органның ақпараттық жүйесі арқылы конкурс өткізу туралы хабарландыруды жариялау;</w:t>
      </w:r>
    </w:p>
    <w:bookmarkEnd w:id="113"/>
    <w:bookmarkStart w:name="z145" w:id="114"/>
    <w:p>
      <w:pPr>
        <w:spacing w:after="0"/>
        <w:ind w:left="0"/>
        <w:jc w:val="both"/>
      </w:pPr>
      <w:r>
        <w:rPr>
          <w:rFonts w:ascii="Times New Roman"/>
          <w:b w:val="false"/>
          <w:i w:val="false"/>
          <w:color w:val="000000"/>
          <w:sz w:val="28"/>
        </w:rPr>
        <w:t>
      2) конкурсты өткізу күні мен орнын айқындау және конкурстық комиссияны қалыптастыру;</w:t>
      </w:r>
    </w:p>
    <w:bookmarkEnd w:id="114"/>
    <w:bookmarkStart w:name="z146" w:id="115"/>
    <w:p>
      <w:pPr>
        <w:spacing w:after="0"/>
        <w:ind w:left="0"/>
        <w:jc w:val="both"/>
      </w:pPr>
      <w:r>
        <w:rPr>
          <w:rFonts w:ascii="Times New Roman"/>
          <w:b w:val="false"/>
          <w:i w:val="false"/>
          <w:color w:val="000000"/>
          <w:sz w:val="28"/>
        </w:rPr>
        <w:t>
      3) конкурсқа қатысуға ниет білдірген кандидаттардан құжаттарды қабылдау;</w:t>
      </w:r>
    </w:p>
    <w:bookmarkEnd w:id="115"/>
    <w:bookmarkStart w:name="z147" w:id="116"/>
    <w:p>
      <w:pPr>
        <w:spacing w:after="0"/>
        <w:ind w:left="0"/>
        <w:jc w:val="both"/>
      </w:pPr>
      <w:r>
        <w:rPr>
          <w:rFonts w:ascii="Times New Roman"/>
          <w:b w:val="false"/>
          <w:i w:val="false"/>
          <w:color w:val="000000"/>
          <w:sz w:val="28"/>
        </w:rPr>
        <w:t>
      4) кандидаттар құжаттарының Педагогтердің үлгілік біліктілік сипаттамаларымен бекітілген біліктілік талаптарына сәйкестігін қарау;</w:t>
      </w:r>
    </w:p>
    <w:bookmarkEnd w:id="116"/>
    <w:bookmarkStart w:name="z148" w:id="117"/>
    <w:p>
      <w:pPr>
        <w:spacing w:after="0"/>
        <w:ind w:left="0"/>
        <w:jc w:val="both"/>
      </w:pPr>
      <w:r>
        <w:rPr>
          <w:rFonts w:ascii="Times New Roman"/>
          <w:b w:val="false"/>
          <w:i w:val="false"/>
          <w:color w:val="000000"/>
          <w:sz w:val="28"/>
        </w:rPr>
        <w:t>
      5) конкурстық комиссияның қорытынды отырысы.</w:t>
      </w:r>
    </w:p>
    <w:bookmarkEnd w:id="117"/>
    <w:bookmarkStart w:name="z149" w:id="118"/>
    <w:p>
      <w:pPr>
        <w:spacing w:after="0"/>
        <w:ind w:left="0"/>
        <w:jc w:val="both"/>
      </w:pPr>
      <w:r>
        <w:rPr>
          <w:rFonts w:ascii="Times New Roman"/>
          <w:b w:val="false"/>
          <w:i w:val="false"/>
          <w:color w:val="000000"/>
          <w:sz w:val="28"/>
        </w:rPr>
        <w:t>
      106. Конкурс өткізу туралы хабарландыру мынадай мәліметтерді қамтиды:</w:t>
      </w:r>
    </w:p>
    <w:bookmarkEnd w:id="118"/>
    <w:bookmarkStart w:name="z150" w:id="119"/>
    <w:p>
      <w:pPr>
        <w:spacing w:after="0"/>
        <w:ind w:left="0"/>
        <w:jc w:val="both"/>
      </w:pPr>
      <w:r>
        <w:rPr>
          <w:rFonts w:ascii="Times New Roman"/>
          <w:b w:val="false"/>
          <w:i w:val="false"/>
          <w:color w:val="000000"/>
          <w:sz w:val="28"/>
        </w:rPr>
        <w:t>
      1) 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bookmarkEnd w:id="119"/>
    <w:bookmarkStart w:name="z151" w:id="120"/>
    <w:p>
      <w:pPr>
        <w:spacing w:after="0"/>
        <w:ind w:left="0"/>
        <w:jc w:val="both"/>
      </w:pPr>
      <w:r>
        <w:rPr>
          <w:rFonts w:ascii="Times New Roman"/>
          <w:b w:val="false"/>
          <w:i w:val="false"/>
          <w:color w:val="000000"/>
          <w:sz w:val="28"/>
        </w:rPr>
        <w:t>
      2) негізгі функционалдық міндеттері, еңбекке ақы төлеу мөлшері мен шарттары белгіленген бос және (немесе) уақытша бос лауазымның атауы;</w:t>
      </w:r>
    </w:p>
    <w:bookmarkEnd w:id="120"/>
    <w:bookmarkStart w:name="z152" w:id="121"/>
    <w:p>
      <w:pPr>
        <w:spacing w:after="0"/>
        <w:ind w:left="0"/>
        <w:jc w:val="both"/>
      </w:pPr>
      <w:r>
        <w:rPr>
          <w:rFonts w:ascii="Times New Roman"/>
          <w:b w:val="false"/>
          <w:i w:val="false"/>
          <w:color w:val="000000"/>
          <w:sz w:val="28"/>
        </w:rPr>
        <w:t>
      3) Педагогтердің үлгілік біліктілік сипаттамаларымен бекітілген кандидатқа қойылатын біліктілік талаптары;</w:t>
      </w:r>
    </w:p>
    <w:bookmarkEnd w:id="121"/>
    <w:bookmarkStart w:name="z153" w:id="122"/>
    <w:p>
      <w:pPr>
        <w:spacing w:after="0"/>
        <w:ind w:left="0"/>
        <w:jc w:val="both"/>
      </w:pPr>
      <w:r>
        <w:rPr>
          <w:rFonts w:ascii="Times New Roman"/>
          <w:b w:val="false"/>
          <w:i w:val="false"/>
          <w:color w:val="000000"/>
          <w:sz w:val="28"/>
        </w:rPr>
        <w:t>
      4) құжаттарды қабылдау мерзімі Конкурс өткізу туралы хабарландыру соңғы жарияланғаннан кейін келесі жұмыс күнінен бастап есептеледі;</w:t>
      </w:r>
    </w:p>
    <w:bookmarkEnd w:id="122"/>
    <w:bookmarkStart w:name="z154" w:id="123"/>
    <w:p>
      <w:pPr>
        <w:spacing w:after="0"/>
        <w:ind w:left="0"/>
        <w:jc w:val="both"/>
      </w:pPr>
      <w:r>
        <w:rPr>
          <w:rFonts w:ascii="Times New Roman"/>
          <w:b w:val="false"/>
          <w:i w:val="false"/>
          <w:color w:val="000000"/>
          <w:sz w:val="28"/>
        </w:rPr>
        <w:t>
      5) 118-тармақта көрсетілген қажетті құжаттар тізбесі;</w:t>
      </w:r>
    </w:p>
    <w:bookmarkEnd w:id="123"/>
    <w:bookmarkStart w:name="z155" w:id="124"/>
    <w:p>
      <w:pPr>
        <w:spacing w:after="0"/>
        <w:ind w:left="0"/>
        <w:jc w:val="both"/>
      </w:pPr>
      <w:r>
        <w:rPr>
          <w:rFonts w:ascii="Times New Roman"/>
          <w:b w:val="false"/>
          <w:i w:val="false"/>
          <w:color w:val="000000"/>
          <w:sz w:val="28"/>
        </w:rPr>
        <w:t>
      6) уақытша бос лауазымға конкурс өткізу кезінде педагогтің уақытша бос лауазымының мерзімі.</w:t>
      </w:r>
    </w:p>
    <w:bookmarkEnd w:id="124"/>
    <w:bookmarkStart w:name="z156" w:id="125"/>
    <w:p>
      <w:pPr>
        <w:spacing w:after="0"/>
        <w:ind w:left="0"/>
        <w:jc w:val="both"/>
      </w:pPr>
      <w:r>
        <w:rPr>
          <w:rFonts w:ascii="Times New Roman"/>
          <w:b w:val="false"/>
          <w:i w:val="false"/>
          <w:color w:val="000000"/>
          <w:sz w:val="28"/>
        </w:rPr>
        <w:t>
      107. Конкурсты өткізу мерзімі және конкурстық комиссияның құрамы мемлекеттік білім беру ұйымының бұйрығымен айқындалады.</w:t>
      </w:r>
    </w:p>
    <w:bookmarkEnd w:id="125"/>
    <w:bookmarkStart w:name="z157" w:id="126"/>
    <w:p>
      <w:pPr>
        <w:spacing w:after="0"/>
        <w:ind w:left="0"/>
        <w:jc w:val="both"/>
      </w:pPr>
      <w:r>
        <w:rPr>
          <w:rFonts w:ascii="Times New Roman"/>
          <w:b w:val="false"/>
          <w:i w:val="false"/>
          <w:color w:val="000000"/>
          <w:sz w:val="28"/>
        </w:rPr>
        <w:t>
      108. Конкурстық комиссия кемінде комиссияның бес мүшесінен, оның ішінде комиссия мүшелерінің арасынан сайланатын төрағадан тұратын алқалы орган болып табылады. Конкурстық комиссия құрамына білім беру ұйымы әкімшілігінің өкілдері, тиісті деңгейдегі әдістемелік кабинеттердің (орталықтардың) немесе білім беру ұйымының, азаматтық қоғамның әдіскерлері, аудандық (қалалық) білім бөлімінің мамандары, педагогтер кіреді.</w:t>
      </w:r>
    </w:p>
    <w:bookmarkEnd w:id="126"/>
    <w:bookmarkStart w:name="z158" w:id="127"/>
    <w:p>
      <w:pPr>
        <w:spacing w:after="0"/>
        <w:ind w:left="0"/>
        <w:jc w:val="both"/>
      </w:pPr>
      <w:r>
        <w:rPr>
          <w:rFonts w:ascii="Times New Roman"/>
          <w:b w:val="false"/>
          <w:i w:val="false"/>
          <w:color w:val="000000"/>
          <w:sz w:val="28"/>
        </w:rPr>
        <w:t>
      109. Конкурстық комиссияның құрамына олармен келісім бойынша басқа білім беру ұйымдарының өкілдерін енгізуге рұқсат етіледі.</w:t>
      </w:r>
    </w:p>
    <w:bookmarkEnd w:id="127"/>
    <w:bookmarkStart w:name="z159" w:id="128"/>
    <w:p>
      <w:pPr>
        <w:spacing w:after="0"/>
        <w:ind w:left="0"/>
        <w:jc w:val="both"/>
      </w:pPr>
      <w:r>
        <w:rPr>
          <w:rFonts w:ascii="Times New Roman"/>
          <w:b w:val="false"/>
          <w:i w:val="false"/>
          <w:color w:val="000000"/>
          <w:sz w:val="28"/>
        </w:rPr>
        <w:t>
      110. Конкурстық комиссияның хатшысы конкурстық комиссия отырыстарын ұйымдастырады, оның мүшесі болып табылмайды</w:t>
      </w:r>
    </w:p>
    <w:bookmarkEnd w:id="128"/>
    <w:bookmarkStart w:name="z160" w:id="129"/>
    <w:p>
      <w:pPr>
        <w:spacing w:after="0"/>
        <w:ind w:left="0"/>
        <w:jc w:val="both"/>
      </w:pPr>
      <w:r>
        <w:rPr>
          <w:rFonts w:ascii="Times New Roman"/>
          <w:b w:val="false"/>
          <w:i w:val="false"/>
          <w:color w:val="000000"/>
          <w:sz w:val="28"/>
        </w:rPr>
        <w:t>
      111. Конкурстық комиссияның қатыспаған мүшелерін алмастыруға жол берілмейді.</w:t>
      </w:r>
    </w:p>
    <w:bookmarkEnd w:id="129"/>
    <w:bookmarkStart w:name="z161" w:id="130"/>
    <w:p>
      <w:pPr>
        <w:spacing w:after="0"/>
        <w:ind w:left="0"/>
        <w:jc w:val="both"/>
      </w:pPr>
      <w:r>
        <w:rPr>
          <w:rFonts w:ascii="Times New Roman"/>
          <w:b w:val="false"/>
          <w:i w:val="false"/>
          <w:color w:val="000000"/>
          <w:sz w:val="28"/>
        </w:rPr>
        <w:t>
      112. Конкурстық комиссияның қызметінде мүдделер қақтығысы туындаған жағдайда конкурстық комиссияның құрамы қайта қаралады.</w:t>
      </w:r>
    </w:p>
    <w:bookmarkEnd w:id="130"/>
    <w:bookmarkStart w:name="z162" w:id="131"/>
    <w:p>
      <w:pPr>
        <w:spacing w:after="0"/>
        <w:ind w:left="0"/>
        <w:jc w:val="both"/>
      </w:pPr>
      <w:r>
        <w:rPr>
          <w:rFonts w:ascii="Times New Roman"/>
          <w:b w:val="false"/>
          <w:i w:val="false"/>
          <w:color w:val="000000"/>
          <w:sz w:val="28"/>
        </w:rPr>
        <w:t>
      113. Конкурстық комиссияның құрамын өзгерту білім беру ұйымы басшысының шешімі бойынша жүзеге асырылады.</w:t>
      </w:r>
    </w:p>
    <w:bookmarkEnd w:id="131"/>
    <w:bookmarkStart w:name="z163" w:id="132"/>
    <w:p>
      <w:pPr>
        <w:spacing w:after="0"/>
        <w:ind w:left="0"/>
        <w:jc w:val="both"/>
      </w:pPr>
      <w:r>
        <w:rPr>
          <w:rFonts w:ascii="Times New Roman"/>
          <w:b w:val="false"/>
          <w:i w:val="false"/>
          <w:color w:val="000000"/>
          <w:sz w:val="28"/>
        </w:rPr>
        <w:t>
      114. Конкурстық комиссияның отырыстары төраға, отырысқа қатысқан Комиссия мүшелері және хатшы қол қойған хаттамамен ресімделеді.</w:t>
      </w:r>
    </w:p>
    <w:bookmarkEnd w:id="132"/>
    <w:bookmarkStart w:name="z164" w:id="133"/>
    <w:p>
      <w:pPr>
        <w:spacing w:after="0"/>
        <w:ind w:left="0"/>
        <w:jc w:val="both"/>
      </w:pPr>
      <w:r>
        <w:rPr>
          <w:rFonts w:ascii="Times New Roman"/>
          <w:b w:val="false"/>
          <w:i w:val="false"/>
          <w:color w:val="000000"/>
          <w:sz w:val="28"/>
        </w:rPr>
        <w:t>
      115. Конкурстық комиссияның отырысы, егер оған комиссияның жалпы құрамының кемінде үштен екісі қатысса, өтті деп, ал оның шешімі заңды деп есептеледі.</w:t>
      </w:r>
    </w:p>
    <w:bookmarkEnd w:id="133"/>
    <w:bookmarkStart w:name="z165" w:id="134"/>
    <w:p>
      <w:pPr>
        <w:spacing w:after="0"/>
        <w:ind w:left="0"/>
        <w:jc w:val="both"/>
      </w:pPr>
      <w:r>
        <w:rPr>
          <w:rFonts w:ascii="Times New Roman"/>
          <w:b w:val="false"/>
          <w:i w:val="false"/>
          <w:color w:val="000000"/>
          <w:sz w:val="28"/>
        </w:rPr>
        <w:t>
      116. Конкурстық комиссияның отырыстары аудио-бейне жазбамен сүйемелденеді. Аудио-бейне жазбалар білім беру ұйымдарында бірінші отырыс өткізілген күннен бастап бір жыл бойы сақталады.</w:t>
      </w:r>
    </w:p>
    <w:bookmarkEnd w:id="134"/>
    <w:bookmarkStart w:name="z166" w:id="135"/>
    <w:p>
      <w:pPr>
        <w:spacing w:after="0"/>
        <w:ind w:left="0"/>
        <w:jc w:val="both"/>
      </w:pPr>
      <w:r>
        <w:rPr>
          <w:rFonts w:ascii="Times New Roman"/>
          <w:b w:val="false"/>
          <w:i w:val="false"/>
          <w:color w:val="000000"/>
          <w:sz w:val="28"/>
        </w:rPr>
        <w:t>
      117. Конкурсқа қатысуға құжаттарды қабылдау конкурс өткізу туралы хабарландыру жарияланған соңғы күннен бастап жеті жұмыс күні ішінде жүргізіледі.</w:t>
      </w:r>
    </w:p>
    <w:bookmarkEnd w:id="135"/>
    <w:bookmarkStart w:name="z167" w:id="136"/>
    <w:p>
      <w:pPr>
        <w:spacing w:after="0"/>
        <w:ind w:left="0"/>
        <w:jc w:val="both"/>
      </w:pPr>
      <w:r>
        <w:rPr>
          <w:rFonts w:ascii="Times New Roman"/>
          <w:b w:val="false"/>
          <w:i w:val="false"/>
          <w:color w:val="000000"/>
          <w:sz w:val="28"/>
        </w:rPr>
        <w:t>
      118.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қоса берілетін құжаттардың тізбесін көрсете отырып, Конкурсқа қатысу туралы өтініш;</w:t>
      </w:r>
    </w:p>
    <w:bookmarkStart w:name="z169" w:id="137"/>
    <w:p>
      <w:pPr>
        <w:spacing w:after="0"/>
        <w:ind w:left="0"/>
        <w:jc w:val="both"/>
      </w:pPr>
      <w:r>
        <w:rPr>
          <w:rFonts w:ascii="Times New Roman"/>
          <w:b w:val="false"/>
          <w:i w:val="false"/>
          <w:color w:val="000000"/>
          <w:sz w:val="28"/>
        </w:rPr>
        <w:t>
      2) жеке басын куәландыратын құжат не цифрлық құжаттар сервисінен алынған электронды құжат (идентификация үшін);</w:t>
      </w:r>
    </w:p>
    <w:bookmarkEnd w:id="137"/>
    <w:bookmarkStart w:name="z170" w:id="138"/>
    <w:p>
      <w:pPr>
        <w:spacing w:after="0"/>
        <w:ind w:left="0"/>
        <w:jc w:val="both"/>
      </w:pPr>
      <w:r>
        <w:rPr>
          <w:rFonts w:ascii="Times New Roman"/>
          <w:b w:val="false"/>
          <w:i w:val="false"/>
          <w:color w:val="000000"/>
          <w:sz w:val="28"/>
        </w:rPr>
        <w:t>
      3) кадрларды есепке алу бойынша толтырылған жеке іс парағы (нақты тұрғылықты мекенжайы мен байланыс телефондары көрсетілген – бар болса);</w:t>
      </w:r>
    </w:p>
    <w:bookmarkEnd w:id="138"/>
    <w:bookmarkStart w:name="z171" w:id="139"/>
    <w:p>
      <w:pPr>
        <w:spacing w:after="0"/>
        <w:ind w:left="0"/>
        <w:jc w:val="both"/>
      </w:pPr>
      <w:r>
        <w:rPr>
          <w:rFonts w:ascii="Times New Roman"/>
          <w:b w:val="false"/>
          <w:i w:val="false"/>
          <w:color w:val="000000"/>
          <w:sz w:val="28"/>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bookmarkEnd w:id="139"/>
    <w:bookmarkStart w:name="z172" w:id="140"/>
    <w:p>
      <w:pPr>
        <w:spacing w:after="0"/>
        <w:ind w:left="0"/>
        <w:jc w:val="both"/>
      </w:pPr>
      <w:r>
        <w:rPr>
          <w:rFonts w:ascii="Times New Roman"/>
          <w:b w:val="false"/>
          <w:i w:val="false"/>
          <w:color w:val="000000"/>
          <w:sz w:val="28"/>
        </w:rPr>
        <w:t>
      5) еңбек қызметін растайтын құжаттың көшірмесі (бар болса);</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bookmarkStart w:name="z174" w:id="141"/>
    <w:p>
      <w:pPr>
        <w:spacing w:after="0"/>
        <w:ind w:left="0"/>
        <w:jc w:val="both"/>
      </w:pPr>
      <w:r>
        <w:rPr>
          <w:rFonts w:ascii="Times New Roman"/>
          <w:b w:val="false"/>
          <w:i w:val="false"/>
          <w:color w:val="000000"/>
          <w:sz w:val="28"/>
        </w:rPr>
        <w:t>
      7) психоневрологиялық ұйымнан анықтама;</w:t>
      </w:r>
    </w:p>
    <w:bookmarkEnd w:id="141"/>
    <w:bookmarkStart w:name="z175" w:id="142"/>
    <w:p>
      <w:pPr>
        <w:spacing w:after="0"/>
        <w:ind w:left="0"/>
        <w:jc w:val="both"/>
      </w:pPr>
      <w:r>
        <w:rPr>
          <w:rFonts w:ascii="Times New Roman"/>
          <w:b w:val="false"/>
          <w:i w:val="false"/>
          <w:color w:val="000000"/>
          <w:sz w:val="28"/>
        </w:rPr>
        <w:t>
      8) наркологиялық ұйымнан анықтама;</w:t>
      </w:r>
    </w:p>
    <w:bookmarkEnd w:id="142"/>
    <w:bookmarkStart w:name="z176" w:id="143"/>
    <w:p>
      <w:pPr>
        <w:spacing w:after="0"/>
        <w:ind w:left="0"/>
        <w:jc w:val="both"/>
      </w:pPr>
      <w:r>
        <w:rPr>
          <w:rFonts w:ascii="Times New Roman"/>
          <w:b w:val="false"/>
          <w:i w:val="false"/>
          <w:color w:val="000000"/>
          <w:sz w:val="28"/>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143"/>
    <w:bookmarkStart w:name="z177" w:id="144"/>
    <w:p>
      <w:pPr>
        <w:spacing w:after="0"/>
        <w:ind w:left="0"/>
        <w:jc w:val="both"/>
      </w:pPr>
      <w:r>
        <w:rPr>
          <w:rFonts w:ascii="Times New Roman"/>
          <w:b w:val="false"/>
          <w:i w:val="false"/>
          <w:color w:val="000000"/>
          <w:sz w:val="28"/>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bookmarkEnd w:id="144"/>
    <w:bookmarkStart w:name="z178" w:id="145"/>
    <w:p>
      <w:pPr>
        <w:spacing w:after="0"/>
        <w:ind w:left="0"/>
        <w:jc w:val="both"/>
      </w:pPr>
      <w:r>
        <w:rPr>
          <w:rFonts w:ascii="Times New Roman"/>
          <w:b w:val="false"/>
          <w:i w:val="false"/>
          <w:color w:val="000000"/>
          <w:sz w:val="28"/>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педагогтің бос немесе уақытша бос лауазымына кандидаттың толтырылған бағалау парағы.</w:t>
      </w:r>
    </w:p>
    <w:bookmarkStart w:name="z180" w:id="146"/>
    <w:p>
      <w:pPr>
        <w:spacing w:after="0"/>
        <w:ind w:left="0"/>
        <w:jc w:val="both"/>
      </w:pPr>
      <w:r>
        <w:rPr>
          <w:rFonts w:ascii="Times New Roman"/>
          <w:b w:val="false"/>
          <w:i w:val="false"/>
          <w:color w:val="000000"/>
          <w:sz w:val="28"/>
        </w:rPr>
        <w:t>
      13) тәжірибе жоқ кандидаттың бейнепрезентациясы кемінде 15 минут, ең төменгі ажыратымдылығы – 720 x 480.</w:t>
      </w:r>
    </w:p>
    <w:bookmarkEnd w:id="146"/>
    <w:bookmarkStart w:name="z181" w:id="147"/>
    <w:p>
      <w:pPr>
        <w:spacing w:after="0"/>
        <w:ind w:left="0"/>
        <w:jc w:val="both"/>
      </w:pPr>
      <w:r>
        <w:rPr>
          <w:rFonts w:ascii="Times New Roman"/>
          <w:b w:val="false"/>
          <w:i w:val="false"/>
          <w:color w:val="000000"/>
          <w:sz w:val="28"/>
        </w:rPr>
        <w:t>
      119.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 Осы Қағидалардың </w:t>
      </w:r>
      <w:r>
        <w:rPr>
          <w:rFonts w:ascii="Times New Roman"/>
          <w:b w:val="false"/>
          <w:i w:val="false"/>
          <w:color w:val="000000"/>
          <w:sz w:val="28"/>
        </w:rPr>
        <w:t>118-тармағында</w:t>
      </w:r>
      <w:r>
        <w:rPr>
          <w:rFonts w:ascii="Times New Roman"/>
          <w:b w:val="false"/>
          <w:i w:val="false"/>
          <w:color w:val="000000"/>
          <w:sz w:val="28"/>
        </w:rPr>
        <w:t xml:space="preserve"> көрсетілген құжаттардың біреуінің болмауы құжаттарды кандидатқа қайтару үшін негіз болып табылады.</w:t>
      </w:r>
    </w:p>
    <w:bookmarkStart w:name="z183" w:id="148"/>
    <w:p>
      <w:pPr>
        <w:spacing w:after="0"/>
        <w:ind w:left="0"/>
        <w:jc w:val="both"/>
      </w:pPr>
      <w:r>
        <w:rPr>
          <w:rFonts w:ascii="Times New Roman"/>
          <w:b w:val="false"/>
          <w:i w:val="false"/>
          <w:color w:val="000000"/>
          <w:sz w:val="28"/>
        </w:rPr>
        <w:t>
      121. Мемлекеттік ұйым кандидаттың құжаттарын қабылдағаннан кейін үш жұмыс күні ішінде сыбайлас жемқорлық қылмыс және/немесе қылмыстық құқық бұзушылық жасағаны туралы мәліметтердің болуы не болмауы туралы Қазақстан Республикасы Бас прокуратурасының Құқықтық статистика және арнайы есепке алу комитетінің Ақпараттық сервисі арқылы Құқықтық статистика және арнайы есепке алу жөніндегі уәкілетті органға немесе оның аумақтық бөлімшелеріне, сондай-ақ педагог мәртебесі туралы Заңнаманы бұзу туралы сұрау салуды Білім беру саласындағы сапаны қамтамасыз ету аумақтық департаментке жолданады.</w:t>
      </w:r>
    </w:p>
    <w:bookmarkEnd w:id="148"/>
    <w:bookmarkStart w:name="z184" w:id="149"/>
    <w:p>
      <w:pPr>
        <w:spacing w:after="0"/>
        <w:ind w:left="0"/>
        <w:jc w:val="both"/>
      </w:pPr>
      <w:r>
        <w:rPr>
          <w:rFonts w:ascii="Times New Roman"/>
          <w:b w:val="false"/>
          <w:i w:val="false"/>
          <w:color w:val="000000"/>
          <w:sz w:val="28"/>
        </w:rPr>
        <w:t>
      122. 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заңнаманы бұзушылық жасалғаны туралы мәліметтер анықталған кезде педагог кез келген кезеңде конкурстан шеттетіледі.</w:t>
      </w:r>
    </w:p>
    <w:bookmarkEnd w:id="149"/>
    <w:bookmarkStart w:name="z185" w:id="150"/>
    <w:p>
      <w:pPr>
        <w:spacing w:after="0"/>
        <w:ind w:left="0"/>
        <w:jc w:val="both"/>
      </w:pPr>
      <w:r>
        <w:rPr>
          <w:rFonts w:ascii="Times New Roman"/>
          <w:b w:val="false"/>
          <w:i w:val="false"/>
          <w:color w:val="000000"/>
          <w:sz w:val="28"/>
        </w:rPr>
        <w:t>
      123. 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 Біліктілік талаптарына сәйкестігін қарауды жүргізеді.</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124. Біліктілік талаптарына сәйкестікке кандидаттардың құжаттарын қарау нәтижелері бойынша конкурстық комиссия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бағалау парағында кандидат көрсеткен балдарды есептеуді жүзеге асырады.</w:t>
      </w:r>
    </w:p>
    <w:bookmarkStart w:name="z187" w:id="151"/>
    <w:p>
      <w:pPr>
        <w:spacing w:after="0"/>
        <w:ind w:left="0"/>
        <w:jc w:val="both"/>
      </w:pPr>
      <w:r>
        <w:rPr>
          <w:rFonts w:ascii="Times New Roman"/>
          <w:b w:val="false"/>
          <w:i w:val="false"/>
          <w:color w:val="000000"/>
          <w:sz w:val="28"/>
        </w:rPr>
        <w:t>
      125. Конкурс қорытындысы бойынша шешімді конкурстық комиссия жинаған балдары негізінде қабылдайды.</w:t>
      </w:r>
    </w:p>
    <w:bookmarkEnd w:id="151"/>
    <w:bookmarkStart w:name="z188" w:id="152"/>
    <w:p>
      <w:pPr>
        <w:spacing w:after="0"/>
        <w:ind w:left="0"/>
        <w:jc w:val="both"/>
      </w:pPr>
      <w:r>
        <w:rPr>
          <w:rFonts w:ascii="Times New Roman"/>
          <w:b w:val="false"/>
          <w:i w:val="false"/>
          <w:color w:val="000000"/>
          <w:sz w:val="28"/>
        </w:rPr>
        <w:t>
      126. Ең көп балл жинаған кандидат конкурстан өткен болып есептеледі және мемлекеттік білім беру ұйымының бірінші басшысына тағайындауға ұсынылады.</w:t>
      </w:r>
    </w:p>
    <w:bookmarkEnd w:id="152"/>
    <w:bookmarkStart w:name="z189" w:id="153"/>
    <w:p>
      <w:pPr>
        <w:spacing w:after="0"/>
        <w:ind w:left="0"/>
        <w:jc w:val="both"/>
      </w:pPr>
      <w:r>
        <w:rPr>
          <w:rFonts w:ascii="Times New Roman"/>
          <w:b w:val="false"/>
          <w:i w:val="false"/>
          <w:color w:val="000000"/>
          <w:sz w:val="28"/>
        </w:rPr>
        <w:t>
      127. 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p>
    <w:bookmarkEnd w:id="153"/>
    <w:bookmarkStart w:name="z190" w:id="154"/>
    <w:p>
      <w:pPr>
        <w:spacing w:after="0"/>
        <w:ind w:left="0"/>
        <w:jc w:val="both"/>
      </w:pPr>
      <w:r>
        <w:rPr>
          <w:rFonts w:ascii="Times New Roman"/>
          <w:b w:val="false"/>
          <w:i w:val="false"/>
          <w:color w:val="000000"/>
          <w:sz w:val="28"/>
        </w:rPr>
        <w:t>
      128. Конкурстық комиссияның шешімімен келіспеген жағдайда Комиссияның кез келген мүшесі өз пікірін баяндайды, ол комиссия отырысының хаттамасына қоса беріледі.</w:t>
      </w:r>
    </w:p>
    <w:bookmarkEnd w:id="154"/>
    <w:bookmarkStart w:name="z191" w:id="155"/>
    <w:p>
      <w:pPr>
        <w:spacing w:after="0"/>
        <w:ind w:left="0"/>
        <w:jc w:val="both"/>
      </w:pPr>
      <w:r>
        <w:rPr>
          <w:rFonts w:ascii="Times New Roman"/>
          <w:b w:val="false"/>
          <w:i w:val="false"/>
          <w:color w:val="000000"/>
          <w:sz w:val="28"/>
        </w:rPr>
        <w:t>
      129. Конкурстық комиссияның шешімі хаттамамен ресімделеді, оған комиссия төрағасы мен мүшелері, сондай-ақ хаттамалауды жүзеге асыратын хатшы қол қояды.</w:t>
      </w:r>
    </w:p>
    <w:bookmarkEnd w:id="155"/>
    <w:bookmarkStart w:name="z192" w:id="156"/>
    <w:p>
      <w:pPr>
        <w:spacing w:after="0"/>
        <w:ind w:left="0"/>
        <w:jc w:val="both"/>
      </w:pPr>
      <w:r>
        <w:rPr>
          <w:rFonts w:ascii="Times New Roman"/>
          <w:b w:val="false"/>
          <w:i w:val="false"/>
          <w:color w:val="000000"/>
          <w:sz w:val="28"/>
        </w:rPr>
        <w:t>
      130. Конкурс нәтижелері мемлекеттік білім беру ұйымының Интернет-ресурсында, конкурстық комиссияның қорытынды отырысы өткізілетін күні ұйымның әлеуметтік желілерінің ресми аккаунттарында жарияланады.</w:t>
      </w:r>
    </w:p>
    <w:bookmarkEnd w:id="156"/>
    <w:bookmarkStart w:name="z193" w:id="157"/>
    <w:p>
      <w:pPr>
        <w:spacing w:after="0"/>
        <w:ind w:left="0"/>
        <w:jc w:val="both"/>
      </w:pPr>
      <w:r>
        <w:rPr>
          <w:rFonts w:ascii="Times New Roman"/>
          <w:b w:val="false"/>
          <w:i w:val="false"/>
          <w:color w:val="000000"/>
          <w:sz w:val="28"/>
        </w:rPr>
        <w:t>
      131. Педагогтердің үлгілік біліктілік сипаттамаларымен бекітілген және конкурстық комиссияның оң қорытындысын алған біліктілік талаптарына сәйкес келетін кандидатпен білім беру ұйымының басшысы еңбек шартын жасасады және жұмысқа қабылдау туралы бұйрық шығарады.</w:t>
      </w:r>
    </w:p>
    <w:bookmarkEnd w:id="157"/>
    <w:bookmarkStart w:name="z194" w:id="158"/>
    <w:p>
      <w:pPr>
        <w:spacing w:after="0"/>
        <w:ind w:left="0"/>
        <w:jc w:val="both"/>
      </w:pPr>
      <w:r>
        <w:rPr>
          <w:rFonts w:ascii="Times New Roman"/>
          <w:b w:val="false"/>
          <w:i w:val="false"/>
          <w:color w:val="000000"/>
          <w:sz w:val="28"/>
        </w:rPr>
        <w:t>
      132. Егер конкурс нәтижесінде Комиссия бос лауазымға орналасуға кандидаттарды анықтамаса, конкурс өтпеді деп танылады.</w:t>
      </w:r>
    </w:p>
    <w:bookmarkEnd w:id="158"/>
    <w:bookmarkStart w:name="z195" w:id="159"/>
    <w:p>
      <w:pPr>
        <w:spacing w:after="0"/>
        <w:ind w:left="0"/>
        <w:jc w:val="both"/>
      </w:pPr>
      <w:r>
        <w:rPr>
          <w:rFonts w:ascii="Times New Roman"/>
          <w:b w:val="false"/>
          <w:i w:val="false"/>
          <w:color w:val="000000"/>
          <w:sz w:val="28"/>
        </w:rPr>
        <w:t>
      133. Конкурс нәтижелері туралы хабарламаны кандидатқа автоматты түрде конкурс комиссиясының хатшысы электрондық поштаға жібереді немесе өтініште көрсетілген телефон арқылы хабарланады.</w:t>
      </w:r>
    </w:p>
    <w:bookmarkEnd w:id="159"/>
    <w:bookmarkStart w:name="z196" w:id="160"/>
    <w:p>
      <w:pPr>
        <w:spacing w:after="0"/>
        <w:ind w:left="0"/>
        <w:jc w:val="both"/>
      </w:pPr>
      <w:r>
        <w:rPr>
          <w:rFonts w:ascii="Times New Roman"/>
          <w:b w:val="false"/>
          <w:i w:val="false"/>
          <w:color w:val="000000"/>
          <w:sz w:val="28"/>
        </w:rPr>
        <w:t>
      134. Кандидаттар оларға қатысты бөлігінде конкурстық құжаттармен және комиссияның шешімімен танысады.</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135. Білім беру ұйымы "Педагог мәртебесі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педагогтер үшін айқындалған нормативтік оқу жүктемесінің 50% аспайтын және конкурссыз еңбек заңнамасы шеңберінде жұмыс уақытының қалыпты ұзақтығының 50% жоғары аспайтын режимде жұмыс істейтін қоса атқаратын педагогтерді есепке ала отырып, қоса атқаратын педагогтерді жұмысқа қабылдайды, келісім бойынша негізгі жұмыс берушімен, еңбек заңнамасында белгіленген тәртіппен.</w:t>
      </w:r>
    </w:p>
    <w:bookmarkStart w:name="z198" w:id="161"/>
    <w:p>
      <w:pPr>
        <w:spacing w:after="0"/>
        <w:ind w:left="0"/>
        <w:jc w:val="both"/>
      </w:pPr>
      <w:r>
        <w:rPr>
          <w:rFonts w:ascii="Times New Roman"/>
          <w:b w:val="false"/>
          <w:i w:val="false"/>
          <w:color w:val="000000"/>
          <w:sz w:val="28"/>
        </w:rPr>
        <w:t>
      136. Шағын жинақталған мектепті қоспағанда, пән мұғалімінің бос сағаты мұғалімдер арасында бөлінбейді.</w:t>
      </w:r>
    </w:p>
    <w:bookmarkEnd w:id="161"/>
    <w:bookmarkStart w:name="z199" w:id="162"/>
    <w:p>
      <w:pPr>
        <w:spacing w:after="0"/>
        <w:ind w:left="0"/>
        <w:jc w:val="both"/>
      </w:pPr>
      <w:r>
        <w:rPr>
          <w:rFonts w:ascii="Times New Roman"/>
          <w:b w:val="false"/>
          <w:i w:val="false"/>
          <w:color w:val="000000"/>
          <w:sz w:val="28"/>
        </w:rPr>
        <w:t>
      137. Бос лауазымға кандидат оқу жылының басында анықталмаған кезде, оқу жылы ішінде бос сағаттар білім беру ұйымының педагогтері арасында бөлінеді және (немесе) педагог және (немесе) қоса атқарушы педагог уақытша қабылданады.</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138. Кандидат конкурстық комиссияның шешімімен келіспеген жағдайда, конкурс нәтижелеріне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шағым жасалады.</w:t>
      </w:r>
    </w:p>
    <w:bookmarkStart w:name="z201" w:id="163"/>
    <w:p>
      <w:pPr>
        <w:spacing w:after="0"/>
        <w:ind w:left="0"/>
        <w:jc w:val="both"/>
      </w:pPr>
      <w:r>
        <w:rPr>
          <w:rFonts w:ascii="Times New Roman"/>
          <w:b w:val="false"/>
          <w:i w:val="false"/>
          <w:color w:val="000000"/>
          <w:sz w:val="28"/>
        </w:rPr>
        <w:t>
      139. Конкурстық комиссияның шешіміне конкурсқа қатысушылар жоғары тұрған органның апелляциялық комиссиясында немесе сот тәртібімен шағымданады.</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140. Педагог лауазымынан босату Қазақстан Республикасы Еңбек кодексінің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жүзеге асырылады.</w:t>
      </w:r>
    </w:p>
    <w:bookmarkStart w:name="z203" w:id="164"/>
    <w:p>
      <w:pPr>
        <w:spacing w:after="0"/>
        <w:ind w:left="0"/>
        <w:jc w:val="both"/>
      </w:pPr>
      <w:r>
        <w:rPr>
          <w:rFonts w:ascii="Times New Roman"/>
          <w:b w:val="false"/>
          <w:i w:val="false"/>
          <w:color w:val="000000"/>
          <w:sz w:val="28"/>
        </w:rPr>
        <w:t>
      141. Мемлекеттік білім беру ұйымдарының педагогтерін босатуды ауданның (облыстық маңызы бар қаланың) білім бөлімімен келісім бойынша білім беру ұйымы жүзеге асырады.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басшыларын тағайындау конкурсына қатысу үшін құжаттарды қабылдау"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Республикасының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берушілер)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үшін нәтиже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көрсетілетін қызметті беруші арқылы жүгінген кезде-20 минут;</w:t>
            </w:r>
          </w:p>
          <w:p>
            <w:pPr>
              <w:spacing w:after="20"/>
              <w:ind w:left="20"/>
              <w:jc w:val="both"/>
            </w:pPr>
            <w:r>
              <w:rPr>
                <w:rFonts w:ascii="Times New Roman"/>
                <w:b w:val="false"/>
                <w:i w:val="false"/>
                <w:color w:val="000000"/>
                <w:sz w:val="20"/>
              </w:rPr>
              <w:t>
2) көрсетілетін қызметті берушінің орналасқан жері бойынша Мемлекеттік корпорацияға - 2 (екі) жұмыс күні;</w:t>
            </w:r>
          </w:p>
          <w:p>
            <w:pPr>
              <w:spacing w:after="20"/>
              <w:ind w:left="20"/>
              <w:jc w:val="both"/>
            </w:pPr>
            <w:r>
              <w:rPr>
                <w:rFonts w:ascii="Times New Roman"/>
                <w:b w:val="false"/>
                <w:i w:val="false"/>
                <w:color w:val="000000"/>
                <w:sz w:val="20"/>
              </w:rPr>
              <w:t>
3) көрсетілетін қызметті берушінің орналасқан жері бойынша емес Мемлекеттік корпорацияға - 7 (жеті)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4) портал арқылы жүгінген кезде – бір жұмыс күні.</w:t>
            </w:r>
          </w:p>
          <w:p>
            <w:pPr>
              <w:spacing w:after="20"/>
              <w:ind w:left="20"/>
              <w:jc w:val="both"/>
            </w:pPr>
            <w:r>
              <w:rPr>
                <w:rFonts w:ascii="Times New Roman"/>
                <w:b w:val="false"/>
                <w:i w:val="false"/>
                <w:color w:val="000000"/>
                <w:sz w:val="20"/>
              </w:rPr>
              <w:t>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1) құжаттар топтамасын Мемлекеттік корпорацияға тапсыру үшін күтудің рұқсат етілген ең ұзақ уақыты-20 (жиырма) минут;</w:t>
            </w:r>
          </w:p>
          <w:p>
            <w:pPr>
              <w:spacing w:after="20"/>
              <w:ind w:left="20"/>
              <w:jc w:val="both"/>
            </w:pPr>
            <w:r>
              <w:rPr>
                <w:rFonts w:ascii="Times New Roman"/>
                <w:b w:val="false"/>
                <w:i w:val="false"/>
                <w:color w:val="000000"/>
                <w:sz w:val="20"/>
              </w:rPr>
              <w:t>
2) көрсетілетін қызметті алушыға Мемлекеттік корпорацияда қызмет көрсетудің рұқсат етілген ең ұзақ уақыты-20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қағаз түрінде - осы Қағидаларға 3-қосымшаға сәйкес нысан бойынша конкурсқа қатысуға құжаттардың қабылданғаны туралы қолхат беру не мемлекеттік қызметті көрсетуден дәлелді бас тарту.</w:t>
            </w:r>
          </w:p>
          <w:p>
            <w:pPr>
              <w:spacing w:after="20"/>
              <w:ind w:left="20"/>
              <w:jc w:val="both"/>
            </w:pPr>
            <w:r>
              <w:rPr>
                <w:rFonts w:ascii="Times New Roman"/>
                <w:b w:val="false"/>
                <w:i w:val="false"/>
                <w:color w:val="000000"/>
                <w:sz w:val="20"/>
              </w:rPr>
              <w:t>
Көрсетілетін қызметті алушының "жеке кабинетіне" электрондық түрде жүгінген кезде көрсетілетін қызметті берушінің уәкілетті тұлғасының ЭЦҚ қойылған электрондық құжат нысанында конкурсқа қатысуға құжаттарды қабылдау туралы хабарлама не дәлелді бас тарту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pPr>
              <w:spacing w:after="20"/>
              <w:ind w:left="20"/>
              <w:jc w:val="both"/>
            </w:pPr>
            <w:r>
              <w:rPr>
                <w:rFonts w:ascii="Times New Roman"/>
                <w:b w:val="false"/>
                <w:i w:val="false"/>
                <w:color w:val="000000"/>
                <w:sz w:val="20"/>
              </w:rPr>
              <w:t>
Көрсетілетін қызметті берушіде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2) Мемлекеттік корпорация және ақпарат объектісі – Қазақстан Республикасының еңбек заңнамасына сәйкес жексенбі және мереке күндерін қоспағанда, дүйсенбіден бастап жұманы қоса алғанда, белгіленген жұмыс кестесіне сәйкес түскі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Құжаттарды қабылдау және дайын құжаттарды беру электрондық кезек тәртібімен жүзеге асырылады.</w:t>
            </w:r>
          </w:p>
          <w:p>
            <w:pPr>
              <w:spacing w:after="20"/>
              <w:ind w:left="20"/>
              <w:jc w:val="both"/>
            </w:pPr>
            <w:r>
              <w:rPr>
                <w:rFonts w:ascii="Times New Roman"/>
                <w:b w:val="false"/>
                <w:i w:val="false"/>
                <w:color w:val="000000"/>
                <w:sz w:val="20"/>
              </w:rPr>
              <w:t xml:space="preserve">
3)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 әлеуметтік желілердің ресми аккаунттарында;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Көрсетін қызметі алушыны көрсетін қызметі берушісінің Кеңесіне емес Мемлекеттік корпорацияға порталға мынандай құжатты бересі емес:</w:t>
            </w:r>
          </w:p>
          <w:p>
            <w:pPr>
              <w:spacing w:after="20"/>
              <w:ind w:left="20"/>
              <w:jc w:val="both"/>
            </w:pPr>
            <w:r>
              <w:rPr>
                <w:rFonts w:ascii="Times New Roman"/>
                <w:b w:val="false"/>
                <w:i w:val="false"/>
                <w:color w:val="000000"/>
                <w:sz w:val="20"/>
              </w:rPr>
              <w:t xml:space="preserve">
1) Қазақстан Республикасы Білім және ғылым министрінің 2012 жылғы 21 ақпандағы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білім беру ұйымдарының бірінші басшылары мен педагог қызметкерлерін лауазымдарға тағайындау, қызметтен босату қағидаларына 5-қосымшаға сәйкес нысан бойынша өтініш. № 57 (Нормативтік құқықтық актілерді мемлекеттік тіркеу тізілімінде № 7495 болып тіркелген);</w:t>
            </w:r>
          </w:p>
          <w:p>
            <w:pPr>
              <w:spacing w:after="20"/>
              <w:ind w:left="20"/>
              <w:jc w:val="both"/>
            </w:pPr>
            <w:r>
              <w:rPr>
                <w:rFonts w:ascii="Times New Roman"/>
                <w:b w:val="false"/>
                <w:i w:val="false"/>
                <w:color w:val="000000"/>
                <w:sz w:val="20"/>
              </w:rPr>
              <w:t>
2) жеке басын куәландыратын құжат немесе цифрлық құжаттама қызметінің электрондық құжаты (сәйкестендіру үшін);</w:t>
            </w:r>
          </w:p>
          <w:p>
            <w:pPr>
              <w:spacing w:after="20"/>
              <w:ind w:left="20"/>
              <w:jc w:val="both"/>
            </w:pPr>
            <w:r>
              <w:rPr>
                <w:rFonts w:ascii="Times New Roman"/>
                <w:b w:val="false"/>
                <w:i w:val="false"/>
                <w:color w:val="000000"/>
                <w:sz w:val="20"/>
              </w:rPr>
              <w:t>
3) кадрларды есепке алу жөніндегі жеке парақ және фото;</w:t>
            </w:r>
          </w:p>
          <w:p>
            <w:pPr>
              <w:spacing w:after="20"/>
              <w:ind w:left="20"/>
              <w:jc w:val="both"/>
            </w:pPr>
            <w:r>
              <w:rPr>
                <w:rFonts w:ascii="Times New Roman"/>
                <w:b w:val="false"/>
                <w:i w:val="false"/>
                <w:color w:val="000000"/>
                <w:sz w:val="20"/>
              </w:rPr>
              <w:t>
4) білім тұралы мемлекеттік үлгілі құжаттың көшірмесі;</w:t>
            </w:r>
          </w:p>
          <w:p>
            <w:pPr>
              <w:spacing w:after="20"/>
              <w:ind w:left="20"/>
              <w:jc w:val="both"/>
            </w:pPr>
            <w:r>
              <w:rPr>
                <w:rFonts w:ascii="Times New Roman"/>
                <w:b w:val="false"/>
                <w:i w:val="false"/>
                <w:color w:val="000000"/>
                <w:sz w:val="20"/>
              </w:rPr>
              <w:t>
5) еңбек қызметін растайтын құжаттың көшірмесі;</w:t>
            </w:r>
          </w:p>
          <w:p>
            <w:pPr>
              <w:spacing w:after="20"/>
              <w:ind w:left="20"/>
              <w:jc w:val="both"/>
            </w:pPr>
            <w:r>
              <w:rPr>
                <w:rFonts w:ascii="Times New Roman"/>
                <w:b w:val="false"/>
                <w:i w:val="false"/>
                <w:color w:val="000000"/>
                <w:sz w:val="20"/>
              </w:rPr>
              <w:t xml:space="preserve">
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нысандағы денсаулығы туралы анықтама (Нормативтік құқықтық актілерді мемлекеттік тіркеу тізілімінде № 21579 болып тіркелген);</w:t>
            </w:r>
          </w:p>
          <w:p>
            <w:pPr>
              <w:spacing w:after="20"/>
              <w:ind w:left="20"/>
              <w:jc w:val="both"/>
            </w:pPr>
            <w:r>
              <w:rPr>
                <w:rFonts w:ascii="Times New Roman"/>
                <w:b w:val="false"/>
                <w:i w:val="false"/>
                <w:color w:val="000000"/>
                <w:sz w:val="20"/>
              </w:rPr>
              <w:t>
7) Психоневрологиялық ұйымнан анықтама;</w:t>
            </w:r>
          </w:p>
          <w:p>
            <w:pPr>
              <w:spacing w:after="20"/>
              <w:ind w:left="20"/>
              <w:jc w:val="both"/>
            </w:pPr>
            <w:r>
              <w:rPr>
                <w:rFonts w:ascii="Times New Roman"/>
                <w:b w:val="false"/>
                <w:i w:val="false"/>
                <w:color w:val="000000"/>
                <w:sz w:val="20"/>
              </w:rPr>
              <w:t>
8) Наркологиялық ұйымнан анықтама;</w:t>
            </w:r>
          </w:p>
          <w:p>
            <w:pPr>
              <w:spacing w:after="20"/>
              <w:ind w:left="20"/>
              <w:jc w:val="both"/>
            </w:pPr>
            <w:r>
              <w:rPr>
                <w:rFonts w:ascii="Times New Roman"/>
                <w:b w:val="false"/>
                <w:i w:val="false"/>
                <w:color w:val="000000"/>
                <w:sz w:val="20"/>
              </w:rPr>
              <w:t>
9) сертификаттаудан өту туралы сертификат (бар болса);</w:t>
            </w:r>
          </w:p>
          <w:p>
            <w:pPr>
              <w:spacing w:after="20"/>
              <w:ind w:left="20"/>
              <w:jc w:val="both"/>
            </w:pPr>
            <w:r>
              <w:rPr>
                <w:rFonts w:ascii="Times New Roman"/>
                <w:b w:val="false"/>
                <w:i w:val="false"/>
                <w:color w:val="000000"/>
                <w:sz w:val="20"/>
              </w:rPr>
              <w:t>
10) білім беру ұйымын дамытудың перспективалық жоспары;</w:t>
            </w:r>
          </w:p>
          <w:p>
            <w:pPr>
              <w:spacing w:after="20"/>
              <w:ind w:left="20"/>
              <w:jc w:val="both"/>
            </w:pPr>
            <w:r>
              <w:rPr>
                <w:rFonts w:ascii="Times New Roman"/>
                <w:b w:val="false"/>
                <w:i w:val="false"/>
                <w:color w:val="000000"/>
                <w:sz w:val="20"/>
              </w:rPr>
              <w:t>
11) түйіндеме;</w:t>
            </w:r>
          </w:p>
          <w:p>
            <w:pPr>
              <w:spacing w:after="20"/>
              <w:ind w:left="20"/>
              <w:jc w:val="both"/>
            </w:pPr>
            <w:r>
              <w:rPr>
                <w:rFonts w:ascii="Times New Roman"/>
                <w:b w:val="false"/>
                <w:i w:val="false"/>
                <w:color w:val="000000"/>
                <w:sz w:val="20"/>
              </w:rPr>
              <w:t xml:space="preserve">
12)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12-қосымшаға сәйкес нысан бойынша "Дербес деректер және оларды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p>
          <w:p>
            <w:pPr>
              <w:spacing w:after="20"/>
              <w:ind w:left="20"/>
              <w:jc w:val="both"/>
            </w:pPr>
            <w:r>
              <w:rPr>
                <w:rFonts w:ascii="Times New Roman"/>
                <w:b w:val="false"/>
                <w:i w:val="false"/>
                <w:color w:val="000000"/>
                <w:sz w:val="20"/>
              </w:rPr>
              <w:t xml:space="preserve">
Электрондық үкімет egov.kz веб-порталы арқылы: </w:t>
            </w:r>
          </w:p>
          <w:p>
            <w:pPr>
              <w:spacing w:after="20"/>
              <w:ind w:left="20"/>
              <w:jc w:val="both"/>
            </w:pPr>
            <w:r>
              <w:rPr>
                <w:rFonts w:ascii="Times New Roman"/>
                <w:b w:val="false"/>
                <w:i w:val="false"/>
                <w:color w:val="000000"/>
                <w:sz w:val="20"/>
              </w:rPr>
              <w:t xml:space="preserve">
1) Қазақстан Республикасы Білім және ғылым министрінің 2012 жылғы 21 ақпандағы № 57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5-қосымшаға сәйкес нысан бойынша өтініш;</w:t>
            </w:r>
          </w:p>
          <w:p>
            <w:pPr>
              <w:spacing w:after="20"/>
              <w:ind w:left="20"/>
              <w:jc w:val="both"/>
            </w:pPr>
            <w:r>
              <w:rPr>
                <w:rFonts w:ascii="Times New Roman"/>
                <w:b w:val="false"/>
                <w:i w:val="false"/>
                <w:color w:val="000000"/>
                <w:sz w:val="20"/>
              </w:rPr>
              <w:t>
2) кадрлар есепке алу бойынша жеке іс парағы мен фото 3х4;</w:t>
            </w:r>
          </w:p>
          <w:p>
            <w:pPr>
              <w:spacing w:after="20"/>
              <w:ind w:left="20"/>
              <w:jc w:val="both"/>
            </w:pPr>
            <w:r>
              <w:rPr>
                <w:rFonts w:ascii="Times New Roman"/>
                <w:b w:val="false"/>
                <w:i w:val="false"/>
                <w:color w:val="000000"/>
                <w:sz w:val="20"/>
              </w:rPr>
              <w:t>
3) білім туралы мемлекеттік үлгідегі құжаттың көшірмесі;</w:t>
            </w:r>
          </w:p>
          <w:p>
            <w:pPr>
              <w:spacing w:after="20"/>
              <w:ind w:left="20"/>
              <w:jc w:val="both"/>
            </w:pPr>
            <w:r>
              <w:rPr>
                <w:rFonts w:ascii="Times New Roman"/>
                <w:b w:val="false"/>
                <w:i w:val="false"/>
                <w:color w:val="000000"/>
                <w:sz w:val="20"/>
              </w:rPr>
              <w:t>
4) еңбек қызметін растайтын құжаттың көшірмесі;</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pPr>
              <w:spacing w:after="20"/>
              <w:ind w:left="20"/>
              <w:jc w:val="both"/>
            </w:pPr>
            <w:r>
              <w:rPr>
                <w:rFonts w:ascii="Times New Roman"/>
                <w:b w:val="false"/>
                <w:i w:val="false"/>
                <w:color w:val="000000"/>
                <w:sz w:val="20"/>
              </w:rPr>
              <w:t xml:space="preserve">
6) сертификаттаудан өту туралы сертификат (бар болса); </w:t>
            </w:r>
          </w:p>
          <w:p>
            <w:pPr>
              <w:spacing w:after="20"/>
              <w:ind w:left="20"/>
              <w:jc w:val="both"/>
            </w:pPr>
            <w:r>
              <w:rPr>
                <w:rFonts w:ascii="Times New Roman"/>
                <w:b w:val="false"/>
                <w:i w:val="false"/>
                <w:color w:val="000000"/>
                <w:sz w:val="20"/>
              </w:rPr>
              <w:t>
7) білім беру ұйымын дамытудың перспективалық Жоспары;</w:t>
            </w:r>
          </w:p>
          <w:p>
            <w:pPr>
              <w:spacing w:after="20"/>
              <w:ind w:left="20"/>
              <w:jc w:val="both"/>
            </w:pPr>
            <w:r>
              <w:rPr>
                <w:rFonts w:ascii="Times New Roman"/>
                <w:b w:val="false"/>
                <w:i w:val="false"/>
                <w:color w:val="000000"/>
                <w:sz w:val="20"/>
              </w:rPr>
              <w:t>
8) түйіндеме;</w:t>
            </w:r>
          </w:p>
          <w:p>
            <w:pPr>
              <w:spacing w:after="20"/>
              <w:ind w:left="20"/>
              <w:jc w:val="both"/>
            </w:pPr>
            <w:r>
              <w:rPr>
                <w:rFonts w:ascii="Times New Roman"/>
                <w:b w:val="false"/>
                <w:i w:val="false"/>
                <w:color w:val="000000"/>
                <w:sz w:val="20"/>
              </w:rPr>
              <w:t xml:space="preserve">
9) Білім және ғылым министрінің Қазақстан Республикасының 2012 жылғы 21 ақпандағы № 57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12-қосымшаға сәйкес нысан бойынша "Дербес деректер және оларды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w:t>
            </w:r>
          </w:p>
          <w:p>
            <w:pPr>
              <w:spacing w:after="20"/>
              <w:ind w:left="20"/>
              <w:jc w:val="both"/>
            </w:pPr>
            <w:r>
              <w:rPr>
                <w:rFonts w:ascii="Times New Roman"/>
                <w:b w:val="false"/>
                <w:i w:val="false"/>
                <w:color w:val="000000"/>
                <w:sz w:val="20"/>
              </w:rPr>
              <w:t>
Конкурсқа қатысу үшін кандидат конкурс жариялаған мемлекеттік органның қарауына оның кәсіби жетістіктері, Біліктілігін арттыру, ғылыми зерттеулер, өзінің педагогикалық тәжірибесін жинақтау, марапаттар туралы материалдарды, тиімділік көрсеткіштеріне қол жеткізу туралы ақпаратты (олар болған кезде) қосымша ұсынады.</w:t>
            </w:r>
          </w:p>
          <w:p>
            <w:pPr>
              <w:spacing w:after="20"/>
              <w:ind w:left="20"/>
              <w:jc w:val="both"/>
            </w:pPr>
            <w:r>
              <w:rPr>
                <w:rFonts w:ascii="Times New Roman"/>
                <w:b w:val="false"/>
                <w:i w:val="false"/>
                <w:color w:val="000000"/>
                <w:sz w:val="20"/>
              </w:rPr>
              <w:t>
Тармақшаларда көрсетілген құжаттарды ұсыну 4), 5), 6), 7), 8) және 9) көрсетілетін қызметті берушіде оларды тиісті ақпараттық жүйелерден алу мүмкіндігі болған кезде осы тармақтың талап етілмейді. Осы тармақтың 4) және 5) тармақшаларында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куәландырады.</w:t>
            </w:r>
          </w:p>
          <w:p>
            <w:pPr>
              <w:spacing w:after="20"/>
              <w:ind w:left="20"/>
              <w:jc w:val="both"/>
            </w:pPr>
            <w:r>
              <w:rPr>
                <w:rFonts w:ascii="Times New Roman"/>
                <w:b w:val="false"/>
                <w:i w:val="false"/>
                <w:color w:val="000000"/>
                <w:sz w:val="20"/>
              </w:rPr>
              <w:t>
Көрсетілетін қызметті беруші мен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функциялары тұрақты бұзылған, оның тыныс-тіршілігін шектейтін денсаулығы бұзылған көрсетілетін қызметті алушыларға мемлекеттік қызмет көрсету үшін құжаттарды қабылдауды Мемлекеттік корпорацияның қызметкері тұрғылықты жеріне барып 1414, 8 800 080 7777 Бірыңғай байланыс орталығы арқылы жүгіну арқылы жүргізеді.</w:t>
            </w:r>
          </w:p>
          <w:p>
            <w:pPr>
              <w:spacing w:after="20"/>
              <w:ind w:left="20"/>
              <w:jc w:val="both"/>
            </w:pPr>
            <w:r>
              <w:rPr>
                <w:rFonts w:ascii="Times New Roman"/>
                <w:b w:val="false"/>
                <w:i w:val="false"/>
                <w:color w:val="000000"/>
                <w:sz w:val="20"/>
              </w:rPr>
              <w:t>
Көрсетілетін қызметті алушының ЭЦҚ, сондай-ақ Бірыңғай байланыс орталығы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1414, 8 800 080 77777.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www.edu.gov.kz;</w:t>
            </w:r>
          </w:p>
          <w:p>
            <w:pPr>
              <w:spacing w:after="20"/>
              <w:ind w:left="20"/>
              <w:jc w:val="both"/>
            </w:pPr>
            <w:r>
              <w:rPr>
                <w:rFonts w:ascii="Times New Roman"/>
                <w:b w:val="false"/>
                <w:i w:val="false"/>
                <w:color w:val="000000"/>
                <w:sz w:val="20"/>
              </w:rPr>
              <w:t>
2) Мемлекеттік корпорацияның Интернет-ресурсында: www.gov4c.kz</w:t>
            </w:r>
          </w:p>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Сандық құжаттар қызметі мобильді қосымшада авторизацияланған пайдаланушылар үшін қол жетімді. Цифрлық құжатты пайдалану үшін электрондық-цифрлық қолтаңбаны немесе бір реттік парольді пайдалана отырып, мобильді қосымшада авторизациядан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bookmarkStart w:name="z206" w:id="165"/>
    <w:p>
      <w:pPr>
        <w:spacing w:after="0"/>
        <w:ind w:left="0"/>
        <w:jc w:val="left"/>
      </w:pPr>
      <w:r>
        <w:rPr>
          <w:rFonts w:ascii="Times New Roman"/>
          <w:b/>
          <w:i w:val="false"/>
          <w:color w:val="000000"/>
        </w:rPr>
        <w:t xml:space="preserve"> Бақылаушының жадынамасы</w:t>
      </w:r>
    </w:p>
    <w:bookmarkEnd w:id="165"/>
    <w:p>
      <w:pPr>
        <w:spacing w:after="0"/>
        <w:ind w:left="0"/>
        <w:jc w:val="both"/>
      </w:pPr>
      <w:r>
        <w:rPr>
          <w:rFonts w:ascii="Times New Roman"/>
          <w:b w:val="false"/>
          <w:i w:val="false"/>
          <w:color w:val="000000"/>
          <w:sz w:val="28"/>
        </w:rPr>
        <w:t>
      Құрметті байқаушы, Сіздерді Конкурстық комиссия жұмысының ашықтығы мен объективтілігін қамтамасыз етуге шақырды.</w:t>
      </w:r>
    </w:p>
    <w:p>
      <w:pPr>
        <w:spacing w:after="0"/>
        <w:ind w:left="0"/>
        <w:jc w:val="both"/>
      </w:pPr>
      <w:r>
        <w:rPr>
          <w:rFonts w:ascii="Times New Roman"/>
          <w:b w:val="false"/>
          <w:i w:val="false"/>
          <w:color w:val="000000"/>
          <w:sz w:val="28"/>
        </w:rPr>
        <w:t>
      Осыған байланысты, бақылаушының барынша толық жұмысы үшін осы жадынамамен танысуыңызды сұраймыз.</w:t>
      </w:r>
    </w:p>
    <w:p>
      <w:pPr>
        <w:spacing w:after="0"/>
        <w:ind w:left="0"/>
        <w:jc w:val="both"/>
      </w:pPr>
      <w:r>
        <w:rPr>
          <w:rFonts w:ascii="Times New Roman"/>
          <w:b w:val="false"/>
          <w:i w:val="false"/>
          <w:color w:val="000000"/>
          <w:sz w:val="28"/>
        </w:rPr>
        <w:t>
      Жадынама қазақ және орыс тілдерінде беріледі.</w:t>
      </w:r>
    </w:p>
    <w:p>
      <w:pPr>
        <w:spacing w:after="0"/>
        <w:ind w:left="0"/>
        <w:jc w:val="both"/>
      </w:pPr>
      <w:r>
        <w:rPr>
          <w:rFonts w:ascii="Times New Roman"/>
          <w:b w:val="false"/>
          <w:i w:val="false"/>
          <w:color w:val="000000"/>
          <w:sz w:val="28"/>
        </w:rPr>
        <w:t>
      Сіз бақылаушы ретінде мүмкіндігіңіз бар:</w:t>
      </w:r>
    </w:p>
    <w:p>
      <w:pPr>
        <w:spacing w:after="0"/>
        <w:ind w:left="0"/>
        <w:jc w:val="both"/>
      </w:pPr>
      <w:r>
        <w:rPr>
          <w:rFonts w:ascii="Times New Roman"/>
          <w:b w:val="false"/>
          <w:i w:val="false"/>
          <w:color w:val="000000"/>
          <w:sz w:val="28"/>
        </w:rPr>
        <w:t>
      Байқаушы ретінде Сіздің:</w:t>
      </w:r>
    </w:p>
    <w:p>
      <w:pPr>
        <w:spacing w:after="0"/>
        <w:ind w:left="0"/>
        <w:jc w:val="both"/>
      </w:pPr>
      <w:r>
        <w:rPr>
          <w:rFonts w:ascii="Times New Roman"/>
          <w:b w:val="false"/>
          <w:i w:val="false"/>
          <w:color w:val="000000"/>
          <w:sz w:val="28"/>
        </w:rPr>
        <w:t>
      конкурс қатысушыларының құжаттарымен танысуға;</w:t>
      </w:r>
    </w:p>
    <w:p>
      <w:pPr>
        <w:spacing w:after="0"/>
        <w:ind w:left="0"/>
        <w:jc w:val="both"/>
      </w:pPr>
      <w:r>
        <w:rPr>
          <w:rFonts w:ascii="Times New Roman"/>
          <w:b w:val="false"/>
          <w:i w:val="false"/>
          <w:color w:val="000000"/>
          <w:sz w:val="28"/>
        </w:rPr>
        <w:t>
      конкурсқа қатысушылармен әңгімелесу кезінде қатысуға;</w:t>
      </w:r>
    </w:p>
    <w:p>
      <w:pPr>
        <w:spacing w:after="0"/>
        <w:ind w:left="0"/>
        <w:jc w:val="both"/>
      </w:pPr>
      <w:r>
        <w:rPr>
          <w:rFonts w:ascii="Times New Roman"/>
          <w:b w:val="false"/>
          <w:i w:val="false"/>
          <w:color w:val="000000"/>
          <w:sz w:val="28"/>
        </w:rPr>
        <w:t>
      әңгімелесуді өткізу барысы туралы баға беруге;</w:t>
      </w:r>
    </w:p>
    <w:p>
      <w:pPr>
        <w:spacing w:after="0"/>
        <w:ind w:left="0"/>
        <w:jc w:val="both"/>
      </w:pPr>
      <w:r>
        <w:rPr>
          <w:rFonts w:ascii="Times New Roman"/>
          <w:b w:val="false"/>
          <w:i w:val="false"/>
          <w:color w:val="000000"/>
          <w:sz w:val="28"/>
        </w:rPr>
        <w:t>
      конкурс жариялаған мемлекеттік органның басшылығына конкурстық комиссияның жұмысы туралы өзіңіздің пікіріңізді жазбаша түрде беруге мүмкіндігіңіз бар.</w:t>
      </w:r>
    </w:p>
    <w:p>
      <w:pPr>
        <w:spacing w:after="0"/>
        <w:ind w:left="0"/>
        <w:jc w:val="both"/>
      </w:pPr>
      <w:r>
        <w:rPr>
          <w:rFonts w:ascii="Times New Roman"/>
          <w:b w:val="false"/>
          <w:i w:val="false"/>
          <w:color w:val="000000"/>
          <w:sz w:val="28"/>
        </w:rPr>
        <w:t>
      Бұл ретте бақылаушы:</w:t>
      </w:r>
    </w:p>
    <w:p>
      <w:pPr>
        <w:spacing w:after="0"/>
        <w:ind w:left="0"/>
        <w:jc w:val="both"/>
      </w:pPr>
      <w:r>
        <w:rPr>
          <w:rFonts w:ascii="Times New Roman"/>
          <w:b w:val="false"/>
          <w:i w:val="false"/>
          <w:color w:val="000000"/>
          <w:sz w:val="28"/>
        </w:rPr>
        <w:t>
      үміткерлерге сұрақтар қою;</w:t>
      </w:r>
    </w:p>
    <w:p>
      <w:pPr>
        <w:spacing w:after="0"/>
        <w:ind w:left="0"/>
        <w:jc w:val="both"/>
      </w:pPr>
      <w:r>
        <w:rPr>
          <w:rFonts w:ascii="Times New Roman"/>
          <w:b w:val="false"/>
          <w:i w:val="false"/>
          <w:color w:val="000000"/>
          <w:sz w:val="28"/>
        </w:rPr>
        <w:t>
      конкурсқа қатысушылардың дербес деректерін жария ету;</w:t>
      </w:r>
    </w:p>
    <w:p>
      <w:pPr>
        <w:spacing w:after="0"/>
        <w:ind w:left="0"/>
        <w:jc w:val="both"/>
      </w:pPr>
      <w:r>
        <w:rPr>
          <w:rFonts w:ascii="Times New Roman"/>
          <w:b w:val="false"/>
          <w:i w:val="false"/>
          <w:color w:val="000000"/>
          <w:sz w:val="28"/>
        </w:rPr>
        <w:t>
      әңгімелесу өткізу процесіне араласу, Конкурстық комиссия отырысының барысына кедергі жасау;</w:t>
      </w:r>
    </w:p>
    <w:p>
      <w:pPr>
        <w:spacing w:after="0"/>
        <w:ind w:left="0"/>
        <w:jc w:val="both"/>
      </w:pPr>
      <w:r>
        <w:rPr>
          <w:rFonts w:ascii="Times New Roman"/>
          <w:b w:val="false"/>
          <w:i w:val="false"/>
          <w:color w:val="000000"/>
          <w:sz w:val="28"/>
        </w:rPr>
        <w:t>
      конкурсқа қатысушыларға қандай да бір көмек көрсету;</w:t>
      </w:r>
    </w:p>
    <w:p>
      <w:pPr>
        <w:spacing w:after="0"/>
        <w:ind w:left="0"/>
        <w:jc w:val="both"/>
      </w:pPr>
      <w:r>
        <w:rPr>
          <w:rFonts w:ascii="Times New Roman"/>
          <w:b w:val="false"/>
          <w:i w:val="false"/>
          <w:color w:val="000000"/>
          <w:sz w:val="28"/>
        </w:rPr>
        <w:t>
      Конкурстық комиссия мүшелеріне олар шешім қабылдаған кезде ықпал ету;</w:t>
      </w:r>
    </w:p>
    <w:p>
      <w:pPr>
        <w:spacing w:after="0"/>
        <w:ind w:left="0"/>
        <w:jc w:val="both"/>
      </w:pPr>
      <w:r>
        <w:rPr>
          <w:rFonts w:ascii="Times New Roman"/>
          <w:b w:val="false"/>
          <w:i w:val="false"/>
          <w:color w:val="000000"/>
          <w:sz w:val="28"/>
        </w:rPr>
        <w:t>
      конкурстың нақты қатысушылары, олардың жеке қасиеттері туралы көпшілік алдында пікір білдіру;</w:t>
      </w:r>
    </w:p>
    <w:p>
      <w:pPr>
        <w:spacing w:after="0"/>
        <w:ind w:left="0"/>
        <w:jc w:val="both"/>
      </w:pPr>
      <w:r>
        <w:rPr>
          <w:rFonts w:ascii="Times New Roman"/>
          <w:b w:val="false"/>
          <w:i w:val="false"/>
          <w:color w:val="000000"/>
          <w:sz w:val="28"/>
        </w:rPr>
        <w:t>
      техникалық жазу құралдарын пайдалануға болмайды.</w:t>
      </w:r>
    </w:p>
    <w:p>
      <w:pPr>
        <w:spacing w:after="0"/>
        <w:ind w:left="0"/>
        <w:jc w:val="both"/>
      </w:pPr>
      <w:r>
        <w:rPr>
          <w:rFonts w:ascii="Times New Roman"/>
          <w:b w:val="false"/>
          <w:i w:val="false"/>
          <w:color w:val="000000"/>
          <w:sz w:val="28"/>
        </w:rPr>
        <w:t>
      Әңгімелесу кезінде конкурстық комиссияның мемлекеттік білім беру ұйымдарының бірінші басшылары мен педагогтерін лауазымға тағайындау, лауазымнан босату ережелерін сақтауына назар аударыңыз.</w:t>
      </w:r>
    </w:p>
    <w:p>
      <w:pPr>
        <w:spacing w:after="0"/>
        <w:ind w:left="0"/>
        <w:jc w:val="both"/>
      </w:pPr>
      <w:r>
        <w:rPr>
          <w:rFonts w:ascii="Times New Roman"/>
          <w:b w:val="false"/>
          <w:i w:val="false"/>
          <w:color w:val="000000"/>
          <w:sz w:val="28"/>
        </w:rPr>
        <w:t xml:space="preserve">
      Таныстым: _______________________________________ </w:t>
      </w:r>
    </w:p>
    <w:p>
      <w:pPr>
        <w:spacing w:after="0"/>
        <w:ind w:left="0"/>
        <w:jc w:val="both"/>
      </w:pPr>
      <w:r>
        <w:rPr>
          <w:rFonts w:ascii="Times New Roman"/>
          <w:b w:val="false"/>
          <w:i w:val="false"/>
          <w:color w:val="000000"/>
          <w:sz w:val="28"/>
        </w:rPr>
        <w:t xml:space="preserve">
      (қолы) Тегі (бар болса) </w:t>
      </w:r>
    </w:p>
    <w:p>
      <w:pPr>
        <w:spacing w:after="0"/>
        <w:ind w:left="0"/>
        <w:jc w:val="both"/>
      </w:pPr>
      <w:r>
        <w:rPr>
          <w:rFonts w:ascii="Times New Roman"/>
          <w:b w:val="false"/>
          <w:i w:val="false"/>
          <w:color w:val="000000"/>
          <w:sz w:val="28"/>
        </w:rPr>
        <w:t>
      "____"_______________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 туралы қолхат (қағаз түрінде берген кезде)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көрсетілетін қызметті алушының Т. А. Ә, (бар болса) көрсету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көрсетілетін қызметті берушінің атауын көрсету /</w:t>
      </w:r>
    </w:p>
    <w:p>
      <w:pPr>
        <w:spacing w:after="0"/>
        <w:ind w:left="0"/>
        <w:jc w:val="both"/>
      </w:pPr>
      <w:r>
        <w:rPr>
          <w:rFonts w:ascii="Times New Roman"/>
          <w:b w:val="false"/>
          <w:i w:val="false"/>
          <w:color w:val="000000"/>
          <w:sz w:val="28"/>
        </w:rPr>
        <w:t>
      Мемлекеттік білім беру ұйымдарының басшыларын тағайындау конкурсына қатысу үшін қабылданған құжаттардың тізбесі</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1.______________________________________</w:t>
      </w:r>
    </w:p>
    <w:p>
      <w:pPr>
        <w:spacing w:after="0"/>
        <w:ind w:left="0"/>
        <w:jc w:val="both"/>
      </w:pPr>
      <w:r>
        <w:rPr>
          <w:rFonts w:ascii="Times New Roman"/>
          <w:b w:val="false"/>
          <w:i w:val="false"/>
          <w:color w:val="000000"/>
          <w:sz w:val="28"/>
        </w:rPr>
        <w:t>
      2.______________________________________</w:t>
      </w:r>
    </w:p>
    <w:p>
      <w:pPr>
        <w:spacing w:after="0"/>
        <w:ind w:left="0"/>
        <w:jc w:val="both"/>
      </w:pPr>
      <w:r>
        <w:rPr>
          <w:rFonts w:ascii="Times New Roman"/>
          <w:b w:val="false"/>
          <w:i w:val="false"/>
          <w:color w:val="000000"/>
          <w:sz w:val="28"/>
        </w:rPr>
        <w:t>
      3.______________________________________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 _______20__жыл</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(Орындаушының Т. А. Ә. (бар болса)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w:t>
            </w:r>
            <w:r>
              <w:br/>
            </w:r>
            <w:r>
              <w:rPr>
                <w:rFonts w:ascii="Times New Roman"/>
                <w:b w:val="false"/>
                <w:i w:val="false"/>
                <w:color w:val="000000"/>
                <w:sz w:val="20"/>
              </w:rPr>
              <w:t>Т. А. Ә,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 (қағаз түрінде берген кезде)</w:t>
      </w:r>
    </w:p>
    <w:p>
      <w:pPr>
        <w:spacing w:after="0"/>
        <w:ind w:left="0"/>
        <w:jc w:val="both"/>
      </w:pPr>
      <w:r>
        <w:rPr>
          <w:rFonts w:ascii="Times New Roman"/>
          <w:b w:val="false"/>
          <w:i w:val="false"/>
          <w:color w:val="000000"/>
          <w:sz w:val="28"/>
        </w:rPr>
        <w:t xml:space="preserve">
      Мемлекеттік білім беру ұйымдарының бірінші басшылары мен педагогтерін </w:t>
      </w:r>
    </w:p>
    <w:p>
      <w:pPr>
        <w:spacing w:after="0"/>
        <w:ind w:left="0"/>
        <w:jc w:val="both"/>
      </w:pPr>
      <w:r>
        <w:rPr>
          <w:rFonts w:ascii="Times New Roman"/>
          <w:b w:val="false"/>
          <w:i w:val="false"/>
          <w:color w:val="000000"/>
          <w:sz w:val="28"/>
        </w:rPr>
        <w:t xml:space="preserve">
      қызметке тағайындау, қызметтен босату қағидаларын басшылыққа ала отырып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көрсетілетін қызметті берушінің немесе Мемлекеттік корпорацияның атауын, </w:t>
      </w:r>
    </w:p>
    <w:p>
      <w:pPr>
        <w:spacing w:after="0"/>
        <w:ind w:left="0"/>
        <w:jc w:val="both"/>
      </w:pPr>
      <w:r>
        <w:rPr>
          <w:rFonts w:ascii="Times New Roman"/>
          <w:b w:val="false"/>
          <w:i w:val="false"/>
          <w:color w:val="000000"/>
          <w:sz w:val="28"/>
        </w:rPr>
        <w:t xml:space="preserve">
      мекенжайын көрсету/ </w:t>
      </w:r>
    </w:p>
    <w:p>
      <w:pPr>
        <w:spacing w:after="0"/>
        <w:ind w:left="0"/>
        <w:jc w:val="both"/>
      </w:pPr>
      <w:r>
        <w:rPr>
          <w:rFonts w:ascii="Times New Roman"/>
          <w:b w:val="false"/>
          <w:i w:val="false"/>
          <w:color w:val="000000"/>
          <w:sz w:val="28"/>
        </w:rPr>
        <w:t xml:space="preserve">
      мемлекеттік білім беру ұйымдарының басшыларын тағайындау конкурсына </w:t>
      </w:r>
    </w:p>
    <w:p>
      <w:pPr>
        <w:spacing w:after="0"/>
        <w:ind w:left="0"/>
        <w:jc w:val="both"/>
      </w:pPr>
      <w:r>
        <w:rPr>
          <w:rFonts w:ascii="Times New Roman"/>
          <w:b w:val="false"/>
          <w:i w:val="false"/>
          <w:color w:val="000000"/>
          <w:sz w:val="28"/>
        </w:rPr>
        <w:t>
      қатысу үшін құжаттарды қабылдаудан бас тартады</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 көрсетілетін қызметті алушының Т. А. Ә, (бар болса) көрсету/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 білім беру ұйымының атауын көрсету/</w:t>
      </w:r>
    </w:p>
    <w:p>
      <w:pPr>
        <w:spacing w:after="0"/>
        <w:ind w:left="0"/>
        <w:jc w:val="both"/>
      </w:pPr>
      <w:r>
        <w:rPr>
          <w:rFonts w:ascii="Times New Roman"/>
          <w:b w:val="false"/>
          <w:i w:val="false"/>
          <w:color w:val="000000"/>
          <w:sz w:val="28"/>
        </w:rPr>
        <w:t>
      байланысты _______________________________________________________,</w:t>
      </w:r>
    </w:p>
    <w:p>
      <w:pPr>
        <w:spacing w:after="0"/>
        <w:ind w:left="0"/>
        <w:jc w:val="both"/>
      </w:pPr>
      <w:r>
        <w:rPr>
          <w:rFonts w:ascii="Times New Roman"/>
          <w:b w:val="false"/>
          <w:i w:val="false"/>
          <w:color w:val="000000"/>
          <w:sz w:val="28"/>
        </w:rPr>
        <w:t>
      атап айтқанда / жоқ немесе сәйкес келмейтін құжаттардың атауын көрсету/:</w:t>
      </w:r>
    </w:p>
    <w:p>
      <w:pPr>
        <w:spacing w:after="0"/>
        <w:ind w:left="0"/>
        <w:jc w:val="both"/>
      </w:pPr>
      <w:r>
        <w:rPr>
          <w:rFonts w:ascii="Times New Roman"/>
          <w:b w:val="false"/>
          <w:i w:val="false"/>
          <w:color w:val="000000"/>
          <w:sz w:val="28"/>
        </w:rPr>
        <w:t>
      1)_________________________________;</w:t>
      </w:r>
    </w:p>
    <w:p>
      <w:pPr>
        <w:spacing w:after="0"/>
        <w:ind w:left="0"/>
        <w:jc w:val="both"/>
      </w:pPr>
      <w:r>
        <w:rPr>
          <w:rFonts w:ascii="Times New Roman"/>
          <w:b w:val="false"/>
          <w:i w:val="false"/>
          <w:color w:val="000000"/>
          <w:sz w:val="28"/>
        </w:rPr>
        <w:t>
      2)_________________________________;</w:t>
      </w:r>
    </w:p>
    <w:p>
      <w:pPr>
        <w:spacing w:after="0"/>
        <w:ind w:left="0"/>
        <w:jc w:val="both"/>
      </w:pPr>
      <w:r>
        <w:rPr>
          <w:rFonts w:ascii="Times New Roman"/>
          <w:b w:val="false"/>
          <w:i w:val="false"/>
          <w:color w:val="000000"/>
          <w:sz w:val="28"/>
        </w:rPr>
        <w:t>
      3)_________________________________.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"____"___________20___жыл</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Т. А. Ә. (бар болса)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(қолы, байланыс телефоны)</w:t>
      </w:r>
    </w:p>
    <w:p>
      <w:pPr>
        <w:spacing w:after="0"/>
        <w:ind w:left="0"/>
        <w:jc w:val="both"/>
      </w:pPr>
      <w:r>
        <w:rPr>
          <w:rFonts w:ascii="Times New Roman"/>
          <w:b w:val="false"/>
          <w:i w:val="false"/>
          <w:color w:val="000000"/>
          <w:sz w:val="28"/>
        </w:rPr>
        <w:t xml:space="preserve">
      Алды: ___________________________________________________________ </w:t>
      </w:r>
    </w:p>
    <w:p>
      <w:pPr>
        <w:spacing w:after="0"/>
        <w:ind w:left="0"/>
        <w:jc w:val="both"/>
      </w:pPr>
      <w:r>
        <w:rPr>
          <w:rFonts w:ascii="Times New Roman"/>
          <w:b w:val="false"/>
          <w:i w:val="false"/>
          <w:color w:val="000000"/>
          <w:sz w:val="28"/>
        </w:rPr>
        <w:t>
      / Көрсетілетін қызметті алушының Т. А. Ә, (бар болса) /</w:t>
      </w:r>
    </w:p>
    <w:p>
      <w:pPr>
        <w:spacing w:after="0"/>
        <w:ind w:left="0"/>
        <w:jc w:val="both"/>
      </w:pPr>
      <w:r>
        <w:rPr>
          <w:rFonts w:ascii="Times New Roman"/>
          <w:b w:val="false"/>
          <w:i w:val="false"/>
          <w:color w:val="000000"/>
          <w:sz w:val="28"/>
        </w:rPr>
        <w:t>
      "____"___________20___жыл 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конкурс жариялаған мемлекеттік </w:t>
            </w:r>
            <w:r>
              <w:br/>
            </w:r>
            <w:r>
              <w:rPr>
                <w:rFonts w:ascii="Times New Roman"/>
                <w:b w:val="false"/>
                <w:i w:val="false"/>
                <w:color w:val="000000"/>
                <w:sz w:val="20"/>
              </w:rPr>
              <w:t>орган</w:t>
            </w: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Кандидаттың Т. А. Ә, (бар болса), ЖСН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(қызметі, жұмыс орны)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Нақты тұрғылықты жері, тіркелген мекенжайы, байланыс телефоны</w:t>
      </w:r>
    </w:p>
    <w:bookmarkStart w:name="z210" w:id="166"/>
    <w:p>
      <w:pPr>
        <w:spacing w:after="0"/>
        <w:ind w:left="0"/>
        <w:jc w:val="left"/>
      </w:pPr>
      <w:r>
        <w:rPr>
          <w:rFonts w:ascii="Times New Roman"/>
          <w:b/>
          <w:i w:val="false"/>
          <w:color w:val="000000"/>
        </w:rPr>
        <w:t xml:space="preserve"> Өтініш</w:t>
      </w:r>
    </w:p>
    <w:bookmarkEnd w:id="166"/>
    <w:p>
      <w:pPr>
        <w:spacing w:after="0"/>
        <w:ind w:left="0"/>
        <w:jc w:val="both"/>
      </w:pPr>
      <w:r>
        <w:rPr>
          <w:rFonts w:ascii="Times New Roman"/>
          <w:b w:val="false"/>
          <w:i w:val="false"/>
          <w:color w:val="000000"/>
          <w:sz w:val="28"/>
        </w:rPr>
        <w:t xml:space="preserve">
      Мені бос/уақытша бос лауазымға орналасуға конкурсқа жіберуіңізді сұраймын </w:t>
      </w:r>
    </w:p>
    <w:p>
      <w:pPr>
        <w:spacing w:after="0"/>
        <w:ind w:left="0"/>
        <w:jc w:val="both"/>
      </w:pPr>
      <w:r>
        <w:rPr>
          <w:rFonts w:ascii="Times New Roman"/>
          <w:b w:val="false"/>
          <w:i w:val="false"/>
          <w:color w:val="000000"/>
          <w:sz w:val="28"/>
        </w:rPr>
        <w:t xml:space="preserve">
      қажеттісін атап өту керек)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білім беру ұйымдарының атауы, мекенжайы(облыс, аудан, қала \ ауыл) </w:t>
      </w:r>
    </w:p>
    <w:p>
      <w:pPr>
        <w:spacing w:after="0"/>
        <w:ind w:left="0"/>
        <w:jc w:val="both"/>
      </w:pPr>
      <w:r>
        <w:rPr>
          <w:rFonts w:ascii="Times New Roman"/>
          <w:b w:val="false"/>
          <w:i w:val="false"/>
          <w:color w:val="000000"/>
          <w:sz w:val="28"/>
        </w:rPr>
        <w:t xml:space="preserve">
      Қазіргі уақытта жұмыс істеймін _____________________________________ </w:t>
      </w:r>
    </w:p>
    <w:p>
      <w:pPr>
        <w:spacing w:after="0"/>
        <w:ind w:left="0"/>
        <w:jc w:val="both"/>
      </w:pPr>
      <w:r>
        <w:rPr>
          <w:rFonts w:ascii="Times New Roman"/>
          <w:b w:val="false"/>
          <w:i w:val="false"/>
          <w:color w:val="000000"/>
          <w:sz w:val="28"/>
        </w:rPr>
        <w:t xml:space="preserve">
      лауазымы, Ұйымның атауы, мекен-жайы </w:t>
      </w:r>
    </w:p>
    <w:p>
      <w:pPr>
        <w:spacing w:after="0"/>
        <w:ind w:left="0"/>
        <w:jc w:val="both"/>
      </w:pPr>
      <w:r>
        <w:rPr>
          <w:rFonts w:ascii="Times New Roman"/>
          <w:b w:val="false"/>
          <w:i w:val="false"/>
          <w:color w:val="000000"/>
          <w:sz w:val="28"/>
        </w:rPr>
        <w:t>
      (облыс, аудан, қала \ ауыл)</w:t>
      </w:r>
    </w:p>
    <w:p>
      <w:pPr>
        <w:spacing w:after="0"/>
        <w:ind w:left="0"/>
        <w:jc w:val="both"/>
      </w:pPr>
      <w:r>
        <w:rPr>
          <w:rFonts w:ascii="Times New Roman"/>
          <w:b w:val="false"/>
          <w:i w:val="false"/>
          <w:color w:val="000000"/>
          <w:sz w:val="28"/>
        </w:rPr>
        <w:t xml:space="preserve">
      Сертификаттаудан өту тілі: қазақ / орыс </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Мен өзім туралы келесі мәліметтерді хабарлаймын:</w:t>
      </w:r>
    </w:p>
    <w:p>
      <w:pPr>
        <w:spacing w:after="0"/>
        <w:ind w:left="0"/>
        <w:jc w:val="both"/>
      </w:pPr>
      <w:r>
        <w:rPr>
          <w:rFonts w:ascii="Times New Roman"/>
          <w:b w:val="false"/>
          <w:i w:val="false"/>
          <w:color w:val="000000"/>
          <w:sz w:val="28"/>
        </w:rPr>
        <w:t>
      Білімі: жоғары немесе жоғары оқу орнынан кейінгі, техникалық және кәсіптік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санатының болуы (ол болған кезде берілген (расталған) күн)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(кәсіпкерлік субъектілерінің мамандары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 оның ішінде атқаратын лауазымында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Менде келесі жұмыс нәтижелері бар: ____ </w:t>
      </w:r>
    </w:p>
    <w:p>
      <w:pPr>
        <w:spacing w:after="0"/>
        <w:ind w:left="0"/>
        <w:jc w:val="both"/>
      </w:pPr>
      <w:r>
        <w:rPr>
          <w:rFonts w:ascii="Times New Roman"/>
          <w:b w:val="false"/>
          <w:i w:val="false"/>
          <w:color w:val="000000"/>
          <w:sz w:val="28"/>
        </w:rPr>
        <w:t>
      Марапаттары, атақтары, дәрежесі, ғылыми дәрежесі, ғылыми атағы, сондай-ақ қосымша мәліметтер (бар болса) _____________________________</w:t>
      </w:r>
    </w:p>
    <w:p>
      <w:pPr>
        <w:spacing w:after="0"/>
        <w:ind w:left="0"/>
        <w:jc w:val="both"/>
      </w:pPr>
      <w:r>
        <w:rPr>
          <w:rFonts w:ascii="Times New Roman"/>
          <w:b w:val="false"/>
          <w:i w:val="false"/>
          <w:color w:val="000000"/>
          <w:sz w:val="28"/>
        </w:rPr>
        <w:t>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менің дербес деректерімді өңдеуге келісім беремін.</w:t>
      </w:r>
    </w:p>
    <w:p>
      <w:pPr>
        <w:spacing w:after="0"/>
        <w:ind w:left="0"/>
        <w:jc w:val="both"/>
      </w:pPr>
      <w:r>
        <w:rPr>
          <w:rFonts w:ascii="Times New Roman"/>
          <w:b w:val="false"/>
          <w:i w:val="false"/>
          <w:color w:val="000000"/>
          <w:sz w:val="28"/>
        </w:rPr>
        <w:t>
      Мен сертификаттаудан өтетін ғимаратта тыйым салынған заттардың біреуін пайдалануға тырысқаны үшін жауапкершілік туралы, тиісті акт жасала отырып, алып тастау туралы хабардар етемін.</w:t>
      </w:r>
    </w:p>
    <w:p>
      <w:pPr>
        <w:spacing w:after="0"/>
        <w:ind w:left="0"/>
        <w:jc w:val="both"/>
      </w:pPr>
      <w:r>
        <w:rPr>
          <w:rFonts w:ascii="Times New Roman"/>
          <w:b w:val="false"/>
          <w:i w:val="false"/>
          <w:color w:val="000000"/>
          <w:sz w:val="28"/>
        </w:rPr>
        <w:t>
      Тыйым салынған зат табылған жағдайда бір жыл мерзімге сертификаттаудан өту құқығынан айырылатыныма хабарланды.</w:t>
      </w:r>
    </w:p>
    <w:p>
      <w:pPr>
        <w:spacing w:after="0"/>
        <w:ind w:left="0"/>
        <w:jc w:val="both"/>
      </w:pPr>
      <w:r>
        <w:rPr>
          <w:rFonts w:ascii="Times New Roman"/>
          <w:b w:val="false"/>
          <w:i w:val="false"/>
          <w:color w:val="000000"/>
          <w:sz w:val="28"/>
        </w:rPr>
        <w:t>
      Сертификаттау кезінде ережелерді бұзу фактілері анықталған кезде, сондай-ақ өту мерзіміне қарамастан, бейнежазбаны қарау кезінде табылған акт жасалып, нәтижелердің күші жойылатыны хабарланды.</w:t>
      </w:r>
    </w:p>
    <w:p>
      <w:pPr>
        <w:spacing w:after="0"/>
        <w:ind w:left="0"/>
        <w:jc w:val="both"/>
      </w:pPr>
      <w:r>
        <w:rPr>
          <w:rFonts w:ascii="Times New Roman"/>
          <w:b w:val="false"/>
          <w:i w:val="false"/>
          <w:color w:val="000000"/>
          <w:sz w:val="28"/>
        </w:rPr>
        <w:t>
      Тыйым салынған заттар:</w:t>
      </w:r>
    </w:p>
    <w:p>
      <w:pPr>
        <w:spacing w:after="0"/>
        <w:ind w:left="0"/>
        <w:jc w:val="both"/>
      </w:pPr>
      <w:r>
        <w:rPr>
          <w:rFonts w:ascii="Times New Roman"/>
          <w:b w:val="false"/>
          <w:i w:val="false"/>
          <w:color w:val="000000"/>
          <w:sz w:val="28"/>
        </w:rPr>
        <w:t>
      ұялы байланыс құралдары (пейджер, Ұялы Телефондар, планшеттер, iPad (Ipad), iPod (iPod), iPhone (iPhone), SmartPhone (Смартфон), смарт сағат);</w:t>
      </w:r>
    </w:p>
    <w:p>
      <w:pPr>
        <w:spacing w:after="0"/>
        <w:ind w:left="0"/>
        <w:jc w:val="both"/>
      </w:pPr>
      <w:r>
        <w:rPr>
          <w:rFonts w:ascii="Times New Roman"/>
          <w:b w:val="false"/>
          <w:i w:val="false"/>
          <w:color w:val="000000"/>
          <w:sz w:val="28"/>
        </w:rPr>
        <w:t>
      Ноутбуктер, ойнатқыштар, модемдер (мобильді маршрутизаторлар);</w:t>
      </w:r>
    </w:p>
    <w:p>
      <w:pPr>
        <w:spacing w:after="0"/>
        <w:ind w:left="0"/>
        <w:jc w:val="both"/>
      </w:pPr>
      <w:r>
        <w:rPr>
          <w:rFonts w:ascii="Times New Roman"/>
          <w:b w:val="false"/>
          <w:i w:val="false"/>
          <w:color w:val="000000"/>
          <w:sz w:val="28"/>
        </w:rPr>
        <w:t>
      радиоэлектрондық байланыстың кез-келген түрі (Wi-Fi (Wi-Fi), Bluetooth (Bluetooth), Dect (DECT), 3G (3 G), 4G( 4 G), 5G (5 G);</w:t>
      </w:r>
    </w:p>
    <w:p>
      <w:pPr>
        <w:spacing w:after="0"/>
        <w:ind w:left="0"/>
        <w:jc w:val="both"/>
      </w:pPr>
      <w:r>
        <w:rPr>
          <w:rFonts w:ascii="Times New Roman"/>
          <w:b w:val="false"/>
          <w:i w:val="false"/>
          <w:color w:val="000000"/>
          <w:sz w:val="28"/>
        </w:rPr>
        <w:t>
      құлаққаптар сымды және сымсыз және т б;</w:t>
      </w:r>
    </w:p>
    <w:p>
      <w:pPr>
        <w:spacing w:after="0"/>
        <w:ind w:left="0"/>
        <w:jc w:val="both"/>
      </w:pPr>
      <w:r>
        <w:rPr>
          <w:rFonts w:ascii="Times New Roman"/>
          <w:b w:val="false"/>
          <w:i w:val="false"/>
          <w:color w:val="000000"/>
          <w:sz w:val="28"/>
        </w:rPr>
        <w:t>
      шпаргалкалар және оқу-әдістемелік әдебиеттер;</w:t>
      </w:r>
    </w:p>
    <w:p>
      <w:pPr>
        <w:spacing w:after="0"/>
        <w:ind w:left="0"/>
        <w:jc w:val="both"/>
      </w:pPr>
      <w:r>
        <w:rPr>
          <w:rFonts w:ascii="Times New Roman"/>
          <w:b w:val="false"/>
          <w:i w:val="false"/>
          <w:color w:val="000000"/>
          <w:sz w:val="28"/>
        </w:rPr>
        <w:t>
      калькуляторлар және түзету сұйықтықтары.</w:t>
      </w:r>
    </w:p>
    <w:p>
      <w:pPr>
        <w:spacing w:after="0"/>
        <w:ind w:left="0"/>
        <w:jc w:val="both"/>
      </w:pPr>
      <w:r>
        <w:rPr>
          <w:rFonts w:ascii="Times New Roman"/>
          <w:b w:val="false"/>
          <w:i w:val="false"/>
          <w:color w:val="000000"/>
          <w:sz w:val="28"/>
        </w:rPr>
        <w:t xml:space="preserve">
      Мен келісемін ________________________________________________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Сертификаттау және конкурс өткізу қағидаларымен таныстым</w:t>
      </w:r>
    </w:p>
    <w:p>
      <w:pPr>
        <w:spacing w:after="0"/>
        <w:ind w:left="0"/>
        <w:jc w:val="both"/>
      </w:pPr>
      <w:r>
        <w:rPr>
          <w:rFonts w:ascii="Times New Roman"/>
          <w:b w:val="false"/>
          <w:i w:val="false"/>
          <w:color w:val="000000"/>
          <w:sz w:val="28"/>
        </w:rPr>
        <w:t>
      "____" ______________20___жыл 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білім беру ұйымының басшысы лауазымына тағайындауға сертификаттауға қатысатын кандидаттардың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Сертификаттаудан өту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тегі, аты, әкесінің аты (бар болса) жеке басын куәландыратын құжатқа сәйкес толтырылады.</w:t>
      </w:r>
    </w:p>
    <w:p>
      <w:pPr>
        <w:spacing w:after="0"/>
        <w:ind w:left="0"/>
        <w:jc w:val="both"/>
      </w:pPr>
      <w:r>
        <w:rPr>
          <w:rFonts w:ascii="Times New Roman"/>
          <w:b w:val="false"/>
          <w:i w:val="false"/>
          <w:color w:val="000000"/>
          <w:sz w:val="28"/>
        </w:rPr>
        <w:t>
      Басып шығару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bookmarkStart w:name="z213" w:id="167"/>
    <w:p>
      <w:pPr>
        <w:spacing w:after="0"/>
        <w:ind w:left="0"/>
        <w:jc w:val="left"/>
      </w:pPr>
      <w:r>
        <w:rPr>
          <w:rFonts w:ascii="Times New Roman"/>
          <w:b/>
          <w:i w:val="false"/>
          <w:color w:val="000000"/>
        </w:rPr>
        <w:t xml:space="preserve"> Мемлекеттік білім беру ұйымының бірінші басшысы лауазымына тағайындауға сертификаттаудан өткені туралы</w:t>
      </w:r>
    </w:p>
    <w:bookmarkEnd w:id="167"/>
    <w:p>
      <w:pPr>
        <w:spacing w:after="0"/>
        <w:ind w:left="0"/>
        <w:jc w:val="both"/>
      </w:pPr>
      <w:r>
        <w:rPr>
          <w:rFonts w:ascii="Times New Roman"/>
          <w:b w:val="false"/>
          <w:i w:val="false"/>
          <w:color w:val="000000"/>
          <w:sz w:val="28"/>
        </w:rPr>
        <w:t xml:space="preserve">
      Сертификат __________________________________ куәландырады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қалада сертификаттауға қатысты _______ мемлекеттік ұйымның басшысы лауазымына</w:t>
      </w:r>
    </w:p>
    <w:p>
      <w:pPr>
        <w:spacing w:after="0"/>
        <w:ind w:left="0"/>
        <w:jc w:val="both"/>
      </w:pPr>
      <w:r>
        <w:rPr>
          <w:rFonts w:ascii="Times New Roman"/>
          <w:b w:val="false"/>
          <w:i w:val="false"/>
          <w:color w:val="000000"/>
          <w:sz w:val="28"/>
        </w:rPr>
        <w:t xml:space="preserve">
      сертификаттауды өткізу күні "____"___________ </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және келесі нәтижені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 саны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балл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"Заңнаманы білу"</w:t>
            </w:r>
          </w:p>
          <w:p>
            <w:pPr>
              <w:spacing w:after="20"/>
              <w:ind w:left="20"/>
              <w:jc w:val="both"/>
            </w:pPr>
            <w:r>
              <w:rPr>
                <w:rFonts w:ascii="Times New Roman"/>
                <w:b w:val="false"/>
                <w:i w:val="false"/>
                <w:color w:val="000000"/>
                <w:sz w:val="20"/>
              </w:rPr>
              <w:t xml:space="preserve">
1).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"Педагог мәртебесі туралы"Қазақстан Республикасының </w:t>
            </w:r>
            <w:r>
              <w:rPr>
                <w:rFonts w:ascii="Times New Roman"/>
                <w:b w:val="false"/>
                <w:i w:val="false"/>
                <w:color w:val="000000"/>
                <w:sz w:val="20"/>
              </w:rPr>
              <w:t>Заңы</w:t>
            </w:r>
          </w:p>
          <w:p>
            <w:pPr>
              <w:spacing w:after="20"/>
              <w:ind w:left="20"/>
              <w:jc w:val="both"/>
            </w:pPr>
            <w:r>
              <w:rPr>
                <w:rFonts w:ascii="Times New Roman"/>
                <w:b w:val="false"/>
                <w:i w:val="false"/>
                <w:color w:val="000000"/>
                <w:sz w:val="20"/>
              </w:rPr>
              <w:t xml:space="preserve">
5).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 мемлекеттік тіркеу тізілімінде № 29031 болып тіркелген); </w:t>
            </w:r>
          </w:p>
          <w:p>
            <w:pPr>
              <w:spacing w:after="20"/>
              <w:ind w:left="20"/>
              <w:jc w:val="both"/>
            </w:pPr>
            <w:r>
              <w:rPr>
                <w:rFonts w:ascii="Times New Roman"/>
                <w:b w:val="false"/>
                <w:i w:val="false"/>
                <w:color w:val="000000"/>
                <w:sz w:val="20"/>
              </w:rPr>
              <w:t xml:space="preserve">
6).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балаларға арналған қосымша білім беру ұйымдары қызметінің үлгілік қағидаларын бекіту туралы" Қазақстан Республикасы Оқу- ағарту министрінің 2022 жылғы 31 тамыздағы № 385 </w:t>
            </w:r>
            <w:r>
              <w:rPr>
                <w:rFonts w:ascii="Times New Roman"/>
                <w:b w:val="false"/>
                <w:i w:val="false"/>
                <w:color w:val="000000"/>
                <w:sz w:val="20"/>
              </w:rPr>
              <w:t>бұйрығы</w:t>
            </w:r>
            <w:r>
              <w:rPr>
                <w:rFonts w:ascii="Times New Roman"/>
                <w:b w:val="false"/>
                <w:i w:val="false"/>
                <w:color w:val="000000"/>
                <w:sz w:val="20"/>
              </w:rPr>
              <w:t xml:space="preserve"> ересектер (Нормативтік құқықтық актілерді мемлекеттік тіркеу тізілімінде № 29329 болып тіркелген)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2,5 балл</w:t>
            </w:r>
          </w:p>
          <w:p>
            <w:pPr>
              <w:spacing w:after="20"/>
              <w:ind w:left="20"/>
              <w:jc w:val="both"/>
            </w:pPr>
            <w:r>
              <w:rPr>
                <w:rFonts w:ascii="Times New Roman"/>
                <w:b w:val="false"/>
                <w:i w:val="false"/>
                <w:color w:val="000000"/>
                <w:sz w:val="20"/>
              </w:rPr>
              <w:t>
2,5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басшысы (өкілі) : _____________________________ </w:t>
      </w:r>
    </w:p>
    <w:p>
      <w:pPr>
        <w:spacing w:after="0"/>
        <w:ind w:left="0"/>
        <w:jc w:val="both"/>
      </w:pPr>
      <w:r>
        <w:rPr>
          <w:rFonts w:ascii="Times New Roman"/>
          <w:b w:val="false"/>
          <w:i w:val="false"/>
          <w:color w:val="000000"/>
          <w:sz w:val="28"/>
        </w:rPr>
        <w:t>
      (Т. А. Ә. (бар болса), қолы)</w:t>
      </w:r>
    </w:p>
    <w:p>
      <w:pPr>
        <w:spacing w:after="0"/>
        <w:ind w:left="0"/>
        <w:jc w:val="both"/>
      </w:pPr>
      <w:r>
        <w:rPr>
          <w:rFonts w:ascii="Times New Roman"/>
          <w:b w:val="false"/>
          <w:i w:val="false"/>
          <w:color w:val="000000"/>
          <w:sz w:val="28"/>
        </w:rPr>
        <w:t>
      Басып шығару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bookmarkStart w:name="z215" w:id="168"/>
    <w:p>
      <w:pPr>
        <w:spacing w:after="0"/>
        <w:ind w:left="0"/>
        <w:jc w:val="left"/>
      </w:pPr>
      <w:r>
        <w:rPr>
          <w:rFonts w:ascii="Times New Roman"/>
          <w:b/>
          <w:i w:val="false"/>
          <w:color w:val="000000"/>
        </w:rPr>
        <w:t xml:space="preserve"> Мемлекеттік білім беру ұйымы басшысының бос лауазымына кандидатпен әңгімелесу үшін тақырыптық бағыттар</w:t>
      </w:r>
    </w:p>
    <w:bookmarkEnd w:id="168"/>
    <w:bookmarkStart w:name="z216" w:id="169"/>
    <w:p>
      <w:pPr>
        <w:spacing w:after="0"/>
        <w:ind w:left="0"/>
        <w:jc w:val="both"/>
      </w:pPr>
      <w:r>
        <w:rPr>
          <w:rFonts w:ascii="Times New Roman"/>
          <w:b w:val="false"/>
          <w:i w:val="false"/>
          <w:color w:val="000000"/>
          <w:sz w:val="28"/>
        </w:rPr>
        <w:t>
      1. Білім беру саласындағы уәкілетті органның негізгі нормативтік құқықтық құжаттары, Қазақстан Республикасының Білім беру саласын реттейтін мемлекеттік органдардың нормативтік құқықтық құжаттары.</w:t>
      </w:r>
    </w:p>
    <w:bookmarkEnd w:id="169"/>
    <w:bookmarkStart w:name="z217" w:id="170"/>
    <w:p>
      <w:pPr>
        <w:spacing w:after="0"/>
        <w:ind w:left="0"/>
        <w:jc w:val="both"/>
      </w:pPr>
      <w:r>
        <w:rPr>
          <w:rFonts w:ascii="Times New Roman"/>
          <w:b w:val="false"/>
          <w:i w:val="false"/>
          <w:color w:val="000000"/>
          <w:sz w:val="28"/>
        </w:rPr>
        <w:t>
      2. Білім берудегі менеджменттің заманауи тәсілдері.</w:t>
      </w:r>
    </w:p>
    <w:bookmarkEnd w:id="170"/>
    <w:bookmarkStart w:name="z218" w:id="171"/>
    <w:p>
      <w:pPr>
        <w:spacing w:after="0"/>
        <w:ind w:left="0"/>
        <w:jc w:val="both"/>
      </w:pPr>
      <w:r>
        <w:rPr>
          <w:rFonts w:ascii="Times New Roman"/>
          <w:b w:val="false"/>
          <w:i w:val="false"/>
          <w:color w:val="000000"/>
          <w:sz w:val="28"/>
        </w:rPr>
        <w:t>
      3. Білім беру саласындағы мемлекеттік жоспарлау жүйесінің құжаттары.</w:t>
      </w:r>
    </w:p>
    <w:bookmarkEnd w:id="171"/>
    <w:bookmarkStart w:name="z219" w:id="172"/>
    <w:p>
      <w:pPr>
        <w:spacing w:after="0"/>
        <w:ind w:left="0"/>
        <w:jc w:val="both"/>
      </w:pPr>
      <w:r>
        <w:rPr>
          <w:rFonts w:ascii="Times New Roman"/>
          <w:b w:val="false"/>
          <w:i w:val="false"/>
          <w:color w:val="000000"/>
          <w:sz w:val="28"/>
        </w:rPr>
        <w:t>
      4. Білім беру ұйымын басқарудағы инновациялар.</w:t>
      </w:r>
    </w:p>
    <w:bookmarkEnd w:id="172"/>
    <w:bookmarkStart w:name="z220" w:id="173"/>
    <w:p>
      <w:pPr>
        <w:spacing w:after="0"/>
        <w:ind w:left="0"/>
        <w:jc w:val="both"/>
      </w:pPr>
      <w:r>
        <w:rPr>
          <w:rFonts w:ascii="Times New Roman"/>
          <w:b w:val="false"/>
          <w:i w:val="false"/>
          <w:color w:val="000000"/>
          <w:sz w:val="28"/>
        </w:rPr>
        <w:t>
      5. Табысты білім беру ұйымының критерийлері, табысты басшы, табысты білім алушы/тәрбиеленуші, табысты педагог.</w:t>
      </w:r>
    </w:p>
    <w:bookmarkEnd w:id="173"/>
    <w:bookmarkStart w:name="z221" w:id="174"/>
    <w:p>
      <w:pPr>
        <w:spacing w:after="0"/>
        <w:ind w:left="0"/>
        <w:jc w:val="both"/>
      </w:pPr>
      <w:r>
        <w:rPr>
          <w:rFonts w:ascii="Times New Roman"/>
          <w:b w:val="false"/>
          <w:i w:val="false"/>
          <w:color w:val="000000"/>
          <w:sz w:val="28"/>
        </w:rPr>
        <w:t>
      6. Қазақстанның білім беруіндегі халықаралық зерттеулердің рөлі.</w:t>
      </w:r>
    </w:p>
    <w:bookmarkEnd w:id="174"/>
    <w:bookmarkStart w:name="z222" w:id="175"/>
    <w:p>
      <w:pPr>
        <w:spacing w:after="0"/>
        <w:ind w:left="0"/>
        <w:jc w:val="both"/>
      </w:pPr>
      <w:r>
        <w:rPr>
          <w:rFonts w:ascii="Times New Roman"/>
          <w:b w:val="false"/>
          <w:i w:val="false"/>
          <w:color w:val="000000"/>
          <w:sz w:val="28"/>
        </w:rPr>
        <w:t>
      7. Білім беру ұйымдарында ғылыми-әдістемелік жұмысты ұйымдастыру жүйесі.</w:t>
      </w:r>
    </w:p>
    <w:bookmarkEnd w:id="175"/>
    <w:bookmarkStart w:name="z223" w:id="176"/>
    <w:p>
      <w:pPr>
        <w:spacing w:after="0"/>
        <w:ind w:left="0"/>
        <w:jc w:val="both"/>
      </w:pPr>
      <w:r>
        <w:rPr>
          <w:rFonts w:ascii="Times New Roman"/>
          <w:b w:val="false"/>
          <w:i w:val="false"/>
          <w:color w:val="000000"/>
          <w:sz w:val="28"/>
        </w:rPr>
        <w:t>
      8. Деңгейлер бойынша Қазақстан Республикасы Мемлекеттік жалпыға міндетті білім беру стандартының ерекшеліктері.</w:t>
      </w:r>
    </w:p>
    <w:bookmarkEnd w:id="176"/>
    <w:bookmarkStart w:name="z224" w:id="177"/>
    <w:p>
      <w:pPr>
        <w:spacing w:after="0"/>
        <w:ind w:left="0"/>
        <w:jc w:val="both"/>
      </w:pPr>
      <w:r>
        <w:rPr>
          <w:rFonts w:ascii="Times New Roman"/>
          <w:b w:val="false"/>
          <w:i w:val="false"/>
          <w:color w:val="000000"/>
          <w:sz w:val="28"/>
        </w:rPr>
        <w:t>
      9. Әкімшіліктің қамқоршылық кеңеспен өзара іс-қимыл жүйесі.</w:t>
      </w:r>
    </w:p>
    <w:bookmarkEnd w:id="177"/>
    <w:bookmarkStart w:name="z225" w:id="178"/>
    <w:p>
      <w:pPr>
        <w:spacing w:after="0"/>
        <w:ind w:left="0"/>
        <w:jc w:val="both"/>
      </w:pPr>
      <w:r>
        <w:rPr>
          <w:rFonts w:ascii="Times New Roman"/>
          <w:b w:val="false"/>
          <w:i w:val="false"/>
          <w:color w:val="000000"/>
          <w:sz w:val="28"/>
        </w:rPr>
        <w:t>
      10. Кадрларды даярлаудағы әлеуметтік әріптестік пен халықаралық ынтымақтастықтың рөлі.</w:t>
      </w:r>
    </w:p>
    <w:bookmarkEnd w:id="178"/>
    <w:bookmarkStart w:name="z226" w:id="179"/>
    <w:p>
      <w:pPr>
        <w:spacing w:after="0"/>
        <w:ind w:left="0"/>
        <w:jc w:val="both"/>
      </w:pPr>
      <w:r>
        <w:rPr>
          <w:rFonts w:ascii="Times New Roman"/>
          <w:b w:val="false"/>
          <w:i w:val="false"/>
          <w:color w:val="000000"/>
          <w:sz w:val="28"/>
        </w:rPr>
        <w:t>
      11. Білім беру ұйымдарын білікті кадрлармен қамтамасыз ету міндеттері.</w:t>
      </w:r>
    </w:p>
    <w:bookmarkEnd w:id="179"/>
    <w:bookmarkStart w:name="z227" w:id="180"/>
    <w:p>
      <w:pPr>
        <w:spacing w:after="0"/>
        <w:ind w:left="0"/>
        <w:jc w:val="both"/>
      </w:pPr>
      <w:r>
        <w:rPr>
          <w:rFonts w:ascii="Times New Roman"/>
          <w:b w:val="false"/>
          <w:i w:val="false"/>
          <w:color w:val="000000"/>
          <w:sz w:val="28"/>
        </w:rPr>
        <w:t>
      12. Білім беру ұйымының қаржылық өзін-өзі қамтамасыз ету мүмкіндігі мен нәтижелері.</w:t>
      </w:r>
    </w:p>
    <w:bookmarkEnd w:id="180"/>
    <w:bookmarkStart w:name="z228" w:id="181"/>
    <w:p>
      <w:pPr>
        <w:spacing w:after="0"/>
        <w:ind w:left="0"/>
        <w:jc w:val="both"/>
      </w:pPr>
      <w:r>
        <w:rPr>
          <w:rFonts w:ascii="Times New Roman"/>
          <w:b w:val="false"/>
          <w:i w:val="false"/>
          <w:color w:val="000000"/>
          <w:sz w:val="28"/>
        </w:rPr>
        <w:t>
      13. Экономика салалары үшін кадрлар даярлаудың жаңа тәсілдері.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182"/>
    <w:p>
      <w:pPr>
        <w:spacing w:after="0"/>
        <w:ind w:left="0"/>
        <w:jc w:val="left"/>
      </w:pPr>
      <w:r>
        <w:rPr>
          <w:rFonts w:ascii="Times New Roman"/>
          <w:b/>
          <w:i w:val="false"/>
          <w:color w:val="000000"/>
        </w:rPr>
        <w:t xml:space="preserve"> Мемлекеттік білім беру ұйымдарының бірінші басшысының лауазымына үміткердің бағалау парағы  _______________________________________________________________  (Т.А.Ә. (егер қолжетімді болса))</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 (1-ден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 ( сертификаттау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34-ке дейін = 8 балл</w:t>
            </w:r>
          </w:p>
          <w:p>
            <w:pPr>
              <w:spacing w:after="20"/>
              <w:ind w:left="20"/>
              <w:jc w:val="both"/>
            </w:pPr>
            <w:r>
              <w:rPr>
                <w:rFonts w:ascii="Times New Roman"/>
                <w:b w:val="false"/>
                <w:i w:val="false"/>
                <w:color w:val="000000"/>
                <w:sz w:val="20"/>
              </w:rPr>
              <w:t>
35-тен 45-ке дейін = 9 балл</w:t>
            </w:r>
          </w:p>
          <w:p>
            <w:pPr>
              <w:spacing w:after="20"/>
              <w:ind w:left="20"/>
              <w:jc w:val="both"/>
            </w:pPr>
            <w:r>
              <w:rPr>
                <w:rFonts w:ascii="Times New Roman"/>
                <w:b w:val="false"/>
                <w:i w:val="false"/>
                <w:color w:val="000000"/>
                <w:sz w:val="20"/>
              </w:rPr>
              <w:t>
46-дан 50-ге дейін =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Үміткердің жеке және кәсіби қасиеттері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табысты дамуының практикалық көрінісі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шешуде мобильді және икемді болу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позитивтік педагогикалық ортаны құра білу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 басқаруда шығармашылық потенциалды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этика және сөйлеу мәдениеті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Мемлекеттік білім беру ұйымының басшысы лауазымына кандидатқа қойылатын критерийлерді комиссия мүшелері 10 балдық жүйе бойынша бағалайды.</w:t>
      </w:r>
    </w:p>
    <w:p>
      <w:pPr>
        <w:spacing w:after="0"/>
        <w:ind w:left="0"/>
        <w:jc w:val="both"/>
      </w:pPr>
      <w:r>
        <w:rPr>
          <w:rFonts w:ascii="Times New Roman"/>
          <w:b w:val="false"/>
          <w:i w:val="false"/>
          <w:color w:val="000000"/>
          <w:sz w:val="28"/>
        </w:rPr>
        <w:t>
      Екіншіден жетіншіге дейінгі сұрақтарды конкурс комиссиясының мүшелері бағалайды. Жиынтық баллды шығару кезінде комиссия мүшелері берген балдың жалпы санының орташа арифметикалық балы ескеріледі.</w:t>
      </w:r>
    </w:p>
    <w:p>
      <w:pPr>
        <w:spacing w:after="0"/>
        <w:ind w:left="0"/>
        <w:jc w:val="both"/>
      </w:pPr>
      <w:r>
        <w:rPr>
          <w:rFonts w:ascii="Times New Roman"/>
          <w:b w:val="false"/>
          <w:i w:val="false"/>
          <w:color w:val="000000"/>
          <w:sz w:val="28"/>
        </w:rPr>
        <w:t>
      25-34 – жеткіліксіз деңгейі;</w:t>
      </w:r>
    </w:p>
    <w:p>
      <w:pPr>
        <w:spacing w:after="0"/>
        <w:ind w:left="0"/>
        <w:jc w:val="both"/>
      </w:pPr>
      <w:r>
        <w:rPr>
          <w:rFonts w:ascii="Times New Roman"/>
          <w:b w:val="false"/>
          <w:i w:val="false"/>
          <w:color w:val="000000"/>
          <w:sz w:val="28"/>
        </w:rPr>
        <w:t>
      35-70 – жеткілікті деңгейі.</w:t>
      </w:r>
    </w:p>
    <w:p>
      <w:pPr>
        <w:spacing w:after="0"/>
        <w:ind w:left="0"/>
        <w:jc w:val="both"/>
      </w:pPr>
      <w:r>
        <w:rPr>
          <w:rFonts w:ascii="Times New Roman"/>
          <w:b w:val="false"/>
          <w:i w:val="false"/>
          <w:color w:val="000000"/>
          <w:sz w:val="28"/>
        </w:rPr>
        <w:t>
      Жеткіліксіз деңгей көрсеткен үміткерді комиссия білім беру ұйымының басшысын тағайындауға ұсынбайды.</w:t>
      </w:r>
    </w:p>
    <w:p>
      <w:pPr>
        <w:spacing w:after="0"/>
        <w:ind w:left="0"/>
        <w:jc w:val="both"/>
      </w:pPr>
      <w:r>
        <w:rPr>
          <w:rFonts w:ascii="Times New Roman"/>
          <w:b w:val="false"/>
          <w:i w:val="false"/>
          <w:color w:val="000000"/>
          <w:sz w:val="28"/>
        </w:rPr>
        <w:t>
      Конкурс жеңімпазынан кейін жоғары нәтиже көрсеткен кандидатты (35-тен 70 балға дейінгі нәтижемен) комиссия осы қағидаларда белгіленген резервшілерге қойылатын талаптарды ескере отырып, кадр резервіне қабылдауға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Конкурс жариялаған </w:t>
            </w:r>
            <w:r>
              <w:br/>
            </w:r>
            <w:r>
              <w:rPr>
                <w:rFonts w:ascii="Times New Roman"/>
                <w:b w:val="false"/>
                <w:i w:val="false"/>
                <w:color w:val="000000"/>
                <w:sz w:val="20"/>
              </w:rPr>
              <w:t>мемлекеттік орган</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(үміткердің Т.А.Ә. (бар болса)), ЖСН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Нақты тұрғылықты жері, тіркелген мекен-жайы, байланыс телефоны</w:t>
      </w:r>
    </w:p>
    <w:bookmarkStart w:name="z232" w:id="183"/>
    <w:p>
      <w:pPr>
        <w:spacing w:after="0"/>
        <w:ind w:left="0"/>
        <w:jc w:val="left"/>
      </w:pPr>
      <w:r>
        <w:rPr>
          <w:rFonts w:ascii="Times New Roman"/>
          <w:b/>
          <w:i w:val="false"/>
          <w:color w:val="000000"/>
        </w:rPr>
        <w:t xml:space="preserve"> Өтініш</w:t>
      </w:r>
    </w:p>
    <w:bookmarkEnd w:id="183"/>
    <w:p>
      <w:pPr>
        <w:spacing w:after="0"/>
        <w:ind w:left="0"/>
        <w:jc w:val="both"/>
      </w:pPr>
      <w:r>
        <w:rPr>
          <w:rFonts w:ascii="Times New Roman"/>
          <w:b w:val="false"/>
          <w:i w:val="false"/>
          <w:color w:val="000000"/>
          <w:sz w:val="28"/>
        </w:rPr>
        <w:t xml:space="preserve">
      Мені бос/уақытша бос лауазымдық конкурсқа қатысуға рұқсат беруіңізді сұраймын </w:t>
      </w:r>
    </w:p>
    <w:p>
      <w:pPr>
        <w:spacing w:after="0"/>
        <w:ind w:left="0"/>
        <w:jc w:val="both"/>
      </w:pPr>
      <w:r>
        <w:rPr>
          <w:rFonts w:ascii="Times New Roman"/>
          <w:b w:val="false"/>
          <w:i w:val="false"/>
          <w:color w:val="000000"/>
          <w:sz w:val="28"/>
        </w:rPr>
        <w:t xml:space="preserve">
      (қажетінің астын сызыңыз)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білім беру ұйымының атауы, мекен-жайы (облыс, аудан, қала\ауыл)</w:t>
      </w:r>
    </w:p>
    <w:p>
      <w:pPr>
        <w:spacing w:after="0"/>
        <w:ind w:left="0"/>
        <w:jc w:val="both"/>
      </w:pPr>
      <w:r>
        <w:rPr>
          <w:rFonts w:ascii="Times New Roman"/>
          <w:b w:val="false"/>
          <w:i w:val="false"/>
          <w:color w:val="000000"/>
          <w:sz w:val="28"/>
        </w:rPr>
        <w:t xml:space="preserve">
      Қазіргі уақытта жұмыс істеймін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білім беру ұйымының атауы, мекен-жайы (облыс, аудан, қала\ауыл)</w:t>
      </w:r>
    </w:p>
    <w:p>
      <w:pPr>
        <w:spacing w:after="0"/>
        <w:ind w:left="0"/>
        <w:jc w:val="both"/>
      </w:pPr>
      <w:r>
        <w:rPr>
          <w:rFonts w:ascii="Times New Roman"/>
          <w:b w:val="false"/>
          <w:i w:val="false"/>
          <w:color w:val="000000"/>
          <w:sz w:val="28"/>
        </w:rPr>
        <w:t xml:space="preserve">
      Өзім туралы келесіні хабарлаймын: </w:t>
      </w:r>
    </w:p>
    <w:p>
      <w:pPr>
        <w:spacing w:after="0"/>
        <w:ind w:left="0"/>
        <w:jc w:val="both"/>
      </w:pPr>
      <w:r>
        <w:rPr>
          <w:rFonts w:ascii="Times New Roman"/>
          <w:b w:val="false"/>
          <w:i w:val="false"/>
          <w:color w:val="000000"/>
          <w:sz w:val="28"/>
        </w:rPr>
        <w:t>
      Білімі: жоғары немесе жоғары оқу орнынан кейін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санатының болуы (беру (растау) күні):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Педагогикалық жұмыс өтілі: ____________________________________</w:t>
      </w:r>
    </w:p>
    <w:p>
      <w:pPr>
        <w:spacing w:after="0"/>
        <w:ind w:left="0"/>
        <w:jc w:val="both"/>
      </w:pPr>
      <w:r>
        <w:rPr>
          <w:rFonts w:ascii="Times New Roman"/>
          <w:b w:val="false"/>
          <w:i w:val="false"/>
          <w:color w:val="000000"/>
          <w:sz w:val="28"/>
        </w:rPr>
        <w:t>
      Келесі жұмыс нәтижелері бар:___________________________________</w:t>
      </w:r>
    </w:p>
    <w:p>
      <w:pPr>
        <w:spacing w:after="0"/>
        <w:ind w:left="0"/>
        <w:jc w:val="both"/>
      </w:pPr>
      <w:r>
        <w:rPr>
          <w:rFonts w:ascii="Times New Roman"/>
          <w:b w:val="false"/>
          <w:i w:val="false"/>
          <w:color w:val="000000"/>
          <w:sz w:val="28"/>
        </w:rPr>
        <w:t>
      Наградалары, атақтары, дәрежесі, ғылыми дәрежесі, ғылыми атағы, сондай-ақ қосымша мәліметтер (бар болса)</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184"/>
    <w:p>
      <w:pPr>
        <w:spacing w:after="0"/>
        <w:ind w:left="0"/>
        <w:jc w:val="left"/>
      </w:pPr>
      <w:r>
        <w:rPr>
          <w:rFonts w:ascii="Times New Roman"/>
          <w:b/>
          <w:i w:val="false"/>
          <w:color w:val="000000"/>
        </w:rPr>
        <w:t xml:space="preserve"> Бос немесе уақытша бос педагог лауазымына үміткердің бағалау парағы  ___________________________________________________  (Тегі, аты, әкесінің аты (бар болса))</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сандары</w:t>
            </w:r>
          </w:p>
          <w:p>
            <w:pPr>
              <w:spacing w:after="20"/>
              <w:ind w:left="20"/>
              <w:jc w:val="both"/>
            </w:pPr>
            <w:r>
              <w:rPr>
                <w:rFonts w:ascii="Times New Roman"/>
                <w:b w:val="false"/>
                <w:i w:val="false"/>
                <w:color w:val="000000"/>
                <w:sz w:val="20"/>
              </w:rPr>
              <w:t>
(1-ден 20-ға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дипломның және дипломға қосымшаның көшірмелері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 1 балл</w:t>
            </w:r>
          </w:p>
          <w:p>
            <w:pPr>
              <w:spacing w:after="20"/>
              <w:ind w:left="20"/>
              <w:jc w:val="both"/>
            </w:pPr>
            <w:r>
              <w:rPr>
                <w:rFonts w:ascii="Times New Roman"/>
                <w:b w:val="false"/>
                <w:i w:val="false"/>
                <w:color w:val="000000"/>
                <w:sz w:val="20"/>
              </w:rPr>
              <w:t>
Жоғары күндізгі = 2 балл</w:t>
            </w:r>
          </w:p>
          <w:p>
            <w:pPr>
              <w:spacing w:after="20"/>
              <w:ind w:left="20"/>
              <w:jc w:val="both"/>
            </w:pPr>
            <w:r>
              <w:rPr>
                <w:rFonts w:ascii="Times New Roman"/>
                <w:b w:val="false"/>
                <w:i w:val="false"/>
                <w:color w:val="000000"/>
                <w:sz w:val="20"/>
              </w:rPr>
              <w:t>
Жоғары күндізгі үздік= 3 балл</w:t>
            </w:r>
          </w:p>
          <w:p>
            <w:pPr>
              <w:spacing w:after="20"/>
              <w:ind w:left="20"/>
              <w:jc w:val="both"/>
            </w:pPr>
            <w:r>
              <w:rPr>
                <w:rFonts w:ascii="Times New Roman"/>
                <w:b w:val="false"/>
                <w:i w:val="false"/>
                <w:color w:val="000000"/>
                <w:sz w:val="20"/>
              </w:rPr>
              <w:t>
Магистр = 5 балл</w:t>
            </w:r>
          </w:p>
          <w:p>
            <w:pPr>
              <w:spacing w:after="20"/>
              <w:ind w:left="20"/>
              <w:jc w:val="both"/>
            </w:pPr>
            <w:r>
              <w:rPr>
                <w:rFonts w:ascii="Times New Roman"/>
                <w:b w:val="false"/>
                <w:i w:val="false"/>
                <w:color w:val="000000"/>
                <w:sz w:val="20"/>
              </w:rPr>
              <w:t>
Жоғары сыртқы/қашықтан = минус 2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Ғылыми/академиялық дәрежесі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және дипломға қосымшаның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 10 балл</w:t>
            </w:r>
          </w:p>
          <w:p>
            <w:pPr>
              <w:spacing w:after="20"/>
              <w:ind w:left="20"/>
              <w:jc w:val="both"/>
            </w:pPr>
            <w:r>
              <w:rPr>
                <w:rFonts w:ascii="Times New Roman"/>
                <w:b w:val="false"/>
                <w:i w:val="false"/>
                <w:color w:val="000000"/>
                <w:sz w:val="20"/>
              </w:rPr>
              <w:t>
Ғылыми доктор = 10 балл</w:t>
            </w:r>
          </w:p>
          <w:p>
            <w:pPr>
              <w:spacing w:after="20"/>
              <w:ind w:left="20"/>
              <w:jc w:val="both"/>
            </w:pPr>
            <w:r>
              <w:rPr>
                <w:rFonts w:ascii="Times New Roman"/>
                <w:b w:val="false"/>
                <w:i w:val="false"/>
                <w:color w:val="000000"/>
                <w:sz w:val="20"/>
              </w:rPr>
              <w:t>
Ғылыми кандидат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өтілі жоқ үміткерлер үшін сертификаттау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Біліктілік санаты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басқа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 = 1 балл</w:t>
            </w:r>
          </w:p>
          <w:p>
            <w:pPr>
              <w:spacing w:after="20"/>
              <w:ind w:left="20"/>
              <w:jc w:val="both"/>
            </w:pPr>
            <w:r>
              <w:rPr>
                <w:rFonts w:ascii="Times New Roman"/>
                <w:b w:val="false"/>
                <w:i w:val="false"/>
                <w:color w:val="000000"/>
                <w:sz w:val="20"/>
              </w:rPr>
              <w:t>
Бірінші санат = 2 балл</w:t>
            </w:r>
          </w:p>
          <w:p>
            <w:pPr>
              <w:spacing w:after="20"/>
              <w:ind w:left="20"/>
              <w:jc w:val="both"/>
            </w:pPr>
            <w:r>
              <w:rPr>
                <w:rFonts w:ascii="Times New Roman"/>
                <w:b w:val="false"/>
                <w:i w:val="false"/>
                <w:color w:val="000000"/>
                <w:sz w:val="20"/>
              </w:rPr>
              <w:t>
Жоғары санат = 3 балл</w:t>
            </w:r>
          </w:p>
          <w:p>
            <w:pPr>
              <w:spacing w:after="20"/>
              <w:ind w:left="20"/>
              <w:jc w:val="both"/>
            </w:pPr>
            <w:r>
              <w:rPr>
                <w:rFonts w:ascii="Times New Roman"/>
                <w:b w:val="false"/>
                <w:i w:val="false"/>
                <w:color w:val="000000"/>
                <w:sz w:val="20"/>
              </w:rPr>
              <w:t>
Педагог-модератор = 3 балл</w:t>
            </w:r>
          </w:p>
          <w:p>
            <w:pPr>
              <w:spacing w:after="20"/>
              <w:ind w:left="20"/>
              <w:jc w:val="both"/>
            </w:pPr>
            <w:r>
              <w:rPr>
                <w:rFonts w:ascii="Times New Roman"/>
                <w:b w:val="false"/>
                <w:i w:val="false"/>
                <w:color w:val="000000"/>
                <w:sz w:val="20"/>
              </w:rPr>
              <w:t>
Педагог-сарапшы = 5 балл</w:t>
            </w:r>
          </w:p>
          <w:p>
            <w:pPr>
              <w:spacing w:after="20"/>
              <w:ind w:left="20"/>
              <w:jc w:val="both"/>
            </w:pPr>
            <w:r>
              <w:rPr>
                <w:rFonts w:ascii="Times New Roman"/>
                <w:b w:val="false"/>
                <w:i w:val="false"/>
                <w:color w:val="000000"/>
                <w:sz w:val="20"/>
              </w:rPr>
              <w:t>
Педагог-зерттеуші = 7 балл</w:t>
            </w:r>
          </w:p>
          <w:p>
            <w:pPr>
              <w:spacing w:after="20"/>
              <w:ind w:left="20"/>
              <w:jc w:val="both"/>
            </w:pPr>
            <w:r>
              <w:rPr>
                <w:rFonts w:ascii="Times New Roman"/>
                <w:b w:val="false"/>
                <w:i w:val="false"/>
                <w:color w:val="000000"/>
                <w:sz w:val="20"/>
              </w:rPr>
              <w:t>
Педагог-шебер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және әдістемелік қызметтегі жұмыс тәжірибесі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кітапшасы/еңбек қызметін растайтын басқа да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(лауазымдық жұмыс өтілі кемінде 2 жыл) = 1 балл</w:t>
            </w:r>
          </w:p>
          <w:p>
            <w:pPr>
              <w:spacing w:after="20"/>
              <w:ind w:left="20"/>
              <w:jc w:val="both"/>
            </w:pPr>
            <w:r>
              <w:rPr>
                <w:rFonts w:ascii="Times New Roman"/>
                <w:b w:val="false"/>
                <w:i w:val="false"/>
                <w:color w:val="000000"/>
                <w:sz w:val="20"/>
              </w:rPr>
              <w:t>
Директордың орынбасары (лауазымдық жұмыс өтілі кемінде 2 жыл) = 3 балл</w:t>
            </w:r>
          </w:p>
          <w:p>
            <w:pPr>
              <w:spacing w:after="20"/>
              <w:ind w:left="20"/>
              <w:jc w:val="both"/>
            </w:pPr>
            <w:r>
              <w:rPr>
                <w:rFonts w:ascii="Times New Roman"/>
                <w:b w:val="false"/>
                <w:i w:val="false"/>
                <w:color w:val="000000"/>
                <w:sz w:val="20"/>
              </w:rPr>
              <w:t>
директор (лауазымдық жұмыс өтілі кемінде 2 жыл)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 рет жұмысқа тұрған педагогтер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қосымшасы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кәсіби тәжірибенің нәтижелері "өте жақсы" = 1 балл</w:t>
            </w:r>
          </w:p>
          <w:p>
            <w:pPr>
              <w:spacing w:after="20"/>
              <w:ind w:left="20"/>
              <w:jc w:val="both"/>
            </w:pPr>
            <w:r>
              <w:rPr>
                <w:rFonts w:ascii="Times New Roman"/>
                <w:b w:val="false"/>
                <w:i w:val="false"/>
                <w:color w:val="000000"/>
                <w:sz w:val="20"/>
              </w:rPr>
              <w:t>
"жақсы" = 0,5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жұмыс орнынан (педагог лауазымы бойынша) немесе оқу орнынан ұсыныс 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хат (Конкурсты өз бетінше жариялаған білім беру ұйымы соңғы жұмыс/оқу орны бойынша ұйымға/оқу мекемесіне өтініш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ұсыныс хатының болуы = 3 балл</w:t>
            </w:r>
          </w:p>
          <w:p>
            <w:pPr>
              <w:spacing w:after="20"/>
              <w:ind w:left="20"/>
              <w:jc w:val="both"/>
            </w:pPr>
            <w:r>
              <w:rPr>
                <w:rFonts w:ascii="Times New Roman"/>
                <w:b w:val="false"/>
                <w:i w:val="false"/>
                <w:color w:val="000000"/>
                <w:sz w:val="20"/>
              </w:rPr>
              <w:t>
Теріс ұсыныс хатының болуы = минус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жетістіктерінің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дипломдар, білім алушылардың олимпиадалар және конкурстар, ғылыми жобалар бойынша жеңімпаздардың грамоталары;</w:t>
            </w:r>
          </w:p>
          <w:p>
            <w:pPr>
              <w:spacing w:after="20"/>
              <w:ind w:left="20"/>
              <w:jc w:val="both"/>
            </w:pPr>
            <w:r>
              <w:rPr>
                <w:rFonts w:ascii="Times New Roman"/>
                <w:b w:val="false"/>
                <w:i w:val="false"/>
                <w:color w:val="000000"/>
                <w:sz w:val="20"/>
              </w:rPr>
              <w:t>
- дипломдар, мұғалімнің олимпиадалар және конкурстар жеңімпаздарының грамоталары;</w:t>
            </w:r>
          </w:p>
          <w:p>
            <w:pPr>
              <w:spacing w:after="20"/>
              <w:ind w:left="20"/>
              <w:jc w:val="both"/>
            </w:pPr>
            <w:r>
              <w:rPr>
                <w:rFonts w:ascii="Times New Roman"/>
                <w:b w:val="false"/>
                <w:i w:val="false"/>
                <w:color w:val="000000"/>
                <w:sz w:val="20"/>
              </w:rPr>
              <w:t>
- мемлекеттік награда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олимпиадалар және конкурстар жеңімпаздары = 0,5 балл </w:t>
            </w:r>
          </w:p>
          <w:p>
            <w:pPr>
              <w:spacing w:after="20"/>
              <w:ind w:left="20"/>
              <w:jc w:val="both"/>
            </w:pPr>
            <w:r>
              <w:rPr>
                <w:rFonts w:ascii="Times New Roman"/>
                <w:b w:val="false"/>
                <w:i w:val="false"/>
                <w:color w:val="000000"/>
                <w:sz w:val="20"/>
              </w:rPr>
              <w:t xml:space="preserve">
ғылыми жобалардың = 1 балл </w:t>
            </w:r>
          </w:p>
          <w:p>
            <w:pPr>
              <w:spacing w:after="20"/>
              <w:ind w:left="20"/>
              <w:jc w:val="both"/>
            </w:pPr>
            <w:r>
              <w:rPr>
                <w:rFonts w:ascii="Times New Roman"/>
                <w:b w:val="false"/>
                <w:i w:val="false"/>
                <w:color w:val="000000"/>
                <w:sz w:val="20"/>
              </w:rPr>
              <w:t>
2) олимпиадалар және конкурстар жеңімпаздары - 3 балл "Үздік педагог" конкурсына қатысушы = 1 балл</w:t>
            </w:r>
          </w:p>
          <w:p>
            <w:pPr>
              <w:spacing w:after="20"/>
              <w:ind w:left="20"/>
              <w:jc w:val="both"/>
            </w:pPr>
            <w:r>
              <w:rPr>
                <w:rFonts w:ascii="Times New Roman"/>
                <w:b w:val="false"/>
                <w:i w:val="false"/>
                <w:color w:val="000000"/>
                <w:sz w:val="20"/>
              </w:rPr>
              <w:t>
"Үздік педагог" конкурсының жеңімпазы = 5 балл</w:t>
            </w:r>
          </w:p>
          <w:p>
            <w:pPr>
              <w:spacing w:after="20"/>
              <w:ind w:left="20"/>
              <w:jc w:val="both"/>
            </w:pPr>
            <w:r>
              <w:rPr>
                <w:rFonts w:ascii="Times New Roman"/>
                <w:b w:val="false"/>
                <w:i w:val="false"/>
                <w:color w:val="000000"/>
                <w:sz w:val="20"/>
              </w:rPr>
              <w:t>
 "Қазақстан еңбек сіңірген ұстазы" медаль иегері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шығармалары, басылымдары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тізбесіне енген оқулықтар мен (немесе) ОӘК авторы немесе бірлескен авторы = 5 балл</w:t>
            </w:r>
          </w:p>
          <w:p>
            <w:pPr>
              <w:spacing w:after="20"/>
              <w:ind w:left="20"/>
              <w:jc w:val="both"/>
            </w:pPr>
            <w:r>
              <w:rPr>
                <w:rFonts w:ascii="Times New Roman"/>
                <w:b w:val="false"/>
                <w:i w:val="false"/>
                <w:color w:val="000000"/>
                <w:sz w:val="20"/>
              </w:rPr>
              <w:t>
РОӘК тізбесіне енген оқулықтар мен (немесе) ОӘК авторы немесе бірлескен авторы = 2 балл</w:t>
            </w:r>
          </w:p>
          <w:p>
            <w:pPr>
              <w:spacing w:after="20"/>
              <w:ind w:left="20"/>
              <w:jc w:val="both"/>
            </w:pPr>
            <w:r>
              <w:rPr>
                <w:rFonts w:ascii="Times New Roman"/>
                <w:b w:val="false"/>
                <w:i w:val="false"/>
                <w:color w:val="000000"/>
                <w:sz w:val="20"/>
              </w:rPr>
              <w:t>
БҒССҚЕК, Scopus тізбесіне енгізілген ғылыми-зерттеу қызметі бойынша жарияланымның болуы - 3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Қоғамдық-педагогикалық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Қоғамдық-педагогикалық қызметін растайтын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 0,5 балл</w:t>
            </w:r>
          </w:p>
          <w:p>
            <w:pPr>
              <w:spacing w:after="20"/>
              <w:ind w:left="20"/>
              <w:jc w:val="both"/>
            </w:pPr>
            <w:r>
              <w:rPr>
                <w:rFonts w:ascii="Times New Roman"/>
                <w:b w:val="false"/>
                <w:i w:val="false"/>
                <w:color w:val="000000"/>
                <w:sz w:val="20"/>
              </w:rPr>
              <w:t>
ӘБ басшылығы = 2 балл</w:t>
            </w:r>
          </w:p>
          <w:p>
            <w:pPr>
              <w:spacing w:after="20"/>
              <w:ind w:left="20"/>
              <w:jc w:val="both"/>
            </w:pPr>
            <w:r>
              <w:rPr>
                <w:rFonts w:ascii="Times New Roman"/>
                <w:b w:val="false"/>
                <w:i w:val="false"/>
                <w:color w:val="000000"/>
                <w:sz w:val="20"/>
              </w:rPr>
              <w:t>
Екі тілде сабақ беру, орыс/қазақ = 2 балл</w:t>
            </w:r>
          </w:p>
          <w:p>
            <w:pPr>
              <w:spacing w:after="20"/>
              <w:ind w:left="20"/>
              <w:jc w:val="both"/>
            </w:pPr>
            <w:r>
              <w:rPr>
                <w:rFonts w:ascii="Times New Roman"/>
                <w:b w:val="false"/>
                <w:i w:val="false"/>
                <w:color w:val="000000"/>
                <w:sz w:val="20"/>
              </w:rPr>
              <w:t>
шетел/орыс немесе шетел/қазақ = 3 балл,</w:t>
            </w:r>
          </w:p>
          <w:p>
            <w:pPr>
              <w:spacing w:after="20"/>
              <w:ind w:left="20"/>
              <w:jc w:val="both"/>
            </w:pPr>
            <w:r>
              <w:rPr>
                <w:rFonts w:ascii="Times New Roman"/>
                <w:b w:val="false"/>
                <w:i w:val="false"/>
                <w:color w:val="000000"/>
                <w:sz w:val="20"/>
              </w:rPr>
              <w:t>
үш тілде сабақ беру (қазақ, орыс, шетел)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пәндік дайындық сертификаттары;</w:t>
            </w:r>
          </w:p>
          <w:p>
            <w:pPr>
              <w:spacing w:after="20"/>
              <w:ind w:left="20"/>
              <w:jc w:val="both"/>
            </w:pPr>
            <w:r>
              <w:rPr>
                <w:rFonts w:ascii="Times New Roman"/>
                <w:b w:val="false"/>
                <w:i w:val="false"/>
                <w:color w:val="000000"/>
                <w:sz w:val="20"/>
              </w:rPr>
              <w:t xml:space="preserve">
- цифрлық сауаттылық, </w:t>
            </w:r>
          </w:p>
          <w:p>
            <w:pPr>
              <w:spacing w:after="20"/>
              <w:ind w:left="20"/>
              <w:jc w:val="both"/>
            </w:pPr>
            <w:r>
              <w:rPr>
                <w:rFonts w:ascii="Times New Roman"/>
                <w:b w:val="false"/>
                <w:i w:val="false"/>
                <w:color w:val="000000"/>
                <w:sz w:val="20"/>
              </w:rPr>
              <w:t xml:space="preserve">
КАЗТЕСТ, </w:t>
            </w:r>
          </w:p>
          <w:p>
            <w:pPr>
              <w:spacing w:after="20"/>
              <w:ind w:left="20"/>
              <w:jc w:val="both"/>
            </w:pP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DELF сертификаттары;</w:t>
            </w:r>
          </w:p>
          <w:p>
            <w:pPr>
              <w:spacing w:after="20"/>
              <w:ind w:left="20"/>
              <w:jc w:val="both"/>
            </w:pPr>
            <w:r>
              <w:rPr>
                <w:rFonts w:ascii="Times New Roman"/>
                <w:b w:val="false"/>
                <w:i w:val="false"/>
                <w:color w:val="000000"/>
                <w:sz w:val="20"/>
              </w:rPr>
              <w:t>
Goethe Zertifikat, "Python тілінде бағдарламалау негіздері" программалары бойынша оқыту, "Microsoft"</w:t>
            </w:r>
          </w:p>
          <w:p>
            <w:pPr>
              <w:spacing w:after="20"/>
              <w:ind w:left="20"/>
              <w:jc w:val="both"/>
            </w:pPr>
            <w:r>
              <w:rPr>
                <w:rFonts w:ascii="Times New Roman"/>
                <w:b w:val="false"/>
                <w:i w:val="false"/>
                <w:color w:val="000000"/>
                <w:sz w:val="20"/>
              </w:rPr>
              <w:t>
Курсера жұмыстарына оқыту</w:t>
            </w:r>
          </w:p>
          <w:p>
            <w:pPr>
              <w:spacing w:after="20"/>
              <w:ind w:left="20"/>
              <w:jc w:val="both"/>
            </w:pPr>
            <w:r>
              <w:rPr>
                <w:rFonts w:ascii="Times New Roman"/>
                <w:b w:val="false"/>
                <w:i w:val="false"/>
                <w:color w:val="000000"/>
                <w:sz w:val="20"/>
              </w:rPr>
              <w:t>
Халықаралық курстар:</w:t>
            </w:r>
          </w:p>
          <w:p>
            <w:pPr>
              <w:spacing w:after="20"/>
              <w:ind w:left="20"/>
              <w:jc w:val="both"/>
            </w:pPr>
            <w:r>
              <w:rPr>
                <w:rFonts w:ascii="Times New Roman"/>
                <w:b w:val="false"/>
                <w:i w:val="false"/>
                <w:color w:val="000000"/>
                <w:sz w:val="20"/>
              </w:rPr>
              <w:t xml:space="preserve">
TEFL Cambridge </w:t>
            </w:r>
          </w:p>
          <w:p>
            <w:pPr>
              <w:spacing w:after="20"/>
              <w:ind w:left="20"/>
              <w:jc w:val="both"/>
            </w:pPr>
            <w:r>
              <w:rPr>
                <w:rFonts w:ascii="Times New Roman"/>
                <w:b w:val="false"/>
                <w:i w:val="false"/>
                <w:color w:val="000000"/>
                <w:sz w:val="20"/>
              </w:rPr>
              <w:t>
"CELTA</w:t>
            </w:r>
          </w:p>
          <w:p>
            <w:pPr>
              <w:spacing w:after="20"/>
              <w:ind w:left="20"/>
              <w:jc w:val="both"/>
            </w:pPr>
            <w:r>
              <w:rPr>
                <w:rFonts w:ascii="Times New Roman"/>
                <w:b w:val="false"/>
                <w:i w:val="false"/>
                <w:color w:val="000000"/>
                <w:sz w:val="20"/>
              </w:rPr>
              <w:t>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w:t>
            </w:r>
          </w:p>
          <w:p>
            <w:pPr>
              <w:spacing w:after="20"/>
              <w:ind w:left="20"/>
              <w:jc w:val="both"/>
            </w:pPr>
            <w:r>
              <w:rPr>
                <w:rFonts w:ascii="Times New Roman"/>
                <w:b w:val="false"/>
                <w:i w:val="false"/>
                <w:color w:val="000000"/>
                <w:sz w:val="20"/>
              </w:rPr>
              <w:t>
Teaching Knowledge Test"</w:t>
            </w:r>
          </w:p>
          <w:p>
            <w:pPr>
              <w:spacing w:after="20"/>
              <w:ind w:left="20"/>
              <w:jc w:val="both"/>
            </w:pPr>
            <w:r>
              <w:rPr>
                <w:rFonts w:ascii="Times New Roman"/>
                <w:b w:val="false"/>
                <w:i w:val="false"/>
                <w:color w:val="000000"/>
                <w:sz w:val="20"/>
              </w:rPr>
              <w:t>
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w:t>
            </w:r>
          </w:p>
          <w:p>
            <w:pPr>
              <w:spacing w:after="20"/>
              <w:ind w:left="20"/>
              <w:jc w:val="both"/>
            </w:pPr>
            <w:r>
              <w:rPr>
                <w:rFonts w:ascii="Times New Roman"/>
                <w:b w:val="false"/>
                <w:i w:val="false"/>
                <w:color w:val="000000"/>
                <w:sz w:val="20"/>
              </w:rPr>
              <w:t>
"TESOL"</w:t>
            </w:r>
          </w:p>
          <w:p>
            <w:pPr>
              <w:spacing w:after="20"/>
              <w:ind w:left="20"/>
              <w:jc w:val="both"/>
            </w:pPr>
            <w:r>
              <w:rPr>
                <w:rFonts w:ascii="Times New Roman"/>
                <w:b w:val="false"/>
                <w:i w:val="false"/>
                <w:color w:val="000000"/>
                <w:sz w:val="20"/>
              </w:rPr>
              <w:t>
Certificate in teaching English for young learners</w:t>
            </w:r>
          </w:p>
          <w:p>
            <w:pPr>
              <w:spacing w:after="20"/>
              <w:ind w:left="20"/>
              <w:jc w:val="both"/>
            </w:pPr>
            <w:r>
              <w:rPr>
                <w:rFonts w:ascii="Times New Roman"/>
                <w:b w:val="false"/>
                <w:i w:val="false"/>
                <w:color w:val="000000"/>
                <w:sz w:val="20"/>
              </w:rPr>
              <w:t>
International House Certificate in Teaching English as a Foreign Language (IHC)</w:t>
            </w:r>
          </w:p>
          <w:p>
            <w:pPr>
              <w:spacing w:after="20"/>
              <w:ind w:left="20"/>
              <w:jc w:val="both"/>
            </w:pPr>
            <w:r>
              <w:rPr>
                <w:rFonts w:ascii="Times New Roman"/>
                <w:b w:val="false"/>
                <w:i w:val="false"/>
                <w:color w:val="000000"/>
                <w:sz w:val="20"/>
              </w:rPr>
              <w:t>
IHCYLT - International House Certificate In Teaching Young Learners and Teenagers</w:t>
            </w:r>
          </w:p>
          <w:p>
            <w:pPr>
              <w:spacing w:after="20"/>
              <w:ind w:left="20"/>
              <w:jc w:val="both"/>
            </w:pPr>
            <w:r>
              <w:rPr>
                <w:rFonts w:ascii="Times New Roman"/>
                <w:b w:val="false"/>
                <w:i w:val="false"/>
                <w:color w:val="000000"/>
                <w:sz w:val="20"/>
              </w:rPr>
              <w:t>
Becoming a Better Teacher: Exploring Professional Development</w:t>
            </w:r>
          </w:p>
          <w:p>
            <w:pPr>
              <w:spacing w:after="20"/>
              <w:ind w:left="20"/>
              <w:jc w:val="both"/>
            </w:pPr>
            <w:r>
              <w:rPr>
                <w:rFonts w:ascii="Times New Roman"/>
                <w:b w:val="false"/>
                <w:i w:val="false"/>
                <w:color w:val="000000"/>
                <w:sz w:val="20"/>
              </w:rPr>
              <w:t>
Assessment for Learning: Formative Assessment in Science and Maths Teaching</w:t>
            </w:r>
          </w:p>
          <w:p>
            <w:pPr>
              <w:spacing w:after="20"/>
              <w:ind w:left="20"/>
              <w:jc w:val="both"/>
            </w:pPr>
            <w:r>
              <w:rPr>
                <w:rFonts w:ascii="Times New Roman"/>
                <w:b w:val="false"/>
                <w:i w:val="false"/>
                <w:color w:val="000000"/>
                <w:sz w:val="20"/>
              </w:rPr>
              <w:t>
Online Teaching for Educators: Development and Delivery</w:t>
            </w:r>
          </w:p>
          <w:p>
            <w:pPr>
              <w:spacing w:after="20"/>
              <w:ind w:left="20"/>
              <w:jc w:val="both"/>
            </w:pPr>
            <w:r>
              <w:rPr>
                <w:rFonts w:ascii="Times New Roman"/>
                <w:b w:val="false"/>
                <w:i w:val="false"/>
                <w:color w:val="000000"/>
                <w:sz w:val="20"/>
              </w:rPr>
              <w:t>
Educational Management</w:t>
            </w:r>
          </w:p>
          <w:p>
            <w:pPr>
              <w:spacing w:after="20"/>
              <w:ind w:left="20"/>
              <w:jc w:val="both"/>
            </w:pPr>
            <w:r>
              <w:rPr>
                <w:rFonts w:ascii="Times New Roman"/>
                <w:b w:val="false"/>
                <w:i w:val="false"/>
                <w:color w:val="000000"/>
                <w:sz w:val="20"/>
              </w:rPr>
              <w:t>
Key Ideas in Mentoring Mathematics Teachers</w:t>
            </w:r>
          </w:p>
          <w:p>
            <w:pPr>
              <w:spacing w:after="20"/>
              <w:ind w:left="20"/>
              <w:jc w:val="both"/>
            </w:pPr>
            <w:r>
              <w:rPr>
                <w:rFonts w:ascii="Times New Roman"/>
                <w:b w:val="false"/>
                <w:i w:val="false"/>
                <w:color w:val="000000"/>
                <w:sz w:val="20"/>
              </w:rPr>
              <w:t>
Курсы на платформе Coursera, Futute learn</w:t>
            </w:r>
          </w:p>
          <w:p>
            <w:pPr>
              <w:spacing w:after="20"/>
              <w:ind w:left="20"/>
              <w:jc w:val="both"/>
            </w:pPr>
            <w:r>
              <w:rPr>
                <w:rFonts w:ascii="Times New Roman"/>
                <w:b w:val="false"/>
                <w:i w:val="false"/>
                <w:color w:val="000000"/>
                <w:sz w:val="20"/>
              </w:rPr>
              <w:t>
Teaching Mathematics with Technology</w:t>
            </w:r>
          </w:p>
          <w:p>
            <w:pPr>
              <w:spacing w:after="20"/>
              <w:ind w:left="20"/>
              <w:jc w:val="both"/>
            </w:pPr>
            <w:r>
              <w:rPr>
                <w:rFonts w:ascii="Times New Roman"/>
                <w:b w:val="false"/>
                <w:i w:val="false"/>
                <w:color w:val="000000"/>
                <w:sz w:val="20"/>
              </w:rPr>
              <w:t>
Special Educational Needs</w:t>
            </w:r>
          </w:p>
          <w:p>
            <w:pPr>
              <w:spacing w:after="20"/>
              <w:ind w:left="20"/>
              <w:jc w:val="both"/>
            </w:pPr>
            <w:r>
              <w:rPr>
                <w:rFonts w:ascii="Times New Roman"/>
                <w:b w:val="false"/>
                <w:i w:val="false"/>
                <w:color w:val="000000"/>
                <w:sz w:val="20"/>
              </w:rPr>
              <w:t>
"Developing expertise in teaching chemistry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ПШО, НЗМ, "Өрлеу" курстары</w:t>
            </w:r>
          </w:p>
          <w:p>
            <w:pPr>
              <w:spacing w:after="20"/>
              <w:ind w:left="20"/>
              <w:jc w:val="both"/>
            </w:pPr>
            <w:r>
              <w:rPr>
                <w:rFonts w:ascii="Times New Roman"/>
                <w:b w:val="false"/>
                <w:i w:val="false"/>
                <w:color w:val="000000"/>
                <w:sz w:val="20"/>
              </w:rPr>
              <w:t>
 = 0,5 балл</w:t>
            </w:r>
          </w:p>
          <w:p>
            <w:pPr>
              <w:spacing w:after="20"/>
              <w:ind w:left="20"/>
              <w:jc w:val="both"/>
            </w:pPr>
            <w:r>
              <w:rPr>
                <w:rFonts w:ascii="Times New Roman"/>
                <w:b w:val="false"/>
                <w:i w:val="false"/>
                <w:color w:val="000000"/>
                <w:sz w:val="20"/>
              </w:rPr>
              <w:t>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pPr>
              <w:spacing w:after="20"/>
              <w:ind w:left="20"/>
              <w:jc w:val="both"/>
            </w:pPr>
            <w:r>
              <w:rPr>
                <w:rFonts w:ascii="Times New Roman"/>
                <w:b w:val="false"/>
                <w:i w:val="false"/>
                <w:color w:val="000000"/>
                <w:sz w:val="20"/>
              </w:rPr>
              <w:t>
= 0,5 балл (әрқайсысы бойынша жеке)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 иегерінің сертификаты, келісім-шарты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қосылады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6" w:id="185"/>
    <w:p>
      <w:pPr>
        <w:spacing w:after="0"/>
        <w:ind w:left="0"/>
        <w:jc w:val="left"/>
      </w:pPr>
      <w:r>
        <w:rPr>
          <w:rFonts w:ascii="Times New Roman"/>
          <w:b/>
          <w:i w:val="false"/>
          <w:color w:val="000000"/>
        </w:rPr>
        <w:t xml:space="preserve"> Көрсетілетін қызметті алушының шектеулі дербес деректерге қол жеткізуге келісімі </w:t>
      </w:r>
    </w:p>
    <w:bookmarkEnd w:id="185"/>
    <w:p>
      <w:pPr>
        <w:spacing w:after="0"/>
        <w:ind w:left="0"/>
        <w:jc w:val="both"/>
      </w:pPr>
      <w:r>
        <w:rPr>
          <w:rFonts w:ascii="Times New Roman"/>
          <w:b w:val="false"/>
          <w:i w:val="false"/>
          <w:color w:val="000000"/>
          <w:sz w:val="28"/>
        </w:rPr>
        <w:t xml:space="preserve">
      Мен, _______________________________ сәйкес мемлекеттік қызмет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көрсету үшін қажетті мемлекеттік білім беру ұйымдарының бірінші басшылары мен педагог қызметкерлерін қызметке тағайындау, қызметтен босату қағидаларына 1-қосымшаның 8-тармағына сәйкес қол жеткізу шектелген дербес деректерге қол жеткізуге келісімімді беремін. "Дербес деректер және оларды қорғау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оған мыналар кіреді:</w:t>
      </w:r>
    </w:p>
    <w:p>
      <w:pPr>
        <w:spacing w:after="0"/>
        <w:ind w:left="0"/>
        <w:jc w:val="both"/>
      </w:pPr>
      <w:r>
        <w:rPr>
          <w:rFonts w:ascii="Times New Roman"/>
          <w:b w:val="false"/>
          <w:i w:val="false"/>
          <w:color w:val="000000"/>
          <w:sz w:val="28"/>
        </w:rPr>
        <w:t>
      1) жеке деректерді үшінші тұлғаға беру;</w:t>
      </w:r>
    </w:p>
    <w:p>
      <w:pPr>
        <w:spacing w:after="0"/>
        <w:ind w:left="0"/>
        <w:jc w:val="both"/>
      </w:pPr>
      <w:r>
        <w:rPr>
          <w:rFonts w:ascii="Times New Roman"/>
          <w:b w:val="false"/>
          <w:i w:val="false"/>
          <w:color w:val="000000"/>
          <w:sz w:val="28"/>
        </w:rPr>
        <w:t>
      2) дербес деректерді өңдеу барысында трансшекаралық беру;</w:t>
      </w:r>
    </w:p>
    <w:p>
      <w:pPr>
        <w:spacing w:after="0"/>
        <w:ind w:left="0"/>
        <w:jc w:val="both"/>
      </w:pPr>
      <w:r>
        <w:rPr>
          <w:rFonts w:ascii="Times New Roman"/>
          <w:b w:val="false"/>
          <w:i w:val="false"/>
          <w:color w:val="000000"/>
          <w:sz w:val="28"/>
        </w:rPr>
        <w:t>
      3) жеке деректерді жалпыға қолжетімді көздерге тарату.</w:t>
      </w:r>
    </w:p>
    <w:p>
      <w:pPr>
        <w:spacing w:after="0"/>
        <w:ind w:left="0"/>
        <w:jc w:val="both"/>
      </w:pPr>
      <w:r>
        <w:rPr>
          <w:rFonts w:ascii="Times New Roman"/>
          <w:b w:val="false"/>
          <w:i w:val="false"/>
          <w:color w:val="000000"/>
          <w:sz w:val="28"/>
        </w:rPr>
        <w:t>
      Ұсынылған құжаттардың түпнұсқалығын және мемлекеттік қызметтерді көрсетуге қойылатын біліктілік талаптарына сәйкестігін растау үшін қажетті басқа да ақпаратты қамтитын қолжетімділігі шектеулі жеке деректерге қол жеткізуге келісемін.</w:t>
      </w:r>
    </w:p>
    <w:p>
      <w:pPr>
        <w:spacing w:after="0"/>
        <w:ind w:left="0"/>
        <w:jc w:val="both"/>
      </w:pPr>
      <w:r>
        <w:rPr>
          <w:rFonts w:ascii="Times New Roman"/>
          <w:b w:val="false"/>
          <w:i w:val="false"/>
          <w:color w:val="000000"/>
          <w:sz w:val="28"/>
        </w:rPr>
        <w:t>
      Бұл келісім мемлекеттік қызметті көрсету нәтижесін алғанға дейінгі бүкіл кезең ішінде жарамды.</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