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38968" w14:textId="ad389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есепке алу саласында мемлекеттік қызметтерді көрсету қағидаларын бекіту туралы" Қазақстан Республикасы Премьер-Министрінің Бірінші орынбасары – Қазақстан Республикасы Қаржы министрінің 2020 жылғы 7 сәуірдегі № 362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26 желтоқсандағы № 1323 бұйрығы. Қазақстан Республикасының Әділет министрлігінде 2022 жылғы 27 желтоқсанда № 31296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мүлікті есепке алу саласында мемлекеттік қызметтерді көрсету қағидаларын бекіту туралы" Қазақстан Республикасы Премьер-Министрінің Бірінші орынбасары – Қазақстан Республикасы Қаржы министрінің 2020 жылғы 7 сәуірдегі № 362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20342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мүлік тізілімінен ақпарат беру (мемлекет бақылайтын акционерлік қоғамдар мен жауапкершілігі шектеулі серіктестіктердің, сондай-ақ мемлекеттік заңды тұлғалардың тізбесі; Мемлекеттік меншік объектілерін сауда-саттыққа қою кестесіне енгізілген мемлекеттік мүлік туралы ақпарат пен материалдар)"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Мемлекеттік көрсетілетін қызметті алу үшін заңды және жеке тұлғалар (бұдан әрі – көрсетілетін қызметті алушы) портал арқылы осы Қағидаларға 1-қосымшаның </w:t>
      </w:r>
      <w:r>
        <w:rPr>
          <w:rFonts w:ascii="Times New Roman"/>
          <w:b w:val="false"/>
          <w:i w:val="false"/>
          <w:color w:val="000000"/>
          <w:sz w:val="28"/>
        </w:rPr>
        <w:t>1-нысанына</w:t>
      </w:r>
      <w:r>
        <w:rPr>
          <w:rFonts w:ascii="Times New Roman"/>
          <w:b w:val="false"/>
          <w:i w:val="false"/>
          <w:color w:val="000000"/>
          <w:sz w:val="28"/>
        </w:rPr>
        <w:t xml:space="preserve"> сәйкес мемлекет бақылайтын акционерлік қоғамдар мен жауапкершілігі шектеулі серіктестіктердің, сондай-ақ мемлекеттік заңды тұлғалардың тізбесін алуға арналған сұрау және Қағидаларға 1-қосымшаның </w:t>
      </w:r>
      <w:r>
        <w:rPr>
          <w:rFonts w:ascii="Times New Roman"/>
          <w:b w:val="false"/>
          <w:i w:val="false"/>
          <w:color w:val="000000"/>
          <w:sz w:val="28"/>
        </w:rPr>
        <w:t>2-нысанына</w:t>
      </w:r>
      <w:r>
        <w:rPr>
          <w:rFonts w:ascii="Times New Roman"/>
          <w:b w:val="false"/>
          <w:i w:val="false"/>
          <w:color w:val="000000"/>
          <w:sz w:val="28"/>
        </w:rPr>
        <w:t xml:space="preserve"> сәйкес мемлекет бақылайтын акционерлік қоғамдар мен жауапкершілігі шектеулі серіктестіктер, сондай-ақ мемлекеттік заңды тұлғалар туралы мәліметтер қарауға арналған сұрау;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меншік объектілерін сауда-саттыққа қою кестесіне енгізілген мемлекеттік мүлік туралы ақпарат пен материалдарды алуға арналған сұрауды (бұдан әрі – сұрау) салады.</w:t>
      </w:r>
    </w:p>
    <w:p>
      <w:pPr>
        <w:spacing w:after="0"/>
        <w:ind w:left="0"/>
        <w:jc w:val="both"/>
      </w:pPr>
      <w:r>
        <w:rPr>
          <w:rFonts w:ascii="Times New Roman"/>
          <w:b w:val="false"/>
          <w:i w:val="false"/>
          <w:color w:val="000000"/>
          <w:sz w:val="28"/>
        </w:rPr>
        <w:t xml:space="preserve">
      Мемлекеттік қызметті көрсетуге негізгі талаптар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көрсетілген.";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мониторингінің ақпараттық жүйесіне деректер енгізу Қазақстан Республикасы Көлік және коммуникация министрі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көрсетілетін қызметтерді көрсету мониторингінің ақпараттық жүйесіне мемлекеттік көрсетілетін қызметтерді көрсету сатысы туралы деректер енгізу қағидаларымен (Нормативтік құқықтық актілерді мемлекеттік тіркеу тізілімінде № 8555 болып тіркелді) белгіленеді.</w:t>
      </w:r>
    </w:p>
    <w:p>
      <w:pPr>
        <w:spacing w:after="0"/>
        <w:ind w:left="0"/>
        <w:jc w:val="both"/>
      </w:pPr>
      <w:r>
        <w:rPr>
          <w:rFonts w:ascii="Times New Roman"/>
          <w:b w:val="false"/>
          <w:i w:val="false"/>
          <w:color w:val="000000"/>
          <w:sz w:val="28"/>
        </w:rPr>
        <w:t>
      Мемлекеттік қызмет көрсету мониторингінің ақпараттық жүйесінде деректер енгізу автоматтандырылды.</w:t>
      </w:r>
    </w:p>
    <w:p>
      <w:pPr>
        <w:spacing w:after="0"/>
        <w:ind w:left="0"/>
        <w:jc w:val="both"/>
      </w:pPr>
      <w:r>
        <w:rPr>
          <w:rFonts w:ascii="Times New Roman"/>
          <w:b w:val="false"/>
          <w:i w:val="false"/>
          <w:color w:val="000000"/>
          <w:sz w:val="28"/>
        </w:rPr>
        <w:t>
      Осы Қағидаларға өзгерістер мен (немесе) толықтырулар енгізу кезінде, көрсетілетін қызметті беруші "электрондық үкіметтің" ақпараттық-коммуникациялық инфрақұрылымының операторына, Бірыңғай байланыс орталығына тиісті нормативтік құқықтық актіні әділет органдарында мемлекеттік тіркелгеннен кейін 3 (үш) жұмыс күні ішінде осындай өзгерістер мен (немесе) толықтырулар туралы ақпаратты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9" w:id="1"/>
    <w:p>
      <w:pPr>
        <w:spacing w:after="0"/>
        <w:ind w:left="0"/>
        <w:jc w:val="both"/>
      </w:pPr>
      <w:r>
        <w:rPr>
          <w:rFonts w:ascii="Times New Roman"/>
          <w:b w:val="false"/>
          <w:i w:val="false"/>
          <w:color w:val="000000"/>
          <w:sz w:val="28"/>
        </w:rPr>
        <w:t>
      "9. Көрсетілетін қызметті алушы портал арқылы жүгінген кезде шағымдану тәртібі туралы ақпаратты Бірыңғай байланыс орталығының: 8-800-080-7777 немесе 1414 телефоны бойынша алады.</w:t>
      </w:r>
    </w:p>
    <w:bookmarkEnd w:id="1"/>
    <w:p>
      <w:pPr>
        <w:spacing w:after="0"/>
        <w:ind w:left="0"/>
        <w:jc w:val="both"/>
      </w:pPr>
      <w:r>
        <w:rPr>
          <w:rFonts w:ascii="Times New Roman"/>
          <w:b w:val="false"/>
          <w:i w:val="false"/>
          <w:color w:val="000000"/>
          <w:sz w:val="28"/>
        </w:rPr>
        <w:t>
      Портал арқылы шағымды жіберген кезде көрсетілетін қызметті алушыға "жеке кабинеттен" көрсетілетін қызметті берушінің өтінішті өңдеу барысында жаңарып отыратын (жеткізілуі, тіркелуі, орындалуы туралы белгілер, қаралғаны немесе қараудан бас тарту туралы жауап) өтініш туралы ақпарат қолжетімді.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Көрсетілетін қызметті берушінің атына келіп түскен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атына келіп түскен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мүлік тізілімінен мемлекеттік мүлікті жалға алушыға онымен жасалған жалдау шарты бойынша шарттың талаптары, осындай шарт бойынша есептеулер, өсімпұл мен бюджетке аударылған төлемдер бойынша мәліметтермен бірге ақпарат беру"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Мемлекеттік көрсетілетін қызметті алу үшін заңды және жеке тұлғалар (бұдан әрі –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жалға алу келісім-шарттың нөмірі туралы мәліметтер көрсетілген мемлекеттік мүлікті жалға алушыға онымен жасалған жалдау шарты бойынша шарттың талаптары, осындай шарт бойынша есептеулер, өсімпұл мен бюджетке аударылған төлемдер бойынша мәліметтермен бірге ақпарат алу үшін портал арқылы сұрау (бұдан әрі – сұрау) салады және куәландыру (қол қою) үшін электрондық цифрлық қолтаңбасымен (бұдан әрі – ЭЦҚ) немесе порталдың есептік жазбасына ұялы байланыс операторы ұсынған көрсетілетін қызметті алушының абоненттік нөмірі тіркелген және қосылған кезде, бір рет қолданылатын пароль арқылы қолын қояды.</w:t>
      </w:r>
    </w:p>
    <w:p>
      <w:pPr>
        <w:spacing w:after="0"/>
        <w:ind w:left="0"/>
        <w:jc w:val="both"/>
      </w:pPr>
      <w:r>
        <w:rPr>
          <w:rFonts w:ascii="Times New Roman"/>
          <w:b w:val="false"/>
          <w:i w:val="false"/>
          <w:color w:val="000000"/>
          <w:sz w:val="28"/>
        </w:rPr>
        <w:t xml:space="preserve">
      Мемлекеттік қызметті көрсетуге негізгі талаптар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мониторингінің ақпараттық жүйесіне деректер енгізу Қазақстан Республикасы Көлік және коммуникация министрі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көрсетілетін қызметтерді көрсету мониторингінің ақпараттық жүйесіне мемлекеттік көрсетілетін қызметтерді көрсету сатысы туралы деректер енгізу қағидаларымен (Нормативтік құқықтық актілерді мемлекеттік тіркеу тізілімінде № 8555 болып тіркелді) белгіленеді.</w:t>
      </w:r>
    </w:p>
    <w:p>
      <w:pPr>
        <w:spacing w:after="0"/>
        <w:ind w:left="0"/>
        <w:jc w:val="both"/>
      </w:pPr>
      <w:r>
        <w:rPr>
          <w:rFonts w:ascii="Times New Roman"/>
          <w:b w:val="false"/>
          <w:i w:val="false"/>
          <w:color w:val="000000"/>
          <w:sz w:val="28"/>
        </w:rPr>
        <w:t>
      Мемлекеттік қызмет көрсету мониторингінің ақпараттық жүйесінде деректер енгізу автоматтандырылды.</w:t>
      </w:r>
    </w:p>
    <w:p>
      <w:pPr>
        <w:spacing w:after="0"/>
        <w:ind w:left="0"/>
        <w:jc w:val="both"/>
      </w:pPr>
      <w:r>
        <w:rPr>
          <w:rFonts w:ascii="Times New Roman"/>
          <w:b w:val="false"/>
          <w:i w:val="false"/>
          <w:color w:val="000000"/>
          <w:sz w:val="28"/>
        </w:rPr>
        <w:t>
      Осы Қағидаларға өзгерістер мен (немесе) толықтырулар енгізу кезінде, көрсетілетін қызметті беруші "электрондық үкіметтің" ақпараттық-коммуникациялық инфрақұрылымының операторына, Бірыңғай байланыс орталығына тиісті нормативтік құқықтық актіні әділет органдарында мемлекеттік тіркелгеннен кейін 3 (үш) жұмыс күні ішінде осындай өзгерістер мен (немесе) толықтырулар туралы ақпаратты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18" w:id="2"/>
    <w:p>
      <w:pPr>
        <w:spacing w:after="0"/>
        <w:ind w:left="0"/>
        <w:jc w:val="both"/>
      </w:pPr>
      <w:r>
        <w:rPr>
          <w:rFonts w:ascii="Times New Roman"/>
          <w:b w:val="false"/>
          <w:i w:val="false"/>
          <w:color w:val="000000"/>
          <w:sz w:val="28"/>
        </w:rPr>
        <w:t>
      "9. Көрсетілетін қызметті алушы портал арқылы жүгінген кезде шағымдану тәртібі туралы ақпаратты Бірыңғай байланыс орталығының: 8-800-080-7777 немесе 1414 телефоны бойынша алады.</w:t>
      </w:r>
    </w:p>
    <w:bookmarkEnd w:id="2"/>
    <w:p>
      <w:pPr>
        <w:spacing w:after="0"/>
        <w:ind w:left="0"/>
        <w:jc w:val="both"/>
      </w:pPr>
      <w:r>
        <w:rPr>
          <w:rFonts w:ascii="Times New Roman"/>
          <w:b w:val="false"/>
          <w:i w:val="false"/>
          <w:color w:val="000000"/>
          <w:sz w:val="28"/>
        </w:rPr>
        <w:t>
      Портал арқылы шағымды жіберген кезде көрсетілетін қызметті алушыға "жеке кабинеттен" көрсетілетін қызметті берушінің өтінішті өңдеу барысында жаңарып отыратын (жеткізілуі, тіркелуі, орындалуы туралы белгілер, қаралғаны немесе қараудан бас тарту туралы жауап) өтініш туралы ақпарат қолжетімді.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Көрсетілетін қызметті берушінің атына келіп түскен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атына келіп түскен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21" w:id="3"/>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w:t>
      </w:r>
    </w:p>
    <w:bookmarkEnd w:id="3"/>
    <w:bookmarkStart w:name="z22"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23"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25" w:id="6"/>
    <w:p>
      <w:pPr>
        <w:spacing w:after="0"/>
        <w:ind w:left="0"/>
        <w:jc w:val="both"/>
      </w:pPr>
      <w:r>
        <w:rPr>
          <w:rFonts w:ascii="Times New Roman"/>
          <w:b w:val="false"/>
          <w:i w:val="false"/>
          <w:color w:val="000000"/>
          <w:sz w:val="28"/>
        </w:rPr>
        <w:t>
      3. Осы бұйрық алғашқы ресми жарияланған күнінен кейін күнтiзбелiк он күн өткен соң қолданысқа енгiзiледi.</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1323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 тізілімінен</w:t>
            </w:r>
            <w:r>
              <w:br/>
            </w:r>
            <w:r>
              <w:rPr>
                <w:rFonts w:ascii="Times New Roman"/>
                <w:b w:val="false"/>
                <w:i w:val="false"/>
                <w:color w:val="000000"/>
                <w:sz w:val="20"/>
              </w:rPr>
              <w:t xml:space="preserve">ақпарат беру (мемлекет </w:t>
            </w:r>
            <w:r>
              <w:br/>
            </w:r>
            <w:r>
              <w:rPr>
                <w:rFonts w:ascii="Times New Roman"/>
                <w:b w:val="false"/>
                <w:i w:val="false"/>
                <w:color w:val="000000"/>
                <w:sz w:val="20"/>
              </w:rPr>
              <w:t xml:space="preserve">бақылайтын акционерлік </w:t>
            </w:r>
            <w:r>
              <w:br/>
            </w:r>
            <w:r>
              <w:rPr>
                <w:rFonts w:ascii="Times New Roman"/>
                <w:b w:val="false"/>
                <w:i w:val="false"/>
                <w:color w:val="000000"/>
                <w:sz w:val="20"/>
              </w:rPr>
              <w:t>қоғамдар мен жауапкершілігі</w:t>
            </w:r>
            <w:r>
              <w:br/>
            </w:r>
            <w:r>
              <w:rPr>
                <w:rFonts w:ascii="Times New Roman"/>
                <w:b w:val="false"/>
                <w:i w:val="false"/>
                <w:color w:val="000000"/>
                <w:sz w:val="20"/>
              </w:rPr>
              <w:t xml:space="preserve">шектеулі серіктестіктердің, </w:t>
            </w:r>
            <w:r>
              <w:br/>
            </w:r>
            <w:r>
              <w:rPr>
                <w:rFonts w:ascii="Times New Roman"/>
                <w:b w:val="false"/>
                <w:i w:val="false"/>
                <w:color w:val="000000"/>
                <w:sz w:val="20"/>
              </w:rPr>
              <w:t xml:space="preserve">сондай-ақ мемлекеттік заңды </w:t>
            </w:r>
            <w:r>
              <w:br/>
            </w:r>
            <w:r>
              <w:rPr>
                <w:rFonts w:ascii="Times New Roman"/>
                <w:b w:val="false"/>
                <w:i w:val="false"/>
                <w:color w:val="000000"/>
                <w:sz w:val="20"/>
              </w:rPr>
              <w:t>тұлғалардың тізбесі;</w:t>
            </w:r>
            <w:r>
              <w:br/>
            </w:r>
            <w:r>
              <w:rPr>
                <w:rFonts w:ascii="Times New Roman"/>
                <w:b w:val="false"/>
                <w:i w:val="false"/>
                <w:color w:val="000000"/>
                <w:sz w:val="20"/>
              </w:rPr>
              <w:t xml:space="preserve">Мемлекеттік меншік </w:t>
            </w:r>
            <w:r>
              <w:br/>
            </w:r>
            <w:r>
              <w:rPr>
                <w:rFonts w:ascii="Times New Roman"/>
                <w:b w:val="false"/>
                <w:i w:val="false"/>
                <w:color w:val="000000"/>
                <w:sz w:val="20"/>
              </w:rPr>
              <w:t>объектілерін сауда-</w:t>
            </w:r>
            <w:r>
              <w:br/>
            </w:r>
            <w:r>
              <w:rPr>
                <w:rFonts w:ascii="Times New Roman"/>
                <w:b w:val="false"/>
                <w:i w:val="false"/>
                <w:color w:val="000000"/>
                <w:sz w:val="20"/>
              </w:rPr>
              <w:t xml:space="preserve">саттыққа қою кестесіне </w:t>
            </w:r>
            <w:r>
              <w:br/>
            </w:r>
            <w:r>
              <w:rPr>
                <w:rFonts w:ascii="Times New Roman"/>
                <w:b w:val="false"/>
                <w:i w:val="false"/>
                <w:color w:val="000000"/>
                <w:sz w:val="20"/>
              </w:rPr>
              <w:t xml:space="preserve">енгізілген мемлекеттік мүлік </w:t>
            </w:r>
            <w:r>
              <w:br/>
            </w:r>
            <w:r>
              <w:rPr>
                <w:rFonts w:ascii="Times New Roman"/>
                <w:b w:val="false"/>
                <w:i w:val="false"/>
                <w:color w:val="000000"/>
                <w:sz w:val="20"/>
              </w:rPr>
              <w:t xml:space="preserve">туралы ақпарат пен </w:t>
            </w:r>
            <w:r>
              <w:br/>
            </w:r>
            <w:r>
              <w:rPr>
                <w:rFonts w:ascii="Times New Roman"/>
                <w:b w:val="false"/>
                <w:i w:val="false"/>
                <w:color w:val="000000"/>
                <w:sz w:val="20"/>
              </w:rPr>
              <w:t xml:space="preserve">материалдар)" мемлекеттік </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bl>
    <w:bookmarkStart w:name="z28" w:id="7"/>
    <w:p>
      <w:pPr>
        <w:spacing w:after="0"/>
        <w:ind w:left="0"/>
        <w:jc w:val="both"/>
      </w:pPr>
      <w:r>
        <w:rPr>
          <w:rFonts w:ascii="Times New Roman"/>
          <w:b w:val="false"/>
          <w:i w:val="false"/>
          <w:color w:val="000000"/>
          <w:sz w:val="28"/>
        </w:rPr>
        <w:t>
      1-нысан</w:t>
      </w:r>
    </w:p>
    <w:bookmarkEnd w:id="7"/>
    <w:bookmarkStart w:name="z29" w:id="8"/>
    <w:p>
      <w:pPr>
        <w:spacing w:after="0"/>
        <w:ind w:left="0"/>
        <w:jc w:val="left"/>
      </w:pPr>
      <w:r>
        <w:rPr>
          <w:rFonts w:ascii="Times New Roman"/>
          <w:b/>
          <w:i w:val="false"/>
          <w:color w:val="000000"/>
        </w:rPr>
        <w:t xml:space="preserve"> Мемлекет бақылайтын акционерлік қоғамдар мен жауапкершілігі шектеулі серіктестіктердің, сондай-ақ мемлекеттік заңды тұлғалардың тізбесін алуға арналған сұрау</w:t>
      </w:r>
    </w:p>
    <w:bookmarkEnd w:id="8"/>
    <w:bookmarkStart w:name="z30" w:id="9"/>
    <w:p>
      <w:pPr>
        <w:spacing w:after="0"/>
        <w:ind w:left="0"/>
        <w:jc w:val="both"/>
      </w:pPr>
      <w:r>
        <w:rPr>
          <w:rFonts w:ascii="Times New Roman"/>
          <w:b w:val="false"/>
          <w:i w:val="false"/>
          <w:color w:val="000000"/>
          <w:sz w:val="28"/>
        </w:rPr>
        <w:t>
      1. "Бизнес-сәйкестендіру нөмірі" (бұдан әрі – БСН) өлшемшарты бойынша іздеу үшін анықтамалықтан сұрау шарты таңдалады:</w:t>
      </w:r>
    </w:p>
    <w:bookmarkEnd w:id="9"/>
    <w:p>
      <w:pPr>
        <w:spacing w:after="0"/>
        <w:ind w:left="0"/>
        <w:jc w:val="both"/>
      </w:pPr>
      <w:r>
        <w:rPr>
          <w:rFonts w:ascii="Times New Roman"/>
          <w:b w:val="false"/>
          <w:i w:val="false"/>
          <w:color w:val="000000"/>
          <w:sz w:val="28"/>
        </w:rPr>
        <w:t>
      тең;</w:t>
      </w:r>
    </w:p>
    <w:p>
      <w:pPr>
        <w:spacing w:after="0"/>
        <w:ind w:left="0"/>
        <w:jc w:val="both"/>
      </w:pPr>
      <w:r>
        <w:rPr>
          <w:rFonts w:ascii="Times New Roman"/>
          <w:b w:val="false"/>
          <w:i w:val="false"/>
          <w:color w:val="000000"/>
          <w:sz w:val="28"/>
        </w:rPr>
        <w:t>
      тең емес;</w:t>
      </w:r>
    </w:p>
    <w:p>
      <w:pPr>
        <w:spacing w:after="0"/>
        <w:ind w:left="0"/>
        <w:jc w:val="both"/>
      </w:pPr>
      <w:r>
        <w:rPr>
          <w:rFonts w:ascii="Times New Roman"/>
          <w:b w:val="false"/>
          <w:i w:val="false"/>
          <w:color w:val="000000"/>
          <w:sz w:val="28"/>
        </w:rPr>
        <w:t>
      кіреді;</w:t>
      </w:r>
    </w:p>
    <w:p>
      <w:pPr>
        <w:spacing w:after="0"/>
        <w:ind w:left="0"/>
        <w:jc w:val="both"/>
      </w:pPr>
      <w:r>
        <w:rPr>
          <w:rFonts w:ascii="Times New Roman"/>
          <w:b w:val="false"/>
          <w:i w:val="false"/>
          <w:color w:val="000000"/>
          <w:sz w:val="28"/>
        </w:rPr>
        <w:t>
      кірмейді;</w:t>
      </w:r>
    </w:p>
    <w:p>
      <w:pPr>
        <w:spacing w:after="0"/>
        <w:ind w:left="0"/>
        <w:jc w:val="both"/>
      </w:pPr>
      <w:r>
        <w:rPr>
          <w:rFonts w:ascii="Times New Roman"/>
          <w:b w:val="false"/>
          <w:i w:val="false"/>
          <w:color w:val="000000"/>
          <w:sz w:val="28"/>
        </w:rPr>
        <w:t>
      қамтиды;</w:t>
      </w:r>
    </w:p>
    <w:p>
      <w:pPr>
        <w:spacing w:after="0"/>
        <w:ind w:left="0"/>
        <w:jc w:val="both"/>
      </w:pPr>
      <w:r>
        <w:rPr>
          <w:rFonts w:ascii="Times New Roman"/>
          <w:b w:val="false"/>
          <w:i w:val="false"/>
          <w:color w:val="000000"/>
          <w:sz w:val="28"/>
        </w:rPr>
        <w:t>
      басталады;</w:t>
      </w:r>
    </w:p>
    <w:p>
      <w:pPr>
        <w:spacing w:after="0"/>
        <w:ind w:left="0"/>
        <w:jc w:val="both"/>
      </w:pPr>
      <w:r>
        <w:rPr>
          <w:rFonts w:ascii="Times New Roman"/>
          <w:b w:val="false"/>
          <w:i w:val="false"/>
          <w:color w:val="000000"/>
          <w:sz w:val="28"/>
        </w:rPr>
        <w:t>
      аяқталады.</w:t>
      </w:r>
    </w:p>
    <w:p>
      <w:pPr>
        <w:spacing w:after="0"/>
        <w:ind w:left="0"/>
        <w:jc w:val="both"/>
      </w:pPr>
      <w:r>
        <w:rPr>
          <w:rFonts w:ascii="Times New Roman"/>
          <w:b w:val="false"/>
          <w:i w:val="false"/>
          <w:color w:val="000000"/>
          <w:sz w:val="28"/>
        </w:rPr>
        <w:t>
      және "Берілмеген" жиегінде іздеу мәнін енгіземіз.</w:t>
      </w:r>
    </w:p>
    <w:bookmarkStart w:name="z31" w:id="10"/>
    <w:p>
      <w:pPr>
        <w:spacing w:after="0"/>
        <w:ind w:left="0"/>
        <w:jc w:val="both"/>
      </w:pPr>
      <w:r>
        <w:rPr>
          <w:rFonts w:ascii="Times New Roman"/>
          <w:b w:val="false"/>
          <w:i w:val="false"/>
          <w:color w:val="000000"/>
          <w:sz w:val="28"/>
        </w:rPr>
        <w:t>
      2. "Атауы (орыс тілінде)" өлшемшарты бойынша іздеу үшін анықтамалықтан сұрау шарты таңдалады:</w:t>
      </w:r>
    </w:p>
    <w:bookmarkEnd w:id="10"/>
    <w:p>
      <w:pPr>
        <w:spacing w:after="0"/>
        <w:ind w:left="0"/>
        <w:jc w:val="both"/>
      </w:pPr>
      <w:r>
        <w:rPr>
          <w:rFonts w:ascii="Times New Roman"/>
          <w:b w:val="false"/>
          <w:i w:val="false"/>
          <w:color w:val="000000"/>
          <w:sz w:val="28"/>
        </w:rPr>
        <w:t>
      тең;</w:t>
      </w:r>
    </w:p>
    <w:p>
      <w:pPr>
        <w:spacing w:after="0"/>
        <w:ind w:left="0"/>
        <w:jc w:val="both"/>
      </w:pPr>
      <w:r>
        <w:rPr>
          <w:rFonts w:ascii="Times New Roman"/>
          <w:b w:val="false"/>
          <w:i w:val="false"/>
          <w:color w:val="000000"/>
          <w:sz w:val="28"/>
        </w:rPr>
        <w:t>
      тең емес;</w:t>
      </w:r>
    </w:p>
    <w:p>
      <w:pPr>
        <w:spacing w:after="0"/>
        <w:ind w:left="0"/>
        <w:jc w:val="both"/>
      </w:pPr>
      <w:r>
        <w:rPr>
          <w:rFonts w:ascii="Times New Roman"/>
          <w:b w:val="false"/>
          <w:i w:val="false"/>
          <w:color w:val="000000"/>
          <w:sz w:val="28"/>
        </w:rPr>
        <w:t>
      кіреді;</w:t>
      </w:r>
    </w:p>
    <w:p>
      <w:pPr>
        <w:spacing w:after="0"/>
        <w:ind w:left="0"/>
        <w:jc w:val="both"/>
      </w:pPr>
      <w:r>
        <w:rPr>
          <w:rFonts w:ascii="Times New Roman"/>
          <w:b w:val="false"/>
          <w:i w:val="false"/>
          <w:color w:val="000000"/>
          <w:sz w:val="28"/>
        </w:rPr>
        <w:t>
      кірмейді;</w:t>
      </w:r>
    </w:p>
    <w:p>
      <w:pPr>
        <w:spacing w:after="0"/>
        <w:ind w:left="0"/>
        <w:jc w:val="both"/>
      </w:pPr>
      <w:r>
        <w:rPr>
          <w:rFonts w:ascii="Times New Roman"/>
          <w:b w:val="false"/>
          <w:i w:val="false"/>
          <w:color w:val="000000"/>
          <w:sz w:val="28"/>
        </w:rPr>
        <w:t>
      қамтиды;</w:t>
      </w:r>
    </w:p>
    <w:p>
      <w:pPr>
        <w:spacing w:after="0"/>
        <w:ind w:left="0"/>
        <w:jc w:val="both"/>
      </w:pPr>
      <w:r>
        <w:rPr>
          <w:rFonts w:ascii="Times New Roman"/>
          <w:b w:val="false"/>
          <w:i w:val="false"/>
          <w:color w:val="000000"/>
          <w:sz w:val="28"/>
        </w:rPr>
        <w:t>
      басталады;</w:t>
      </w:r>
    </w:p>
    <w:p>
      <w:pPr>
        <w:spacing w:after="0"/>
        <w:ind w:left="0"/>
        <w:jc w:val="both"/>
      </w:pPr>
      <w:r>
        <w:rPr>
          <w:rFonts w:ascii="Times New Roman"/>
          <w:b w:val="false"/>
          <w:i w:val="false"/>
          <w:color w:val="000000"/>
          <w:sz w:val="28"/>
        </w:rPr>
        <w:t>
      аяқталады;</w:t>
      </w:r>
    </w:p>
    <w:p>
      <w:pPr>
        <w:spacing w:after="0"/>
        <w:ind w:left="0"/>
        <w:jc w:val="both"/>
      </w:pPr>
      <w:r>
        <w:rPr>
          <w:rFonts w:ascii="Times New Roman"/>
          <w:b w:val="false"/>
          <w:i w:val="false"/>
          <w:color w:val="000000"/>
          <w:sz w:val="28"/>
        </w:rPr>
        <w:t>
      сөздерді қамтиды.</w:t>
      </w:r>
    </w:p>
    <w:p>
      <w:pPr>
        <w:spacing w:after="0"/>
        <w:ind w:left="0"/>
        <w:jc w:val="both"/>
      </w:pPr>
      <w:r>
        <w:rPr>
          <w:rFonts w:ascii="Times New Roman"/>
          <w:b w:val="false"/>
          <w:i w:val="false"/>
          <w:color w:val="000000"/>
          <w:sz w:val="28"/>
        </w:rPr>
        <w:t>
      және "Берілмеген" жиегінде іздеу мәнін енгіземіз.</w:t>
      </w:r>
    </w:p>
    <w:bookmarkStart w:name="z32" w:id="11"/>
    <w:p>
      <w:pPr>
        <w:spacing w:after="0"/>
        <w:ind w:left="0"/>
        <w:jc w:val="both"/>
      </w:pPr>
      <w:r>
        <w:rPr>
          <w:rFonts w:ascii="Times New Roman"/>
          <w:b w:val="false"/>
          <w:i w:val="false"/>
          <w:color w:val="000000"/>
          <w:sz w:val="28"/>
        </w:rPr>
        <w:t>
      3. "Ұйымдық-құқықтық нысан" (бұдан әрі – ҰҚН) өлшемшарты бойынша іздеу үшін анықтамалықтан сұрау шарты таңдалады:</w:t>
      </w:r>
    </w:p>
    <w:bookmarkEnd w:id="11"/>
    <w:p>
      <w:pPr>
        <w:spacing w:after="0"/>
        <w:ind w:left="0"/>
        <w:jc w:val="both"/>
      </w:pPr>
      <w:r>
        <w:rPr>
          <w:rFonts w:ascii="Times New Roman"/>
          <w:b w:val="false"/>
          <w:i w:val="false"/>
          <w:color w:val="000000"/>
          <w:sz w:val="28"/>
        </w:rPr>
        <w:t>
      кіреді;</w:t>
      </w:r>
    </w:p>
    <w:p>
      <w:pPr>
        <w:spacing w:after="0"/>
        <w:ind w:left="0"/>
        <w:jc w:val="both"/>
      </w:pPr>
      <w:r>
        <w:rPr>
          <w:rFonts w:ascii="Times New Roman"/>
          <w:b w:val="false"/>
          <w:i w:val="false"/>
          <w:color w:val="000000"/>
          <w:sz w:val="28"/>
        </w:rPr>
        <w:t>
      кірмейді.</w:t>
      </w:r>
    </w:p>
    <w:p>
      <w:pPr>
        <w:spacing w:after="0"/>
        <w:ind w:left="0"/>
        <w:jc w:val="both"/>
      </w:pPr>
      <w:r>
        <w:rPr>
          <w:rFonts w:ascii="Times New Roman"/>
          <w:b w:val="false"/>
          <w:i w:val="false"/>
          <w:color w:val="000000"/>
          <w:sz w:val="28"/>
        </w:rPr>
        <w:t>
      және "Берілмеген" жиегінде бір немесе бірнеше қажетті мәндерді таңдаймыз:</w:t>
      </w:r>
    </w:p>
    <w:p>
      <w:pPr>
        <w:spacing w:after="0"/>
        <w:ind w:left="0"/>
        <w:jc w:val="both"/>
      </w:pPr>
      <w:r>
        <w:rPr>
          <w:rFonts w:ascii="Times New Roman"/>
          <w:b w:val="false"/>
          <w:i w:val="false"/>
          <w:color w:val="000000"/>
          <w:sz w:val="28"/>
        </w:rPr>
        <w:t>
      акционерлік қоғам (бұдан әрі – АҚ);</w:t>
      </w:r>
    </w:p>
    <w:p>
      <w:pPr>
        <w:spacing w:after="0"/>
        <w:ind w:left="0"/>
        <w:jc w:val="both"/>
      </w:pPr>
      <w:r>
        <w:rPr>
          <w:rFonts w:ascii="Times New Roman"/>
          <w:b w:val="false"/>
          <w:i w:val="false"/>
          <w:color w:val="000000"/>
          <w:sz w:val="28"/>
        </w:rPr>
        <w:t>
      мемлекеттік мекеме;</w:t>
      </w:r>
    </w:p>
    <w:p>
      <w:pPr>
        <w:spacing w:after="0"/>
        <w:ind w:left="0"/>
        <w:jc w:val="both"/>
      </w:pPr>
      <w:r>
        <w:rPr>
          <w:rFonts w:ascii="Times New Roman"/>
          <w:b w:val="false"/>
          <w:i w:val="false"/>
          <w:color w:val="000000"/>
          <w:sz w:val="28"/>
        </w:rPr>
        <w:t>
      жедел басқару құқығындағы (қазыналық) мемлекеттік кәсіпорын (бұдан әрі – ЖМК);</w:t>
      </w:r>
    </w:p>
    <w:p>
      <w:pPr>
        <w:spacing w:after="0"/>
        <w:ind w:left="0"/>
        <w:jc w:val="both"/>
      </w:pPr>
      <w:r>
        <w:rPr>
          <w:rFonts w:ascii="Times New Roman"/>
          <w:b w:val="false"/>
          <w:i w:val="false"/>
          <w:color w:val="000000"/>
          <w:sz w:val="28"/>
        </w:rPr>
        <w:t>
      шаруашылық жүргізу құқығындағы мемлекеттік кәсіпорын (бұдан әрі – ШМК);</w:t>
      </w:r>
    </w:p>
    <w:p>
      <w:pPr>
        <w:spacing w:after="0"/>
        <w:ind w:left="0"/>
        <w:jc w:val="both"/>
      </w:pPr>
      <w:r>
        <w:rPr>
          <w:rFonts w:ascii="Times New Roman"/>
          <w:b w:val="false"/>
          <w:i w:val="false"/>
          <w:color w:val="000000"/>
          <w:sz w:val="28"/>
        </w:rPr>
        <w:t>
      еншілес кәсіпорын (бұдан әрі – ЕК);</w:t>
      </w:r>
    </w:p>
    <w:p>
      <w:pPr>
        <w:spacing w:after="0"/>
        <w:ind w:left="0"/>
        <w:jc w:val="both"/>
      </w:pPr>
      <w:r>
        <w:rPr>
          <w:rFonts w:ascii="Times New Roman"/>
          <w:b w:val="false"/>
          <w:i w:val="false"/>
          <w:color w:val="000000"/>
          <w:sz w:val="28"/>
        </w:rPr>
        <w:t>
      басқа да коммерциялықұйымдар;</w:t>
      </w:r>
    </w:p>
    <w:p>
      <w:pPr>
        <w:spacing w:after="0"/>
        <w:ind w:left="0"/>
        <w:jc w:val="both"/>
      </w:pPr>
      <w:r>
        <w:rPr>
          <w:rFonts w:ascii="Times New Roman"/>
          <w:b w:val="false"/>
          <w:i w:val="false"/>
          <w:color w:val="000000"/>
          <w:sz w:val="28"/>
        </w:rPr>
        <w:t>
      басқа да коммерциялықемесұйымдар;</w:t>
      </w:r>
    </w:p>
    <w:p>
      <w:pPr>
        <w:spacing w:after="0"/>
        <w:ind w:left="0"/>
        <w:jc w:val="both"/>
      </w:pPr>
      <w:r>
        <w:rPr>
          <w:rFonts w:ascii="Times New Roman"/>
          <w:b w:val="false"/>
          <w:i w:val="false"/>
          <w:color w:val="000000"/>
          <w:sz w:val="28"/>
        </w:rPr>
        <w:t>
      өкілдік;</w:t>
      </w:r>
    </w:p>
    <w:p>
      <w:pPr>
        <w:spacing w:after="0"/>
        <w:ind w:left="0"/>
        <w:jc w:val="both"/>
      </w:pPr>
      <w:r>
        <w:rPr>
          <w:rFonts w:ascii="Times New Roman"/>
          <w:b w:val="false"/>
          <w:i w:val="false"/>
          <w:color w:val="000000"/>
          <w:sz w:val="28"/>
        </w:rPr>
        <w:t>
      жауапкершілігі шектеулі серіктестік (бұдан әрі – ЖШС);</w:t>
      </w:r>
    </w:p>
    <w:p>
      <w:pPr>
        <w:spacing w:after="0"/>
        <w:ind w:left="0"/>
        <w:jc w:val="both"/>
      </w:pPr>
      <w:r>
        <w:rPr>
          <w:rFonts w:ascii="Times New Roman"/>
          <w:b w:val="false"/>
          <w:i w:val="false"/>
          <w:color w:val="000000"/>
          <w:sz w:val="28"/>
        </w:rPr>
        <w:t>
      филиал.</w:t>
      </w:r>
    </w:p>
    <w:bookmarkStart w:name="z33" w:id="12"/>
    <w:p>
      <w:pPr>
        <w:spacing w:after="0"/>
        <w:ind w:left="0"/>
        <w:jc w:val="both"/>
      </w:pPr>
      <w:r>
        <w:rPr>
          <w:rFonts w:ascii="Times New Roman"/>
          <w:b w:val="false"/>
          <w:i w:val="false"/>
          <w:color w:val="000000"/>
          <w:sz w:val="28"/>
        </w:rPr>
        <w:t>
      4. "Бұғаттау" өлшемшарты бойынша іздеу үшін анықтамалықтан сұрау шарты таңдалады:</w:t>
      </w:r>
    </w:p>
    <w:bookmarkEnd w:id="12"/>
    <w:p>
      <w:pPr>
        <w:spacing w:after="0"/>
        <w:ind w:left="0"/>
        <w:jc w:val="both"/>
      </w:pPr>
      <w:r>
        <w:rPr>
          <w:rFonts w:ascii="Times New Roman"/>
          <w:b w:val="false"/>
          <w:i w:val="false"/>
          <w:color w:val="000000"/>
          <w:sz w:val="28"/>
        </w:rPr>
        <w:t>
      кіреді;</w:t>
      </w:r>
    </w:p>
    <w:p>
      <w:pPr>
        <w:spacing w:after="0"/>
        <w:ind w:left="0"/>
        <w:jc w:val="both"/>
      </w:pPr>
      <w:r>
        <w:rPr>
          <w:rFonts w:ascii="Times New Roman"/>
          <w:b w:val="false"/>
          <w:i w:val="false"/>
          <w:color w:val="000000"/>
          <w:sz w:val="28"/>
        </w:rPr>
        <w:t>
      кірмейді.</w:t>
      </w:r>
    </w:p>
    <w:p>
      <w:pPr>
        <w:spacing w:after="0"/>
        <w:ind w:left="0"/>
        <w:jc w:val="both"/>
      </w:pPr>
      <w:r>
        <w:rPr>
          <w:rFonts w:ascii="Times New Roman"/>
          <w:b w:val="false"/>
          <w:i w:val="false"/>
          <w:color w:val="000000"/>
          <w:sz w:val="28"/>
        </w:rPr>
        <w:t>
      және "Берілмеген" жиегінде бір немесе бірнеше қажетті мәндерді таңдаймыз:</w:t>
      </w:r>
    </w:p>
    <w:p>
      <w:pPr>
        <w:spacing w:after="0"/>
        <w:ind w:left="0"/>
        <w:jc w:val="both"/>
      </w:pPr>
      <w:r>
        <w:rPr>
          <w:rFonts w:ascii="Times New Roman"/>
          <w:b w:val="false"/>
          <w:i w:val="false"/>
          <w:color w:val="000000"/>
          <w:sz w:val="28"/>
        </w:rPr>
        <w:t>
      1) белсенді;</w:t>
      </w:r>
    </w:p>
    <w:p>
      <w:pPr>
        <w:spacing w:after="0"/>
        <w:ind w:left="0"/>
        <w:jc w:val="both"/>
      </w:pPr>
      <w:r>
        <w:rPr>
          <w:rFonts w:ascii="Times New Roman"/>
          <w:b w:val="false"/>
          <w:i w:val="false"/>
          <w:color w:val="000000"/>
          <w:sz w:val="28"/>
        </w:rPr>
        <w:t>
      2) қашықтағы.</w:t>
      </w:r>
    </w:p>
    <w:bookmarkStart w:name="z34" w:id="13"/>
    <w:p>
      <w:pPr>
        <w:spacing w:after="0"/>
        <w:ind w:left="0"/>
        <w:jc w:val="both"/>
      </w:pPr>
      <w:r>
        <w:rPr>
          <w:rFonts w:ascii="Times New Roman"/>
          <w:b w:val="false"/>
          <w:i w:val="false"/>
          <w:color w:val="000000"/>
          <w:sz w:val="28"/>
        </w:rPr>
        <w:t>
      5. "Аумақ" өлшемшарты бойынша іздеу үшін анықтамалықтан сұрау шарты таңдалады:</w:t>
      </w:r>
    </w:p>
    <w:bookmarkEnd w:id="13"/>
    <w:p>
      <w:pPr>
        <w:spacing w:after="0"/>
        <w:ind w:left="0"/>
        <w:jc w:val="both"/>
      </w:pPr>
      <w:r>
        <w:rPr>
          <w:rFonts w:ascii="Times New Roman"/>
          <w:b w:val="false"/>
          <w:i w:val="false"/>
          <w:color w:val="000000"/>
          <w:sz w:val="28"/>
        </w:rPr>
        <w:t>
      кіреді;</w:t>
      </w:r>
    </w:p>
    <w:p>
      <w:pPr>
        <w:spacing w:after="0"/>
        <w:ind w:left="0"/>
        <w:jc w:val="both"/>
      </w:pPr>
      <w:r>
        <w:rPr>
          <w:rFonts w:ascii="Times New Roman"/>
          <w:b w:val="false"/>
          <w:i w:val="false"/>
          <w:color w:val="000000"/>
          <w:sz w:val="28"/>
        </w:rPr>
        <w:t>
      кірмейді.</w:t>
      </w:r>
    </w:p>
    <w:p>
      <w:pPr>
        <w:spacing w:after="0"/>
        <w:ind w:left="0"/>
        <w:jc w:val="both"/>
      </w:pPr>
      <w:r>
        <w:rPr>
          <w:rFonts w:ascii="Times New Roman"/>
          <w:b w:val="false"/>
          <w:i w:val="false"/>
          <w:color w:val="000000"/>
          <w:sz w:val="28"/>
        </w:rPr>
        <w:t>
      және "Берілмеген" жиегінде бір немесе бірнеше қажетті мәндерді таңдаймыз:</w:t>
      </w:r>
    </w:p>
    <w:p>
      <w:pPr>
        <w:spacing w:after="0"/>
        <w:ind w:left="0"/>
        <w:jc w:val="both"/>
      </w:pPr>
      <w:r>
        <w:rPr>
          <w:rFonts w:ascii="Times New Roman"/>
          <w:b w:val="false"/>
          <w:i w:val="false"/>
          <w:color w:val="000000"/>
          <w:sz w:val="28"/>
        </w:rPr>
        <w:t>
      Қазақстан:</w:t>
      </w:r>
    </w:p>
    <w:p>
      <w:pPr>
        <w:spacing w:after="0"/>
        <w:ind w:left="0"/>
        <w:jc w:val="both"/>
      </w:pPr>
      <w:r>
        <w:rPr>
          <w:rFonts w:ascii="Times New Roman"/>
          <w:b w:val="false"/>
          <w:i w:val="false"/>
          <w:color w:val="000000"/>
          <w:sz w:val="28"/>
        </w:rPr>
        <w:t>
      Ақмола облысы;</w:t>
      </w:r>
    </w:p>
    <w:p>
      <w:pPr>
        <w:spacing w:after="0"/>
        <w:ind w:left="0"/>
        <w:jc w:val="both"/>
      </w:pPr>
      <w:r>
        <w:rPr>
          <w:rFonts w:ascii="Times New Roman"/>
          <w:b w:val="false"/>
          <w:i w:val="false"/>
          <w:color w:val="000000"/>
          <w:sz w:val="28"/>
        </w:rPr>
        <w:t>
      Ақтөбе облысы;</w:t>
      </w:r>
    </w:p>
    <w:p>
      <w:pPr>
        <w:spacing w:after="0"/>
        <w:ind w:left="0"/>
        <w:jc w:val="both"/>
      </w:pPr>
      <w:r>
        <w:rPr>
          <w:rFonts w:ascii="Times New Roman"/>
          <w:b w:val="false"/>
          <w:i w:val="false"/>
          <w:color w:val="000000"/>
          <w:sz w:val="28"/>
        </w:rPr>
        <w:t>
      Алматы облысы;</w:t>
      </w:r>
    </w:p>
    <w:p>
      <w:pPr>
        <w:spacing w:after="0"/>
        <w:ind w:left="0"/>
        <w:jc w:val="both"/>
      </w:pPr>
      <w:r>
        <w:rPr>
          <w:rFonts w:ascii="Times New Roman"/>
          <w:b w:val="false"/>
          <w:i w:val="false"/>
          <w:color w:val="000000"/>
          <w:sz w:val="28"/>
        </w:rPr>
        <w:t>
      Алматы қаласы;</w:t>
      </w:r>
    </w:p>
    <w:p>
      <w:pPr>
        <w:spacing w:after="0"/>
        <w:ind w:left="0"/>
        <w:jc w:val="both"/>
      </w:pPr>
      <w:r>
        <w:rPr>
          <w:rFonts w:ascii="Times New Roman"/>
          <w:b w:val="false"/>
          <w:i w:val="false"/>
          <w:color w:val="000000"/>
          <w:sz w:val="28"/>
        </w:rPr>
        <w:t>
      Астана қаласы;</w:t>
      </w:r>
    </w:p>
    <w:p>
      <w:pPr>
        <w:spacing w:after="0"/>
        <w:ind w:left="0"/>
        <w:jc w:val="both"/>
      </w:pPr>
      <w:r>
        <w:rPr>
          <w:rFonts w:ascii="Times New Roman"/>
          <w:b w:val="false"/>
          <w:i w:val="false"/>
          <w:color w:val="000000"/>
          <w:sz w:val="28"/>
        </w:rPr>
        <w:t>
      Шымкент қаласы;</w:t>
      </w:r>
    </w:p>
    <w:p>
      <w:pPr>
        <w:spacing w:after="0"/>
        <w:ind w:left="0"/>
        <w:jc w:val="both"/>
      </w:pPr>
      <w:r>
        <w:rPr>
          <w:rFonts w:ascii="Times New Roman"/>
          <w:b w:val="false"/>
          <w:i w:val="false"/>
          <w:color w:val="000000"/>
          <w:sz w:val="28"/>
        </w:rPr>
        <w:t>
      Атырау облысы;</w:t>
      </w:r>
    </w:p>
    <w:p>
      <w:pPr>
        <w:spacing w:after="0"/>
        <w:ind w:left="0"/>
        <w:jc w:val="both"/>
      </w:pPr>
      <w:r>
        <w:rPr>
          <w:rFonts w:ascii="Times New Roman"/>
          <w:b w:val="false"/>
          <w:i w:val="false"/>
          <w:color w:val="000000"/>
          <w:sz w:val="28"/>
        </w:rPr>
        <w:t>
      Шығыс Қазақстан облысы;</w:t>
      </w:r>
    </w:p>
    <w:p>
      <w:pPr>
        <w:spacing w:after="0"/>
        <w:ind w:left="0"/>
        <w:jc w:val="both"/>
      </w:pPr>
      <w:r>
        <w:rPr>
          <w:rFonts w:ascii="Times New Roman"/>
          <w:b w:val="false"/>
          <w:i w:val="false"/>
          <w:color w:val="000000"/>
          <w:sz w:val="28"/>
        </w:rPr>
        <w:t>
      Жамбыл облысы;</w:t>
      </w:r>
    </w:p>
    <w:p>
      <w:pPr>
        <w:spacing w:after="0"/>
        <w:ind w:left="0"/>
        <w:jc w:val="both"/>
      </w:pPr>
      <w:r>
        <w:rPr>
          <w:rFonts w:ascii="Times New Roman"/>
          <w:b w:val="false"/>
          <w:i w:val="false"/>
          <w:color w:val="000000"/>
          <w:sz w:val="28"/>
        </w:rPr>
        <w:t>
      Батыс Қазақстан облысы;</w:t>
      </w:r>
    </w:p>
    <w:p>
      <w:pPr>
        <w:spacing w:after="0"/>
        <w:ind w:left="0"/>
        <w:jc w:val="both"/>
      </w:pPr>
      <w:r>
        <w:rPr>
          <w:rFonts w:ascii="Times New Roman"/>
          <w:b w:val="false"/>
          <w:i w:val="false"/>
          <w:color w:val="000000"/>
          <w:sz w:val="28"/>
        </w:rPr>
        <w:t>
      Қарағанды облысы;</w:t>
      </w:r>
    </w:p>
    <w:p>
      <w:pPr>
        <w:spacing w:after="0"/>
        <w:ind w:left="0"/>
        <w:jc w:val="both"/>
      </w:pPr>
      <w:r>
        <w:rPr>
          <w:rFonts w:ascii="Times New Roman"/>
          <w:b w:val="false"/>
          <w:i w:val="false"/>
          <w:color w:val="000000"/>
          <w:sz w:val="28"/>
        </w:rPr>
        <w:t>
      Қостанай облысы;</w:t>
      </w:r>
    </w:p>
    <w:p>
      <w:pPr>
        <w:spacing w:after="0"/>
        <w:ind w:left="0"/>
        <w:jc w:val="both"/>
      </w:pPr>
      <w:r>
        <w:rPr>
          <w:rFonts w:ascii="Times New Roman"/>
          <w:b w:val="false"/>
          <w:i w:val="false"/>
          <w:color w:val="000000"/>
          <w:sz w:val="28"/>
        </w:rPr>
        <w:t>
      Қызылорда облысы;</w:t>
      </w:r>
    </w:p>
    <w:p>
      <w:pPr>
        <w:spacing w:after="0"/>
        <w:ind w:left="0"/>
        <w:jc w:val="both"/>
      </w:pPr>
      <w:r>
        <w:rPr>
          <w:rFonts w:ascii="Times New Roman"/>
          <w:b w:val="false"/>
          <w:i w:val="false"/>
          <w:color w:val="000000"/>
          <w:sz w:val="28"/>
        </w:rPr>
        <w:t>
      Маңғыстау облысы;</w:t>
      </w:r>
    </w:p>
    <w:p>
      <w:pPr>
        <w:spacing w:after="0"/>
        <w:ind w:left="0"/>
        <w:jc w:val="both"/>
      </w:pPr>
      <w:r>
        <w:rPr>
          <w:rFonts w:ascii="Times New Roman"/>
          <w:b w:val="false"/>
          <w:i w:val="false"/>
          <w:color w:val="000000"/>
          <w:sz w:val="28"/>
        </w:rPr>
        <w:t>
      Абай облысы;</w:t>
      </w:r>
    </w:p>
    <w:p>
      <w:pPr>
        <w:spacing w:after="0"/>
        <w:ind w:left="0"/>
        <w:jc w:val="both"/>
      </w:pPr>
      <w:r>
        <w:rPr>
          <w:rFonts w:ascii="Times New Roman"/>
          <w:b w:val="false"/>
          <w:i w:val="false"/>
          <w:color w:val="000000"/>
          <w:sz w:val="28"/>
        </w:rPr>
        <w:t>
      Жетісу облысы;</w:t>
      </w:r>
    </w:p>
    <w:p>
      <w:pPr>
        <w:spacing w:after="0"/>
        <w:ind w:left="0"/>
        <w:jc w:val="both"/>
      </w:pPr>
      <w:r>
        <w:rPr>
          <w:rFonts w:ascii="Times New Roman"/>
          <w:b w:val="false"/>
          <w:i w:val="false"/>
          <w:color w:val="000000"/>
          <w:sz w:val="28"/>
        </w:rPr>
        <w:t>
      Ұлытау облысы;</w:t>
      </w:r>
    </w:p>
    <w:p>
      <w:pPr>
        <w:spacing w:after="0"/>
        <w:ind w:left="0"/>
        <w:jc w:val="both"/>
      </w:pPr>
      <w:r>
        <w:rPr>
          <w:rFonts w:ascii="Times New Roman"/>
          <w:b w:val="false"/>
          <w:i w:val="false"/>
          <w:color w:val="000000"/>
          <w:sz w:val="28"/>
        </w:rPr>
        <w:t>
      Павлодар облысы;</w:t>
      </w:r>
    </w:p>
    <w:p>
      <w:pPr>
        <w:spacing w:after="0"/>
        <w:ind w:left="0"/>
        <w:jc w:val="both"/>
      </w:pPr>
      <w:r>
        <w:rPr>
          <w:rFonts w:ascii="Times New Roman"/>
          <w:b w:val="false"/>
          <w:i w:val="false"/>
          <w:color w:val="000000"/>
          <w:sz w:val="28"/>
        </w:rPr>
        <w:t>
      Солтүстік Қазақстан облысы;</w:t>
      </w:r>
    </w:p>
    <w:p>
      <w:pPr>
        <w:spacing w:after="0"/>
        <w:ind w:left="0"/>
        <w:jc w:val="both"/>
      </w:pPr>
      <w:r>
        <w:rPr>
          <w:rFonts w:ascii="Times New Roman"/>
          <w:b w:val="false"/>
          <w:i w:val="false"/>
          <w:color w:val="000000"/>
          <w:sz w:val="28"/>
        </w:rPr>
        <w:t>
      Түркістан облысы.</w:t>
      </w:r>
    </w:p>
    <w:bookmarkStart w:name="z35" w:id="14"/>
    <w:p>
      <w:pPr>
        <w:spacing w:after="0"/>
        <w:ind w:left="0"/>
        <w:jc w:val="both"/>
      </w:pPr>
      <w:r>
        <w:rPr>
          <w:rFonts w:ascii="Times New Roman"/>
          <w:b w:val="false"/>
          <w:i w:val="false"/>
          <w:color w:val="000000"/>
          <w:sz w:val="28"/>
        </w:rPr>
        <w:t>
      2-нысан</w:t>
      </w:r>
    </w:p>
    <w:bookmarkEnd w:id="14"/>
    <w:bookmarkStart w:name="z36" w:id="15"/>
    <w:p>
      <w:pPr>
        <w:spacing w:after="0"/>
        <w:ind w:left="0"/>
        <w:jc w:val="left"/>
      </w:pPr>
      <w:r>
        <w:rPr>
          <w:rFonts w:ascii="Times New Roman"/>
          <w:b/>
          <w:i w:val="false"/>
          <w:color w:val="000000"/>
        </w:rPr>
        <w:t xml:space="preserve"> Мемлекет бақылайтын акционерлік қоғамдар мен жауапкершілігі шектеулі серіктестіктер, сондай-ақ мемлекеттік заңды тұлғалар туралы мәліметтер қарауға арналған сұрау</w:t>
      </w:r>
    </w:p>
    <w:bookmarkEnd w:id="15"/>
    <w:bookmarkStart w:name="z37" w:id="16"/>
    <w:p>
      <w:pPr>
        <w:spacing w:after="0"/>
        <w:ind w:left="0"/>
        <w:jc w:val="both"/>
      </w:pPr>
      <w:r>
        <w:rPr>
          <w:rFonts w:ascii="Times New Roman"/>
          <w:b w:val="false"/>
          <w:i w:val="false"/>
          <w:color w:val="000000"/>
          <w:sz w:val="28"/>
        </w:rPr>
        <w:t>
      1. Объектіні қарау кезінде</w:t>
      </w:r>
    </w:p>
    <w:bookmarkEnd w:id="16"/>
    <w:bookmarkStart w:name="z38" w:id="17"/>
    <w:p>
      <w:pPr>
        <w:spacing w:after="0"/>
        <w:ind w:left="0"/>
        <w:jc w:val="both"/>
      </w:pPr>
      <w:r>
        <w:rPr>
          <w:rFonts w:ascii="Times New Roman"/>
          <w:b w:val="false"/>
          <w:i w:val="false"/>
          <w:color w:val="000000"/>
          <w:sz w:val="28"/>
        </w:rPr>
        <w:t>
      1) объект жөнінде ақпарат көрсетіледі:</w:t>
      </w:r>
    </w:p>
    <w:bookmarkEnd w:id="17"/>
    <w:p>
      <w:pPr>
        <w:spacing w:after="0"/>
        <w:ind w:left="0"/>
        <w:jc w:val="both"/>
      </w:pPr>
      <w:r>
        <w:rPr>
          <w:rFonts w:ascii="Times New Roman"/>
          <w:b w:val="false"/>
          <w:i w:val="false"/>
          <w:color w:val="000000"/>
          <w:sz w:val="28"/>
        </w:rPr>
        <w:t>
      объектінің сәйкестендіргіші;</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тіркеу нөмірі;</w:t>
      </w:r>
    </w:p>
    <w:p>
      <w:pPr>
        <w:spacing w:after="0"/>
        <w:ind w:left="0"/>
        <w:jc w:val="both"/>
      </w:pPr>
      <w:r>
        <w:rPr>
          <w:rFonts w:ascii="Times New Roman"/>
          <w:b w:val="false"/>
          <w:i w:val="false"/>
          <w:color w:val="000000"/>
          <w:sz w:val="28"/>
        </w:rPr>
        <w:t>
      кәсіпорындар мен ұйымдардың жалпы жіктеуіші (бұдан әрі – КҰЖЖ);</w:t>
      </w:r>
    </w:p>
    <w:p>
      <w:pPr>
        <w:spacing w:after="0"/>
        <w:ind w:left="0"/>
        <w:jc w:val="both"/>
      </w:pPr>
      <w:r>
        <w:rPr>
          <w:rFonts w:ascii="Times New Roman"/>
          <w:b w:val="false"/>
          <w:i w:val="false"/>
          <w:color w:val="000000"/>
          <w:sz w:val="28"/>
        </w:rPr>
        <w:t>
      атауы (орыс тілінде).</w:t>
      </w:r>
    </w:p>
    <w:bookmarkStart w:name="z39" w:id="18"/>
    <w:p>
      <w:pPr>
        <w:spacing w:after="0"/>
        <w:ind w:left="0"/>
        <w:jc w:val="both"/>
      </w:pPr>
      <w:r>
        <w:rPr>
          <w:rFonts w:ascii="Times New Roman"/>
          <w:b w:val="false"/>
          <w:i w:val="false"/>
          <w:color w:val="000000"/>
          <w:sz w:val="28"/>
        </w:rPr>
        <w:t>
      2) қосымша мәліметтер:</w:t>
      </w:r>
    </w:p>
    <w:bookmarkEnd w:id="18"/>
    <w:p>
      <w:pPr>
        <w:spacing w:after="0"/>
        <w:ind w:left="0"/>
        <w:jc w:val="both"/>
      </w:pPr>
      <w:r>
        <w:rPr>
          <w:rFonts w:ascii="Times New Roman"/>
          <w:b w:val="false"/>
          <w:i w:val="false"/>
          <w:color w:val="000000"/>
          <w:sz w:val="28"/>
        </w:rPr>
        <w:t>
      атауы (қазақ тілінде);</w:t>
      </w:r>
    </w:p>
    <w:p>
      <w:pPr>
        <w:spacing w:after="0"/>
        <w:ind w:left="0"/>
        <w:jc w:val="both"/>
      </w:pPr>
      <w:r>
        <w:rPr>
          <w:rFonts w:ascii="Times New Roman"/>
          <w:b w:val="false"/>
          <w:i w:val="false"/>
          <w:color w:val="000000"/>
          <w:sz w:val="28"/>
        </w:rPr>
        <w:t>
      ҰҚН;</w:t>
      </w:r>
    </w:p>
    <w:p>
      <w:pPr>
        <w:spacing w:after="0"/>
        <w:ind w:left="0"/>
        <w:jc w:val="both"/>
      </w:pPr>
      <w:r>
        <w:rPr>
          <w:rFonts w:ascii="Times New Roman"/>
          <w:b w:val="false"/>
          <w:i w:val="false"/>
          <w:color w:val="000000"/>
          <w:sz w:val="28"/>
        </w:rPr>
        <w:t>
      меншік нысанының коды (бұдан әрі – МНК (4-деңгей);</w:t>
      </w:r>
    </w:p>
    <w:p>
      <w:pPr>
        <w:spacing w:after="0"/>
        <w:ind w:left="0"/>
        <w:jc w:val="both"/>
      </w:pPr>
      <w:r>
        <w:rPr>
          <w:rFonts w:ascii="Times New Roman"/>
          <w:b w:val="false"/>
          <w:i w:val="false"/>
          <w:color w:val="000000"/>
          <w:sz w:val="28"/>
        </w:rPr>
        <w:t>
      МНК;</w:t>
      </w:r>
    </w:p>
    <w:p>
      <w:pPr>
        <w:spacing w:after="0"/>
        <w:ind w:left="0"/>
        <w:jc w:val="both"/>
      </w:pPr>
      <w:r>
        <w:rPr>
          <w:rFonts w:ascii="Times New Roman"/>
          <w:b w:val="false"/>
          <w:i w:val="false"/>
          <w:color w:val="000000"/>
          <w:sz w:val="28"/>
        </w:rPr>
        <w:t>
      қаржыландыру көзі;</w:t>
      </w:r>
    </w:p>
    <w:p>
      <w:pPr>
        <w:spacing w:after="0"/>
        <w:ind w:left="0"/>
        <w:jc w:val="both"/>
      </w:pPr>
      <w:r>
        <w:rPr>
          <w:rFonts w:ascii="Times New Roman"/>
          <w:b w:val="false"/>
          <w:i w:val="false"/>
          <w:color w:val="000000"/>
          <w:sz w:val="28"/>
        </w:rPr>
        <w:t>
      мемлекеттік тіркеу №;</w:t>
      </w:r>
    </w:p>
    <w:p>
      <w:pPr>
        <w:spacing w:after="0"/>
        <w:ind w:left="0"/>
        <w:jc w:val="both"/>
      </w:pPr>
      <w:r>
        <w:rPr>
          <w:rFonts w:ascii="Times New Roman"/>
          <w:b w:val="false"/>
          <w:i w:val="false"/>
          <w:color w:val="000000"/>
          <w:sz w:val="28"/>
        </w:rPr>
        <w:t>
      мемлекеттік тіркеу күні;</w:t>
      </w:r>
    </w:p>
    <w:p>
      <w:pPr>
        <w:spacing w:after="0"/>
        <w:ind w:left="0"/>
        <w:jc w:val="both"/>
      </w:pPr>
      <w:r>
        <w:rPr>
          <w:rFonts w:ascii="Times New Roman"/>
          <w:b w:val="false"/>
          <w:i w:val="false"/>
          <w:color w:val="000000"/>
          <w:sz w:val="28"/>
        </w:rPr>
        <w:t>
      алғашқы мемлекеттік тіркеу күні;</w:t>
      </w:r>
    </w:p>
    <w:p>
      <w:pPr>
        <w:spacing w:after="0"/>
        <w:ind w:left="0"/>
        <w:jc w:val="both"/>
      </w:pPr>
      <w:r>
        <w:rPr>
          <w:rFonts w:ascii="Times New Roman"/>
          <w:b w:val="false"/>
          <w:i w:val="false"/>
          <w:color w:val="000000"/>
          <w:sz w:val="28"/>
        </w:rPr>
        <w:t>
      мәртебесі;</w:t>
      </w:r>
    </w:p>
    <w:p>
      <w:pPr>
        <w:spacing w:after="0"/>
        <w:ind w:left="0"/>
        <w:jc w:val="both"/>
      </w:pPr>
      <w:r>
        <w:rPr>
          <w:rFonts w:ascii="Times New Roman"/>
          <w:b w:val="false"/>
          <w:i w:val="false"/>
          <w:color w:val="000000"/>
          <w:sz w:val="28"/>
        </w:rPr>
        <w:t>
      бұғаттау;</w:t>
      </w:r>
    </w:p>
    <w:p>
      <w:pPr>
        <w:spacing w:after="0"/>
        <w:ind w:left="0"/>
        <w:jc w:val="both"/>
      </w:pPr>
      <w:r>
        <w:rPr>
          <w:rFonts w:ascii="Times New Roman"/>
          <w:b w:val="false"/>
          <w:i w:val="false"/>
          <w:color w:val="000000"/>
          <w:sz w:val="28"/>
        </w:rPr>
        <w:t>
      мемлекеттік басқару органы;</w:t>
      </w:r>
    </w:p>
    <w:p>
      <w:pPr>
        <w:spacing w:after="0"/>
        <w:ind w:left="0"/>
        <w:jc w:val="both"/>
      </w:pPr>
      <w:r>
        <w:rPr>
          <w:rFonts w:ascii="Times New Roman"/>
          <w:b w:val="false"/>
          <w:i w:val="false"/>
          <w:color w:val="000000"/>
          <w:sz w:val="28"/>
        </w:rPr>
        <w:t>
      меншік иесі;</w:t>
      </w:r>
    </w:p>
    <w:p>
      <w:pPr>
        <w:spacing w:after="0"/>
        <w:ind w:left="0"/>
        <w:jc w:val="both"/>
      </w:pPr>
      <w:r>
        <w:rPr>
          <w:rFonts w:ascii="Times New Roman"/>
          <w:b w:val="false"/>
          <w:i w:val="false"/>
          <w:color w:val="000000"/>
          <w:sz w:val="28"/>
        </w:rPr>
        <w:t>
      сала (1-деңгей);</w:t>
      </w:r>
    </w:p>
    <w:p>
      <w:pPr>
        <w:spacing w:after="0"/>
        <w:ind w:left="0"/>
        <w:jc w:val="both"/>
      </w:pPr>
      <w:r>
        <w:rPr>
          <w:rFonts w:ascii="Times New Roman"/>
          <w:b w:val="false"/>
          <w:i w:val="false"/>
          <w:color w:val="000000"/>
          <w:sz w:val="28"/>
        </w:rPr>
        <w:t>
      сала (4-деңгей).</w:t>
      </w:r>
    </w:p>
    <w:bookmarkStart w:name="z40" w:id="19"/>
    <w:p>
      <w:pPr>
        <w:spacing w:after="0"/>
        <w:ind w:left="0"/>
        <w:jc w:val="both"/>
      </w:pPr>
      <w:r>
        <w:rPr>
          <w:rFonts w:ascii="Times New Roman"/>
          <w:b w:val="false"/>
          <w:i w:val="false"/>
          <w:color w:val="000000"/>
          <w:sz w:val="28"/>
        </w:rPr>
        <w:t>
      3) қосымша:</w:t>
      </w:r>
    </w:p>
    <w:bookmarkEnd w:id="19"/>
    <w:p>
      <w:pPr>
        <w:spacing w:after="0"/>
        <w:ind w:left="0"/>
        <w:jc w:val="both"/>
      </w:pPr>
      <w:r>
        <w:rPr>
          <w:rFonts w:ascii="Times New Roman"/>
          <w:b w:val="false"/>
          <w:i w:val="false"/>
          <w:color w:val="000000"/>
          <w:sz w:val="28"/>
        </w:rPr>
        <w:t>
      байланыстар:</w:t>
      </w:r>
    </w:p>
    <w:p>
      <w:pPr>
        <w:spacing w:after="0"/>
        <w:ind w:left="0"/>
        <w:jc w:val="both"/>
      </w:pPr>
      <w:r>
        <w:rPr>
          <w:rFonts w:ascii="Times New Roman"/>
          <w:b w:val="false"/>
          <w:i w:val="false"/>
          <w:color w:val="000000"/>
          <w:sz w:val="28"/>
        </w:rPr>
        <w:t>
      бірінші басшы;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ел;</w:t>
      </w:r>
    </w:p>
    <w:p>
      <w:pPr>
        <w:spacing w:after="0"/>
        <w:ind w:left="0"/>
        <w:jc w:val="both"/>
      </w:pPr>
      <w:r>
        <w:rPr>
          <w:rFonts w:ascii="Times New Roman"/>
          <w:b w:val="false"/>
          <w:i w:val="false"/>
          <w:color w:val="000000"/>
          <w:sz w:val="28"/>
        </w:rPr>
        <w:t>
      индекс;</w:t>
      </w:r>
    </w:p>
    <w:p>
      <w:pPr>
        <w:spacing w:after="0"/>
        <w:ind w:left="0"/>
        <w:jc w:val="both"/>
      </w:pPr>
      <w:r>
        <w:rPr>
          <w:rFonts w:ascii="Times New Roman"/>
          <w:b w:val="false"/>
          <w:i w:val="false"/>
          <w:color w:val="000000"/>
          <w:sz w:val="28"/>
        </w:rPr>
        <w:t>
      облыс;</w:t>
      </w:r>
    </w:p>
    <w:p>
      <w:pPr>
        <w:spacing w:after="0"/>
        <w:ind w:left="0"/>
        <w:jc w:val="both"/>
      </w:pPr>
      <w:r>
        <w:rPr>
          <w:rFonts w:ascii="Times New Roman"/>
          <w:b w:val="false"/>
          <w:i w:val="false"/>
          <w:color w:val="000000"/>
          <w:sz w:val="28"/>
        </w:rPr>
        <w:t>
      аймақ;</w:t>
      </w:r>
    </w:p>
    <w:p>
      <w:pPr>
        <w:spacing w:after="0"/>
        <w:ind w:left="0"/>
        <w:jc w:val="both"/>
      </w:pPr>
      <w:r>
        <w:rPr>
          <w:rFonts w:ascii="Times New Roman"/>
          <w:b w:val="false"/>
          <w:i w:val="false"/>
          <w:color w:val="000000"/>
          <w:sz w:val="28"/>
        </w:rPr>
        <w:t>
      елді мекен, үй, пәтер;</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е-mail;</w:t>
      </w:r>
    </w:p>
    <w:p>
      <w:pPr>
        <w:spacing w:after="0"/>
        <w:ind w:left="0"/>
        <w:jc w:val="both"/>
      </w:pPr>
      <w:r>
        <w:rPr>
          <w:rFonts w:ascii="Times New Roman"/>
          <w:b w:val="false"/>
          <w:i w:val="false"/>
          <w:color w:val="000000"/>
          <w:sz w:val="28"/>
        </w:rPr>
        <w:t>
      веб-сайт.</w:t>
      </w:r>
    </w:p>
    <w:bookmarkStart w:name="z41" w:id="20"/>
    <w:p>
      <w:pPr>
        <w:spacing w:after="0"/>
        <w:ind w:left="0"/>
        <w:jc w:val="both"/>
      </w:pPr>
      <w:r>
        <w:rPr>
          <w:rFonts w:ascii="Times New Roman"/>
          <w:b w:val="false"/>
          <w:i w:val="false"/>
          <w:color w:val="000000"/>
          <w:sz w:val="28"/>
        </w:rPr>
        <w:t>
      4) мекенжай тіркелімі</w:t>
      </w:r>
    </w:p>
    <w:bookmarkEnd w:id="20"/>
    <w:p>
      <w:pPr>
        <w:spacing w:after="0"/>
        <w:ind w:left="0"/>
        <w:jc w:val="both"/>
      </w:pPr>
      <w:r>
        <w:rPr>
          <w:rFonts w:ascii="Times New Roman"/>
          <w:b w:val="false"/>
          <w:i w:val="false"/>
          <w:color w:val="000000"/>
          <w:sz w:val="28"/>
        </w:rPr>
        <w:t>
      мекен жайдың тіркеу коды (бұдан әрі – МТК);</w:t>
      </w:r>
    </w:p>
    <w:p>
      <w:pPr>
        <w:spacing w:after="0"/>
        <w:ind w:left="0"/>
        <w:jc w:val="both"/>
      </w:pPr>
      <w:r>
        <w:rPr>
          <w:rFonts w:ascii="Times New Roman"/>
          <w:b w:val="false"/>
          <w:i w:val="false"/>
          <w:color w:val="000000"/>
          <w:sz w:val="28"/>
        </w:rPr>
        <w:t>
      республика;</w:t>
      </w:r>
    </w:p>
    <w:p>
      <w:pPr>
        <w:spacing w:after="0"/>
        <w:ind w:left="0"/>
        <w:jc w:val="both"/>
      </w:pPr>
      <w:r>
        <w:rPr>
          <w:rFonts w:ascii="Times New Roman"/>
          <w:b w:val="false"/>
          <w:i w:val="false"/>
          <w:color w:val="000000"/>
          <w:sz w:val="28"/>
        </w:rPr>
        <w:t>
      облыс;</w:t>
      </w:r>
    </w:p>
    <w:p>
      <w:pPr>
        <w:spacing w:after="0"/>
        <w:ind w:left="0"/>
        <w:jc w:val="both"/>
      </w:pPr>
      <w:r>
        <w:rPr>
          <w:rFonts w:ascii="Times New Roman"/>
          <w:b w:val="false"/>
          <w:i w:val="false"/>
          <w:color w:val="000000"/>
          <w:sz w:val="28"/>
        </w:rPr>
        <w:t>
      аудан;</w:t>
      </w:r>
    </w:p>
    <w:p>
      <w:pPr>
        <w:spacing w:after="0"/>
        <w:ind w:left="0"/>
        <w:jc w:val="both"/>
      </w:pPr>
      <w:r>
        <w:rPr>
          <w:rFonts w:ascii="Times New Roman"/>
          <w:b w:val="false"/>
          <w:i w:val="false"/>
          <w:color w:val="000000"/>
          <w:sz w:val="28"/>
        </w:rPr>
        <w:t>
      ауылдық округ;</w:t>
      </w:r>
    </w:p>
    <w:p>
      <w:pPr>
        <w:spacing w:after="0"/>
        <w:ind w:left="0"/>
        <w:jc w:val="both"/>
      </w:pPr>
      <w:r>
        <w:rPr>
          <w:rFonts w:ascii="Times New Roman"/>
          <w:b w:val="false"/>
          <w:i w:val="false"/>
          <w:color w:val="000000"/>
          <w:sz w:val="28"/>
        </w:rPr>
        <w:t>
      ауыл (село);</w:t>
      </w:r>
    </w:p>
    <w:p>
      <w:pPr>
        <w:spacing w:after="0"/>
        <w:ind w:left="0"/>
        <w:jc w:val="both"/>
      </w:pPr>
      <w:r>
        <w:rPr>
          <w:rFonts w:ascii="Times New Roman"/>
          <w:b w:val="false"/>
          <w:i w:val="false"/>
          <w:color w:val="000000"/>
          <w:sz w:val="28"/>
        </w:rPr>
        <w:t>
      көше;</w:t>
      </w:r>
    </w:p>
    <w:p>
      <w:pPr>
        <w:spacing w:after="0"/>
        <w:ind w:left="0"/>
        <w:jc w:val="both"/>
      </w:pPr>
      <w:r>
        <w:rPr>
          <w:rFonts w:ascii="Times New Roman"/>
          <w:b w:val="false"/>
          <w:i w:val="false"/>
          <w:color w:val="000000"/>
          <w:sz w:val="28"/>
        </w:rPr>
        <w:t>
      мекенжай.</w:t>
      </w:r>
    </w:p>
    <w:bookmarkStart w:name="z42"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тәуелді ұйымдар:</w:t>
      </w:r>
    </w:p>
    <w:bookmarkEnd w:id="21"/>
    <w:p>
      <w:pPr>
        <w:spacing w:after="0"/>
        <w:ind w:left="0"/>
        <w:jc w:val="both"/>
      </w:pPr>
      <w:r>
        <w:rPr>
          <w:rFonts w:ascii="Times New Roman"/>
          <w:b w:val="false"/>
          <w:i w:val="false"/>
          <w:color w:val="000000"/>
          <w:sz w:val="28"/>
        </w:rPr>
        <w:t>
      бағынысты;</w:t>
      </w:r>
    </w:p>
    <w:p>
      <w:pPr>
        <w:spacing w:after="0"/>
        <w:ind w:left="0"/>
        <w:jc w:val="both"/>
      </w:pPr>
      <w:r>
        <w:rPr>
          <w:rFonts w:ascii="Times New Roman"/>
          <w:b w:val="false"/>
          <w:i w:val="false"/>
          <w:color w:val="000000"/>
          <w:sz w:val="28"/>
        </w:rPr>
        <w:t>
      құрылған.</w:t>
      </w:r>
    </w:p>
    <w:bookmarkStart w:name="z44" w:id="22"/>
    <w:p>
      <w:pPr>
        <w:spacing w:after="0"/>
        <w:ind w:left="0"/>
        <w:jc w:val="both"/>
      </w:pPr>
      <w:r>
        <w:rPr>
          <w:rFonts w:ascii="Times New Roman"/>
          <w:b w:val="false"/>
          <w:i w:val="false"/>
          <w:color w:val="000000"/>
          <w:sz w:val="28"/>
        </w:rPr>
        <w:t>
      6) жарғылық капитал</w:t>
      </w:r>
    </w:p>
    <w:bookmarkEnd w:id="22"/>
    <w:p>
      <w:pPr>
        <w:spacing w:after="0"/>
        <w:ind w:left="0"/>
        <w:jc w:val="both"/>
      </w:pPr>
      <w:r>
        <w:rPr>
          <w:rFonts w:ascii="Times New Roman"/>
          <w:b w:val="false"/>
          <w:i w:val="false"/>
          <w:color w:val="000000"/>
          <w:sz w:val="28"/>
        </w:rPr>
        <w:t>
      жарғылық капитал, теңге (АҚ, ЖШС, ШМК және ЕК үшін қолданылады);</w:t>
      </w:r>
    </w:p>
    <w:p>
      <w:pPr>
        <w:spacing w:after="0"/>
        <w:ind w:left="0"/>
        <w:jc w:val="both"/>
      </w:pPr>
      <w:r>
        <w:rPr>
          <w:rFonts w:ascii="Times New Roman"/>
          <w:b w:val="false"/>
          <w:i w:val="false"/>
          <w:color w:val="000000"/>
          <w:sz w:val="28"/>
        </w:rPr>
        <w:t>
      мемлекеттік салым, теңге;</w:t>
      </w:r>
    </w:p>
    <w:p>
      <w:pPr>
        <w:spacing w:after="0"/>
        <w:ind w:left="0"/>
        <w:jc w:val="both"/>
      </w:pPr>
      <w:r>
        <w:rPr>
          <w:rFonts w:ascii="Times New Roman"/>
          <w:b w:val="false"/>
          <w:i w:val="false"/>
          <w:color w:val="000000"/>
          <w:sz w:val="28"/>
        </w:rPr>
        <w:t>
      мемлекеттік қатысу, %;</w:t>
      </w:r>
    </w:p>
    <w:p>
      <w:pPr>
        <w:spacing w:after="0"/>
        <w:ind w:left="0"/>
        <w:jc w:val="both"/>
      </w:pPr>
      <w:r>
        <w:rPr>
          <w:rFonts w:ascii="Times New Roman"/>
          <w:b w:val="false"/>
          <w:i w:val="false"/>
          <w:color w:val="000000"/>
          <w:sz w:val="28"/>
        </w:rPr>
        <w:t>
      мемлекеттік пакет, дана (тек АҚ үшін);</w:t>
      </w:r>
    </w:p>
    <w:p>
      <w:pPr>
        <w:spacing w:after="0"/>
        <w:ind w:left="0"/>
        <w:jc w:val="both"/>
      </w:pPr>
      <w:r>
        <w:rPr>
          <w:rFonts w:ascii="Times New Roman"/>
          <w:b w:val="false"/>
          <w:i w:val="false"/>
          <w:color w:val="000000"/>
          <w:sz w:val="28"/>
        </w:rPr>
        <w:t>
      тіркеуші;</w:t>
      </w:r>
    </w:p>
    <w:p>
      <w:pPr>
        <w:spacing w:after="0"/>
        <w:ind w:left="0"/>
        <w:jc w:val="both"/>
      </w:pPr>
      <w:r>
        <w:rPr>
          <w:rFonts w:ascii="Times New Roman"/>
          <w:b w:val="false"/>
          <w:i w:val="false"/>
          <w:color w:val="000000"/>
          <w:sz w:val="28"/>
        </w:rPr>
        <w:t>
      бос салымы, теңге;</w:t>
      </w:r>
    </w:p>
    <w:p>
      <w:pPr>
        <w:spacing w:after="0"/>
        <w:ind w:left="0"/>
        <w:jc w:val="both"/>
      </w:pPr>
      <w:r>
        <w:rPr>
          <w:rFonts w:ascii="Times New Roman"/>
          <w:b w:val="false"/>
          <w:i w:val="false"/>
          <w:color w:val="000000"/>
          <w:sz w:val="28"/>
        </w:rPr>
        <w:t>
      бос акциялар, дана (тек АҚ үшін);</w:t>
      </w:r>
    </w:p>
    <w:p>
      <w:pPr>
        <w:spacing w:after="0"/>
        <w:ind w:left="0"/>
        <w:jc w:val="both"/>
      </w:pPr>
      <w:r>
        <w:rPr>
          <w:rFonts w:ascii="Times New Roman"/>
          <w:b w:val="false"/>
          <w:i w:val="false"/>
          <w:color w:val="000000"/>
          <w:sz w:val="28"/>
        </w:rPr>
        <w:t>
      акцияларға ауыртпалық салынды, дана (тек АҚ үшін).</w:t>
      </w:r>
    </w:p>
    <w:bookmarkStart w:name="z45" w:id="23"/>
    <w:p>
      <w:pPr>
        <w:spacing w:after="0"/>
        <w:ind w:left="0"/>
        <w:jc w:val="both"/>
      </w:pPr>
      <w:r>
        <w:rPr>
          <w:rFonts w:ascii="Times New Roman"/>
          <w:b w:val="false"/>
          <w:i w:val="false"/>
          <w:color w:val="000000"/>
          <w:sz w:val="28"/>
        </w:rPr>
        <w:t>
      7) негізгі сәйкестендіргіштер;</w:t>
      </w:r>
    </w:p>
    <w:bookmarkEnd w:id="23"/>
    <w:bookmarkStart w:name="z46" w:id="24"/>
    <w:p>
      <w:pPr>
        <w:spacing w:after="0"/>
        <w:ind w:left="0"/>
        <w:jc w:val="both"/>
      </w:pPr>
      <w:r>
        <w:rPr>
          <w:rFonts w:ascii="Times New Roman"/>
          <w:b w:val="false"/>
          <w:i w:val="false"/>
          <w:color w:val="000000"/>
          <w:sz w:val="28"/>
        </w:rPr>
        <w:t>
      8) мемлекеттiк кәсiпкерлiк</w:t>
      </w:r>
    </w:p>
    <w:bookmarkEnd w:id="24"/>
    <w:p>
      <w:pPr>
        <w:spacing w:after="0"/>
        <w:ind w:left="0"/>
        <w:jc w:val="both"/>
      </w:pPr>
      <w:r>
        <w:rPr>
          <w:rFonts w:ascii="Times New Roman"/>
          <w:b w:val="false"/>
          <w:i w:val="false"/>
          <w:color w:val="000000"/>
          <w:sz w:val="28"/>
        </w:rPr>
        <w:t>
      мәртебесі;</w:t>
      </w:r>
    </w:p>
    <w:p>
      <w:pPr>
        <w:spacing w:after="0"/>
        <w:ind w:left="0"/>
        <w:jc w:val="both"/>
      </w:pPr>
      <w:r>
        <w:rPr>
          <w:rFonts w:ascii="Times New Roman"/>
          <w:b w:val="false"/>
          <w:i w:val="false"/>
          <w:color w:val="000000"/>
          <w:sz w:val="28"/>
        </w:rPr>
        <w:t>
      бұғаттау;</w:t>
      </w:r>
    </w:p>
    <w:p>
      <w:pPr>
        <w:spacing w:after="0"/>
        <w:ind w:left="0"/>
        <w:jc w:val="both"/>
      </w:pPr>
      <w:r>
        <w:rPr>
          <w:rFonts w:ascii="Times New Roman"/>
          <w:b w:val="false"/>
          <w:i w:val="false"/>
          <w:color w:val="000000"/>
          <w:sz w:val="28"/>
        </w:rPr>
        <w:t>
      жоспарлы күні;</w:t>
      </w:r>
    </w:p>
    <w:p>
      <w:pPr>
        <w:spacing w:after="0"/>
        <w:ind w:left="0"/>
        <w:jc w:val="both"/>
      </w:pPr>
      <w:r>
        <w:rPr>
          <w:rFonts w:ascii="Times New Roman"/>
          <w:b w:val="false"/>
          <w:i w:val="false"/>
          <w:color w:val="000000"/>
          <w:sz w:val="28"/>
        </w:rPr>
        <w:t>
      іс жүзіндегі күні;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жарғы бойынша қызмет түрі;</w:t>
      </w:r>
    </w:p>
    <w:p>
      <w:pPr>
        <w:spacing w:after="0"/>
        <w:ind w:left="0"/>
        <w:jc w:val="both"/>
      </w:pPr>
      <w:r>
        <w:rPr>
          <w:rFonts w:ascii="Times New Roman"/>
          <w:b w:val="false"/>
          <w:i w:val="false"/>
          <w:color w:val="000000"/>
          <w:sz w:val="28"/>
        </w:rPr>
        <w:t xml:space="preserve">
      сала коды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w:t>
      </w:r>
      <w:r>
        <w:rPr>
          <w:rFonts w:ascii="Times New Roman"/>
          <w:b w:val="false"/>
          <w:i w:val="false"/>
          <w:color w:val="000000"/>
          <w:sz w:val="28"/>
        </w:rPr>
        <w:t xml:space="preserve"> бойынша);</w:t>
      </w:r>
    </w:p>
    <w:p>
      <w:pPr>
        <w:spacing w:after="0"/>
        <w:ind w:left="0"/>
        <w:jc w:val="both"/>
      </w:pPr>
      <w:r>
        <w:rPr>
          <w:rFonts w:ascii="Times New Roman"/>
          <w:b w:val="false"/>
          <w:i w:val="false"/>
          <w:color w:val="000000"/>
          <w:sz w:val="28"/>
        </w:rPr>
        <w:t xml:space="preserve">
      сала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w:t>
      </w:r>
      <w:r>
        <w:rPr>
          <w:rFonts w:ascii="Times New Roman"/>
          <w:b w:val="false"/>
          <w:i w:val="false"/>
          <w:color w:val="000000"/>
          <w:sz w:val="28"/>
        </w:rPr>
        <w:t xml:space="preserve"> бойынша);</w:t>
      </w:r>
    </w:p>
    <w:p>
      <w:pPr>
        <w:spacing w:after="0"/>
        <w:ind w:left="0"/>
        <w:jc w:val="both"/>
      </w:pPr>
      <w:r>
        <w:rPr>
          <w:rFonts w:ascii="Times New Roman"/>
          <w:b w:val="false"/>
          <w:i w:val="false"/>
          <w:color w:val="000000"/>
          <w:sz w:val="28"/>
        </w:rPr>
        <w:t>
      келісілген күні;</w:t>
      </w:r>
    </w:p>
    <w:p>
      <w:pPr>
        <w:spacing w:after="0"/>
        <w:ind w:left="0"/>
        <w:jc w:val="both"/>
      </w:pPr>
      <w:r>
        <w:rPr>
          <w:rFonts w:ascii="Times New Roman"/>
          <w:b w:val="false"/>
          <w:i w:val="false"/>
          <w:color w:val="000000"/>
          <w:sz w:val="28"/>
        </w:rPr>
        <w:t>
      шығару күні.</w:t>
      </w:r>
    </w:p>
    <w:bookmarkStart w:name="z47" w:id="25"/>
    <w:p>
      <w:pPr>
        <w:spacing w:after="0"/>
        <w:ind w:left="0"/>
        <w:jc w:val="both"/>
      </w:pPr>
      <w:r>
        <w:rPr>
          <w:rFonts w:ascii="Times New Roman"/>
          <w:b w:val="false"/>
          <w:i w:val="false"/>
          <w:color w:val="000000"/>
          <w:sz w:val="28"/>
        </w:rPr>
        <w:t>
      9) сыртқы интеграциялары:</w:t>
      </w:r>
    </w:p>
    <w:bookmarkEnd w:id="25"/>
    <w:p>
      <w:pPr>
        <w:spacing w:after="0"/>
        <w:ind w:left="0"/>
        <w:jc w:val="both"/>
      </w:pPr>
      <w:r>
        <w:rPr>
          <w:rFonts w:ascii="Times New Roman"/>
          <w:b w:val="false"/>
          <w:i w:val="false"/>
          <w:color w:val="000000"/>
          <w:sz w:val="28"/>
        </w:rPr>
        <w:t>
      жылжымайтын мүлік объектілері:</w:t>
      </w:r>
    </w:p>
    <w:p>
      <w:pPr>
        <w:spacing w:after="0"/>
        <w:ind w:left="0"/>
        <w:jc w:val="both"/>
      </w:pPr>
      <w:r>
        <w:rPr>
          <w:rFonts w:ascii="Times New Roman"/>
          <w:b w:val="false"/>
          <w:i w:val="false"/>
          <w:color w:val="000000"/>
          <w:sz w:val="28"/>
        </w:rPr>
        <w:t>
      объектінің түрі;</w:t>
      </w:r>
    </w:p>
    <w:p>
      <w:pPr>
        <w:spacing w:after="0"/>
        <w:ind w:left="0"/>
        <w:jc w:val="both"/>
      </w:pPr>
      <w:r>
        <w:rPr>
          <w:rFonts w:ascii="Times New Roman"/>
          <w:b w:val="false"/>
          <w:i w:val="false"/>
          <w:color w:val="000000"/>
          <w:sz w:val="28"/>
        </w:rPr>
        <w:t>
      қор;</w:t>
      </w:r>
    </w:p>
    <w:p>
      <w:pPr>
        <w:spacing w:after="0"/>
        <w:ind w:left="0"/>
        <w:jc w:val="both"/>
      </w:pPr>
      <w:r>
        <w:rPr>
          <w:rFonts w:ascii="Times New Roman"/>
          <w:b w:val="false"/>
          <w:i w:val="false"/>
          <w:color w:val="000000"/>
          <w:sz w:val="28"/>
        </w:rPr>
        <w:t>
      жер учаскесінің алаңы (гектар);</w:t>
      </w:r>
    </w:p>
    <w:p>
      <w:pPr>
        <w:spacing w:after="0"/>
        <w:ind w:left="0"/>
        <w:jc w:val="both"/>
      </w:pPr>
      <w:r>
        <w:rPr>
          <w:rFonts w:ascii="Times New Roman"/>
          <w:b w:val="false"/>
          <w:i w:val="false"/>
          <w:color w:val="000000"/>
          <w:sz w:val="28"/>
        </w:rPr>
        <w:t>
      қабат саны;</w:t>
      </w:r>
    </w:p>
    <w:p>
      <w:pPr>
        <w:spacing w:after="0"/>
        <w:ind w:left="0"/>
        <w:jc w:val="both"/>
      </w:pPr>
      <w:r>
        <w:rPr>
          <w:rFonts w:ascii="Times New Roman"/>
          <w:b w:val="false"/>
          <w:i w:val="false"/>
          <w:color w:val="000000"/>
          <w:sz w:val="28"/>
        </w:rPr>
        <w:t>
      пайдалы алаң (шаршы метр);</w:t>
      </w:r>
    </w:p>
    <w:p>
      <w:pPr>
        <w:spacing w:after="0"/>
        <w:ind w:left="0"/>
        <w:jc w:val="both"/>
      </w:pPr>
      <w:r>
        <w:rPr>
          <w:rFonts w:ascii="Times New Roman"/>
          <w:b w:val="false"/>
          <w:i w:val="false"/>
          <w:color w:val="000000"/>
          <w:sz w:val="28"/>
        </w:rPr>
        <w:t>
      құрылыс алаңы (шаршы метр);</w:t>
      </w:r>
    </w:p>
    <w:p>
      <w:pPr>
        <w:spacing w:after="0"/>
        <w:ind w:left="0"/>
        <w:jc w:val="both"/>
      </w:pPr>
      <w:r>
        <w:rPr>
          <w:rFonts w:ascii="Times New Roman"/>
          <w:b w:val="false"/>
          <w:i w:val="false"/>
          <w:color w:val="000000"/>
          <w:sz w:val="28"/>
        </w:rPr>
        <w:t>
      объектінің облысы;</w:t>
      </w:r>
    </w:p>
    <w:p>
      <w:pPr>
        <w:spacing w:after="0"/>
        <w:ind w:left="0"/>
        <w:jc w:val="both"/>
      </w:pPr>
      <w:r>
        <w:rPr>
          <w:rFonts w:ascii="Times New Roman"/>
          <w:b w:val="false"/>
          <w:i w:val="false"/>
          <w:color w:val="000000"/>
          <w:sz w:val="28"/>
        </w:rPr>
        <w:t>
      объектінің ауданы;</w:t>
      </w:r>
    </w:p>
    <w:p>
      <w:pPr>
        <w:spacing w:after="0"/>
        <w:ind w:left="0"/>
        <w:jc w:val="both"/>
      </w:pPr>
      <w:r>
        <w:rPr>
          <w:rFonts w:ascii="Times New Roman"/>
          <w:b w:val="false"/>
          <w:i w:val="false"/>
          <w:color w:val="000000"/>
          <w:sz w:val="28"/>
        </w:rPr>
        <w:t>
      құқықтүрі;</w:t>
      </w:r>
    </w:p>
    <w:p>
      <w:pPr>
        <w:spacing w:after="0"/>
        <w:ind w:left="0"/>
        <w:jc w:val="both"/>
      </w:pPr>
      <w:r>
        <w:rPr>
          <w:rFonts w:ascii="Times New Roman"/>
          <w:b w:val="false"/>
          <w:i w:val="false"/>
          <w:color w:val="000000"/>
          <w:sz w:val="28"/>
        </w:rPr>
        <w:t>
      жылжымайтын мүлік типі;</w:t>
      </w:r>
    </w:p>
    <w:p>
      <w:pPr>
        <w:spacing w:after="0"/>
        <w:ind w:left="0"/>
        <w:jc w:val="both"/>
      </w:pPr>
      <w:r>
        <w:rPr>
          <w:rFonts w:ascii="Times New Roman"/>
          <w:b w:val="false"/>
          <w:i w:val="false"/>
          <w:color w:val="000000"/>
          <w:sz w:val="28"/>
        </w:rPr>
        <w:t>
      функционалдық мақсаты;</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объектінің кадастрлық нөмірі;</w:t>
      </w:r>
    </w:p>
    <w:p>
      <w:pPr>
        <w:spacing w:after="0"/>
        <w:ind w:left="0"/>
        <w:jc w:val="both"/>
      </w:pPr>
      <w:r>
        <w:rPr>
          <w:rFonts w:ascii="Times New Roman"/>
          <w:b w:val="false"/>
          <w:i w:val="false"/>
          <w:color w:val="000000"/>
          <w:sz w:val="28"/>
        </w:rPr>
        <w:t>
      бастапқы объектінің кадастрлық нөмірі;</w:t>
      </w:r>
    </w:p>
    <w:p>
      <w:pPr>
        <w:spacing w:after="0"/>
        <w:ind w:left="0"/>
        <w:jc w:val="both"/>
      </w:pPr>
      <w:r>
        <w:rPr>
          <w:rFonts w:ascii="Times New Roman"/>
          <w:b w:val="false"/>
          <w:i w:val="false"/>
          <w:color w:val="000000"/>
          <w:sz w:val="28"/>
        </w:rPr>
        <w:t>
      жер учаскесінің кадастрлық нөмірі;</w:t>
      </w:r>
    </w:p>
    <w:p>
      <w:pPr>
        <w:spacing w:after="0"/>
        <w:ind w:left="0"/>
        <w:jc w:val="both"/>
      </w:pPr>
      <w:r>
        <w:rPr>
          <w:rFonts w:ascii="Times New Roman"/>
          <w:b w:val="false"/>
          <w:i w:val="false"/>
          <w:color w:val="000000"/>
          <w:sz w:val="28"/>
        </w:rPr>
        <w:t>
      кадастрлық нөмір;</w:t>
      </w:r>
    </w:p>
    <w:p>
      <w:pPr>
        <w:spacing w:after="0"/>
        <w:ind w:left="0"/>
        <w:jc w:val="both"/>
      </w:pPr>
      <w:r>
        <w:rPr>
          <w:rFonts w:ascii="Times New Roman"/>
          <w:b w:val="false"/>
          <w:i w:val="false"/>
          <w:color w:val="000000"/>
          <w:sz w:val="28"/>
        </w:rPr>
        <w:t>
      жаңартылған күні;</w:t>
      </w:r>
    </w:p>
    <w:p>
      <w:pPr>
        <w:spacing w:after="0"/>
        <w:ind w:left="0"/>
        <w:jc w:val="both"/>
      </w:pPr>
      <w:r>
        <w:rPr>
          <w:rFonts w:ascii="Times New Roman"/>
          <w:b w:val="false"/>
          <w:i w:val="false"/>
          <w:color w:val="000000"/>
          <w:sz w:val="28"/>
        </w:rPr>
        <w:t>
      пайдалануға берілген жылы;</w:t>
      </w:r>
    </w:p>
    <w:p>
      <w:pPr>
        <w:spacing w:after="0"/>
        <w:ind w:left="0"/>
        <w:jc w:val="both"/>
      </w:pPr>
      <w:r>
        <w:rPr>
          <w:rFonts w:ascii="Times New Roman"/>
          <w:b w:val="false"/>
          <w:i w:val="false"/>
          <w:color w:val="000000"/>
          <w:sz w:val="28"/>
        </w:rPr>
        <w:t>
      салық салынатын құн (теңге);</w:t>
      </w:r>
    </w:p>
    <w:p>
      <w:pPr>
        <w:spacing w:after="0"/>
        <w:ind w:left="0"/>
        <w:jc w:val="both"/>
      </w:pPr>
      <w:r>
        <w:rPr>
          <w:rFonts w:ascii="Times New Roman"/>
          <w:b w:val="false"/>
          <w:i w:val="false"/>
          <w:color w:val="000000"/>
          <w:sz w:val="28"/>
        </w:rPr>
        <w:t>
      операция күні;</w:t>
      </w:r>
    </w:p>
    <w:p>
      <w:pPr>
        <w:spacing w:after="0"/>
        <w:ind w:left="0"/>
        <w:jc w:val="both"/>
      </w:pPr>
      <w:r>
        <w:rPr>
          <w:rFonts w:ascii="Times New Roman"/>
          <w:b w:val="false"/>
          <w:i w:val="false"/>
          <w:color w:val="000000"/>
          <w:sz w:val="28"/>
        </w:rPr>
        <w:t>
      ауыртпалықтардың болуы туралы мәліметтер;</w:t>
      </w:r>
    </w:p>
    <w:p>
      <w:pPr>
        <w:spacing w:after="0"/>
        <w:ind w:left="0"/>
        <w:jc w:val="both"/>
      </w:pPr>
      <w:r>
        <w:rPr>
          <w:rFonts w:ascii="Times New Roman"/>
          <w:b w:val="false"/>
          <w:i w:val="false"/>
          <w:color w:val="000000"/>
          <w:sz w:val="28"/>
        </w:rPr>
        <w:t>
      тыйым салудың болуы туралы мәліметтер.</w:t>
      </w:r>
    </w:p>
    <w:bookmarkStart w:name="z48" w:id="26"/>
    <w:p>
      <w:pPr>
        <w:spacing w:after="0"/>
        <w:ind w:left="0"/>
        <w:jc w:val="both"/>
      </w:pPr>
      <w:r>
        <w:rPr>
          <w:rFonts w:ascii="Times New Roman"/>
          <w:b w:val="false"/>
          <w:i w:val="false"/>
          <w:color w:val="000000"/>
          <w:sz w:val="28"/>
        </w:rPr>
        <w:t>
      10) электрондық деректеме</w:t>
      </w:r>
    </w:p>
    <w:bookmarkEnd w:id="26"/>
    <w:p>
      <w:pPr>
        <w:spacing w:after="0"/>
        <w:ind w:left="0"/>
        <w:jc w:val="both"/>
      </w:pPr>
      <w:r>
        <w:rPr>
          <w:rFonts w:ascii="Times New Roman"/>
          <w:b w:val="false"/>
          <w:i w:val="false"/>
          <w:color w:val="000000"/>
          <w:sz w:val="28"/>
        </w:rPr>
        <w:t>
      аудиторлық есептер;</w:t>
      </w:r>
    </w:p>
    <w:p>
      <w:pPr>
        <w:spacing w:after="0"/>
        <w:ind w:left="0"/>
        <w:jc w:val="both"/>
      </w:pPr>
      <w:r>
        <w:rPr>
          <w:rFonts w:ascii="Times New Roman"/>
          <w:b w:val="false"/>
          <w:i w:val="false"/>
          <w:color w:val="000000"/>
          <w:sz w:val="28"/>
        </w:rPr>
        <w:t>
      қаржы-шаруашылық қызметі бойынша құжаттар;</w:t>
      </w:r>
    </w:p>
    <w:p>
      <w:pPr>
        <w:spacing w:after="0"/>
        <w:ind w:left="0"/>
        <w:jc w:val="both"/>
      </w:pPr>
      <w:r>
        <w:rPr>
          <w:rFonts w:ascii="Times New Roman"/>
          <w:b w:val="false"/>
          <w:i w:val="false"/>
          <w:color w:val="000000"/>
          <w:sz w:val="28"/>
        </w:rPr>
        <w:t>
      өзге де құжаттама;</w:t>
      </w:r>
    </w:p>
    <w:p>
      <w:pPr>
        <w:spacing w:after="0"/>
        <w:ind w:left="0"/>
        <w:jc w:val="both"/>
      </w:pPr>
      <w:r>
        <w:rPr>
          <w:rFonts w:ascii="Times New Roman"/>
          <w:b w:val="false"/>
          <w:i w:val="false"/>
          <w:color w:val="000000"/>
          <w:sz w:val="28"/>
        </w:rPr>
        <w:t>
      басқару органдарының шешімдері;</w:t>
      </w:r>
    </w:p>
    <w:p>
      <w:pPr>
        <w:spacing w:after="0"/>
        <w:ind w:left="0"/>
        <w:jc w:val="both"/>
      </w:pPr>
      <w:r>
        <w:rPr>
          <w:rFonts w:ascii="Times New Roman"/>
          <w:b w:val="false"/>
          <w:i w:val="false"/>
          <w:color w:val="000000"/>
          <w:sz w:val="28"/>
        </w:rPr>
        <w:t>
      құрылтай құжаттары.</w:t>
      </w:r>
    </w:p>
    <w:bookmarkStart w:name="z49" w:id="27"/>
    <w:p>
      <w:pPr>
        <w:spacing w:after="0"/>
        <w:ind w:left="0"/>
        <w:jc w:val="both"/>
      </w:pPr>
      <w:r>
        <w:rPr>
          <w:rFonts w:ascii="Times New Roman"/>
          <w:b w:val="false"/>
          <w:i w:val="false"/>
          <w:color w:val="000000"/>
          <w:sz w:val="28"/>
        </w:rPr>
        <w:t>
      11) есептер:</w:t>
      </w:r>
    </w:p>
    <w:bookmarkEnd w:id="27"/>
    <w:p>
      <w:pPr>
        <w:spacing w:after="0"/>
        <w:ind w:left="0"/>
        <w:jc w:val="both"/>
      </w:pPr>
      <w:r>
        <w:rPr>
          <w:rFonts w:ascii="Times New Roman"/>
          <w:b w:val="false"/>
          <w:i w:val="false"/>
          <w:color w:val="000000"/>
          <w:sz w:val="28"/>
        </w:rPr>
        <w:t>
      АҚ, ЖШС, ШМК және ЖМК үшін:</w:t>
      </w:r>
    </w:p>
    <w:p>
      <w:pPr>
        <w:spacing w:after="0"/>
        <w:ind w:left="0"/>
        <w:jc w:val="both"/>
      </w:pPr>
      <w:r>
        <w:rPr>
          <w:rFonts w:ascii="Times New Roman"/>
          <w:b w:val="false"/>
          <w:i w:val="false"/>
          <w:color w:val="000000"/>
          <w:sz w:val="28"/>
        </w:rPr>
        <w:t>
      мемлекет бақылайтын акционерлік қоғамдар мен жауапкершілігі шектеулі серіктестіктердің, сондай-ақ мемлекеттік кәсіпорындардың даму жоспары;</w:t>
      </w:r>
    </w:p>
    <w:p>
      <w:pPr>
        <w:spacing w:after="0"/>
        <w:ind w:left="0"/>
        <w:jc w:val="both"/>
      </w:pPr>
      <w:r>
        <w:rPr>
          <w:rFonts w:ascii="Times New Roman"/>
          <w:b w:val="false"/>
          <w:i w:val="false"/>
          <w:color w:val="000000"/>
          <w:sz w:val="28"/>
        </w:rPr>
        <w:t>
      мемлекет бақылайтын акционерлік қоғамдар мен жауапкершілігі шектеулі серіктестіктердің, сондай-ақ мемлекеттік кәсіпорындардың даму жоспарының орындалуы бойынша есеп;</w:t>
      </w:r>
    </w:p>
    <w:p>
      <w:pPr>
        <w:spacing w:after="0"/>
        <w:ind w:left="0"/>
        <w:jc w:val="both"/>
      </w:pPr>
      <w:r>
        <w:rPr>
          <w:rFonts w:ascii="Times New Roman"/>
          <w:b w:val="false"/>
          <w:i w:val="false"/>
          <w:color w:val="000000"/>
          <w:sz w:val="28"/>
        </w:rPr>
        <w:t>
      ұлттық басқарушы холдингтер, ұлттық холдингтер мен ұлттық компаниялар үшін:</w:t>
      </w:r>
    </w:p>
    <w:p>
      <w:pPr>
        <w:spacing w:after="0"/>
        <w:ind w:left="0"/>
        <w:jc w:val="both"/>
      </w:pPr>
      <w:r>
        <w:rPr>
          <w:rFonts w:ascii="Times New Roman"/>
          <w:b w:val="false"/>
          <w:i w:val="false"/>
          <w:color w:val="000000"/>
          <w:sz w:val="28"/>
        </w:rPr>
        <w:t>
      "Самұрық-Қазына" ұлттық әл-ауқат қоры" акционерлік қоғамын қоспағанда, акционері мемлекет болып табылатын ұлттық басқарушы холдингтердің, ұлттық холдингтердің, ұлттық компаниялардың даму жоспары;</w:t>
      </w:r>
    </w:p>
    <w:p>
      <w:pPr>
        <w:spacing w:after="0"/>
        <w:ind w:left="0"/>
        <w:jc w:val="both"/>
      </w:pPr>
      <w:r>
        <w:rPr>
          <w:rFonts w:ascii="Times New Roman"/>
          <w:b w:val="false"/>
          <w:i w:val="false"/>
          <w:color w:val="000000"/>
          <w:sz w:val="28"/>
        </w:rPr>
        <w:t>
      акционері мемлекет болып табылатын ұлттық басқарушы холдингтердің, ұлттық холдингтердің, ұлттық компаниялардың даму жоспарларының орындалуы жөніндегі есеп;</w:t>
      </w:r>
    </w:p>
    <w:p>
      <w:pPr>
        <w:spacing w:after="0"/>
        <w:ind w:left="0"/>
        <w:jc w:val="both"/>
      </w:pPr>
      <w:r>
        <w:rPr>
          <w:rFonts w:ascii="Times New Roman"/>
          <w:b w:val="false"/>
          <w:i w:val="false"/>
          <w:color w:val="000000"/>
          <w:sz w:val="28"/>
        </w:rPr>
        <w:t>
      Мемлекеттік мүлік тізіліміне ұсынылатын акционері мемлекет болып табылатын ұлттық басқарушы холдингтердің, ұлттық холдингтердің, ұлттық компаниялардың даму стратегиясы;</w:t>
      </w:r>
    </w:p>
    <w:p>
      <w:pPr>
        <w:spacing w:after="0"/>
        <w:ind w:left="0"/>
        <w:jc w:val="both"/>
      </w:pPr>
      <w:r>
        <w:rPr>
          <w:rFonts w:ascii="Times New Roman"/>
          <w:b w:val="false"/>
          <w:i w:val="false"/>
          <w:color w:val="000000"/>
          <w:sz w:val="28"/>
        </w:rPr>
        <w:t>
      акционері мемлекет болып табылатын ұлттық басқарушы холдингтер, ұлттық холдингтер, ұлттық компаниялардың даму стратегиясының орындалуы жөніндегі есеп;</w:t>
      </w:r>
    </w:p>
    <w:p>
      <w:pPr>
        <w:spacing w:after="0"/>
        <w:ind w:left="0"/>
        <w:jc w:val="both"/>
      </w:pPr>
      <w:r>
        <w:rPr>
          <w:rFonts w:ascii="Times New Roman"/>
          <w:b w:val="false"/>
          <w:i w:val="false"/>
          <w:color w:val="000000"/>
          <w:sz w:val="28"/>
        </w:rPr>
        <w:t>
      ұйымдардың сыртқы және ішкі қарыздарды тартуы туралы тоқсан сайынғы ақпарат;</w:t>
      </w:r>
    </w:p>
    <w:p>
      <w:pPr>
        <w:spacing w:after="0"/>
        <w:ind w:left="0"/>
        <w:jc w:val="both"/>
      </w:pPr>
      <w:r>
        <w:rPr>
          <w:rFonts w:ascii="Times New Roman"/>
          <w:b w:val="false"/>
          <w:i w:val="false"/>
          <w:color w:val="000000"/>
          <w:sz w:val="28"/>
        </w:rPr>
        <w:t>
      акционері мемлекет болып табылатын ұлттық басқарушы холдингтердің, ұлттық холдингтердің, ұлттық компаниялардың қарыз алуы және оны өтеу кестесі, қаржылық тұрақтылығы туралы тоқсан сайынғы және жартыжылдықтағы ақпарат.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1323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 тізілімінен</w:t>
            </w:r>
            <w:r>
              <w:br/>
            </w:r>
            <w:r>
              <w:rPr>
                <w:rFonts w:ascii="Times New Roman"/>
                <w:b w:val="false"/>
                <w:i w:val="false"/>
                <w:color w:val="000000"/>
                <w:sz w:val="20"/>
              </w:rPr>
              <w:t xml:space="preserve">ақпарат беру (мемлекет </w:t>
            </w:r>
            <w:r>
              <w:br/>
            </w:r>
            <w:r>
              <w:rPr>
                <w:rFonts w:ascii="Times New Roman"/>
                <w:b w:val="false"/>
                <w:i w:val="false"/>
                <w:color w:val="000000"/>
                <w:sz w:val="20"/>
              </w:rPr>
              <w:t xml:space="preserve">бақылайтын акционерлік </w:t>
            </w:r>
            <w:r>
              <w:br/>
            </w:r>
            <w:r>
              <w:rPr>
                <w:rFonts w:ascii="Times New Roman"/>
                <w:b w:val="false"/>
                <w:i w:val="false"/>
                <w:color w:val="000000"/>
                <w:sz w:val="20"/>
              </w:rPr>
              <w:t xml:space="preserve">қоғамдар мен жауапкершілігі </w:t>
            </w:r>
            <w:r>
              <w:br/>
            </w:r>
            <w:r>
              <w:rPr>
                <w:rFonts w:ascii="Times New Roman"/>
                <w:b w:val="false"/>
                <w:i w:val="false"/>
                <w:color w:val="000000"/>
                <w:sz w:val="20"/>
              </w:rPr>
              <w:t>шектеулі серіктестіктердің,</w:t>
            </w:r>
            <w:r>
              <w:br/>
            </w:r>
            <w:r>
              <w:rPr>
                <w:rFonts w:ascii="Times New Roman"/>
                <w:b w:val="false"/>
                <w:i w:val="false"/>
                <w:color w:val="000000"/>
                <w:sz w:val="20"/>
              </w:rPr>
              <w:t xml:space="preserve">сондай-ақ мемлекеттік заңды </w:t>
            </w:r>
            <w:r>
              <w:br/>
            </w:r>
            <w:r>
              <w:rPr>
                <w:rFonts w:ascii="Times New Roman"/>
                <w:b w:val="false"/>
                <w:i w:val="false"/>
                <w:color w:val="000000"/>
                <w:sz w:val="20"/>
              </w:rPr>
              <w:t xml:space="preserve">тұлғалардың тізбесі; </w:t>
            </w:r>
            <w:r>
              <w:br/>
            </w:r>
            <w:r>
              <w:rPr>
                <w:rFonts w:ascii="Times New Roman"/>
                <w:b w:val="false"/>
                <w:i w:val="false"/>
                <w:color w:val="000000"/>
                <w:sz w:val="20"/>
              </w:rPr>
              <w:t xml:space="preserve">Мемлекеттік меншік </w:t>
            </w:r>
            <w:r>
              <w:br/>
            </w:r>
            <w:r>
              <w:rPr>
                <w:rFonts w:ascii="Times New Roman"/>
                <w:b w:val="false"/>
                <w:i w:val="false"/>
                <w:color w:val="000000"/>
                <w:sz w:val="20"/>
              </w:rPr>
              <w:t xml:space="preserve">объектілерін сауда-саттыққа </w:t>
            </w:r>
            <w:r>
              <w:br/>
            </w:r>
            <w:r>
              <w:rPr>
                <w:rFonts w:ascii="Times New Roman"/>
                <w:b w:val="false"/>
                <w:i w:val="false"/>
                <w:color w:val="000000"/>
                <w:sz w:val="20"/>
              </w:rPr>
              <w:t>қою кестесіне енгізілген</w:t>
            </w:r>
            <w:r>
              <w:br/>
            </w:r>
            <w:r>
              <w:rPr>
                <w:rFonts w:ascii="Times New Roman"/>
                <w:b w:val="false"/>
                <w:i w:val="false"/>
                <w:color w:val="000000"/>
                <w:sz w:val="20"/>
              </w:rPr>
              <w:t xml:space="preserve">мемлекеттік мүлік туралы </w:t>
            </w:r>
            <w:r>
              <w:br/>
            </w:r>
            <w:r>
              <w:rPr>
                <w:rFonts w:ascii="Times New Roman"/>
                <w:b w:val="false"/>
                <w:i w:val="false"/>
                <w:color w:val="000000"/>
                <w:sz w:val="20"/>
              </w:rPr>
              <w:t xml:space="preserve">ақпарат пен материалдар)" </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тізілімінен ақпарат беру (мемлекет бақылайтын акционерлік қоғамдар мен жауапкершілігі шектеулі серіктестіктердің, сондай-ақ мемлекеттік заңды тұлғалардың тізбесі; Мемлекеттік меншік объектілерін сауда-саттыққа қою кестесіне енгізілген мемлекеттік мүлік туралы ақпарат пен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мүлік және жекешелендіру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"электрондық үкімет" веб-порталы арқылы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(толығымен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бақылайтын акционерлік қоғамдар мен жауапкершілігі шектеулі серіктестіктердің, сондай-ақ мемлекеттік заңды тұлғалардың тізбесі;</w:t>
            </w:r>
          </w:p>
          <w:p>
            <w:pPr>
              <w:spacing w:after="20"/>
              <w:ind w:left="20"/>
              <w:jc w:val="both"/>
            </w:pPr>
            <w:r>
              <w:rPr>
                <w:rFonts w:ascii="Times New Roman"/>
                <w:b w:val="false"/>
                <w:i w:val="false"/>
                <w:color w:val="000000"/>
                <w:sz w:val="20"/>
              </w:rPr>
              <w:t>
мемлекеттік меншік объектілерін сауда-саттыққа қою кестесіне енгізілген мемлекеттік мүлік туралы ақпарат пен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xml:space="preserve">
2)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демалыс күндері мен мереке күндерін санамағанда, дүйсенбіден жұмаға дейін белгіленген кестеге сәйкес түскі асқа сағат 13.00-ден 14.30-ға дейінгі үзіліспен сағат 9.00-ден бастап 18.30-ға дейін.</w:t>
            </w:r>
          </w:p>
          <w:p>
            <w:pPr>
              <w:spacing w:after="20"/>
              <w:ind w:left="20"/>
              <w:jc w:val="both"/>
            </w:pPr>
            <w:r>
              <w:rPr>
                <w:rFonts w:ascii="Times New Roman"/>
                <w:b w:val="false"/>
                <w:i w:val="false"/>
                <w:color w:val="000000"/>
                <w:sz w:val="20"/>
              </w:rPr>
              <w:t>
3) Бірыңғай байланыс орталығы – күн сайын сағат 9.00-ден 21.00-ге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бақылайтын акционерлік қоғамдар мен жауапкершілігі шектеулі серіктестіктердің, сондай-ақ мемлекеттік заңды тұлғалардың тізбесін алуға;</w:t>
            </w:r>
          </w:p>
          <w:p>
            <w:pPr>
              <w:spacing w:after="20"/>
              <w:ind w:left="20"/>
              <w:jc w:val="both"/>
            </w:pPr>
            <w:r>
              <w:rPr>
                <w:rFonts w:ascii="Times New Roman"/>
                <w:b w:val="false"/>
                <w:i w:val="false"/>
                <w:color w:val="000000"/>
                <w:sz w:val="20"/>
              </w:rPr>
              <w:t>
Мемлекет бақылайтын акционерлік қоғамдар мен жауапкершілігі шектеулі серіктестіктер, сондай-ақ мемлекеттік заңды тұлғалар туралы мәліметтер қарауға;</w:t>
            </w:r>
          </w:p>
          <w:p>
            <w:pPr>
              <w:spacing w:after="20"/>
              <w:ind w:left="20"/>
              <w:jc w:val="both"/>
            </w:pPr>
            <w:r>
              <w:rPr>
                <w:rFonts w:ascii="Times New Roman"/>
                <w:b w:val="false"/>
                <w:i w:val="false"/>
                <w:color w:val="000000"/>
                <w:sz w:val="20"/>
              </w:rPr>
              <w:t>
Мемлекеттік меншік объектілерін сауда-саттыққа қою кестесіне енгізілген мемлекеттік мүлік туралы ақпарат пен материалдарды алуға арналған сұрау.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алады.</w:t>
            </w:r>
          </w:p>
          <w:p>
            <w:pPr>
              <w:spacing w:after="20"/>
              <w:ind w:left="20"/>
              <w:jc w:val="both"/>
            </w:pPr>
            <w:r>
              <w:rPr>
                <w:rFonts w:ascii="Times New Roman"/>
                <w:b w:val="false"/>
                <w:i w:val="false"/>
                <w:color w:val="000000"/>
                <w:sz w:val="20"/>
              </w:rPr>
              <w:t>
Мемлекеттік қызметтер көрсету мәселелері жөніндегі анықтама қызметтерінің байланыс телефондары Министрліктің www. minfin. gov. kz интернет-ресурсында орналастырылған, мемлекеттік қызметтер көрсету мәселелері жөніндегі Бірыңғай байланыс орталығы: 8-800-080-7777, 1414.</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Министрліктің www. minfin. gov. kz интернет-ресурсында;</w:t>
            </w:r>
          </w:p>
          <w:p>
            <w:pPr>
              <w:spacing w:after="20"/>
              <w:ind w:left="20"/>
              <w:jc w:val="both"/>
            </w:pPr>
            <w:r>
              <w:rPr>
                <w:rFonts w:ascii="Times New Roman"/>
                <w:b w:val="false"/>
                <w:i w:val="false"/>
                <w:color w:val="000000"/>
                <w:sz w:val="20"/>
              </w:rPr>
              <w:t>
2) порталда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1323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 тізілімінен</w:t>
            </w:r>
            <w:r>
              <w:br/>
            </w:r>
            <w:r>
              <w:rPr>
                <w:rFonts w:ascii="Times New Roman"/>
                <w:b w:val="false"/>
                <w:i w:val="false"/>
                <w:color w:val="000000"/>
                <w:sz w:val="20"/>
              </w:rPr>
              <w:t xml:space="preserve">мемлекеттік мүлікті жалға </w:t>
            </w:r>
            <w:r>
              <w:br/>
            </w:r>
            <w:r>
              <w:rPr>
                <w:rFonts w:ascii="Times New Roman"/>
                <w:b w:val="false"/>
                <w:i w:val="false"/>
                <w:color w:val="000000"/>
                <w:sz w:val="20"/>
              </w:rPr>
              <w:t xml:space="preserve">алушыға онымен жасалған </w:t>
            </w:r>
            <w:r>
              <w:br/>
            </w:r>
            <w:r>
              <w:rPr>
                <w:rFonts w:ascii="Times New Roman"/>
                <w:b w:val="false"/>
                <w:i w:val="false"/>
                <w:color w:val="000000"/>
                <w:sz w:val="20"/>
              </w:rPr>
              <w:t xml:space="preserve">жалдау шарты бойынша </w:t>
            </w:r>
            <w:r>
              <w:br/>
            </w:r>
            <w:r>
              <w:rPr>
                <w:rFonts w:ascii="Times New Roman"/>
                <w:b w:val="false"/>
                <w:i w:val="false"/>
                <w:color w:val="000000"/>
                <w:sz w:val="20"/>
              </w:rPr>
              <w:t>шарттың талаптары,</w:t>
            </w:r>
            <w:r>
              <w:br/>
            </w:r>
            <w:r>
              <w:rPr>
                <w:rFonts w:ascii="Times New Roman"/>
                <w:b w:val="false"/>
                <w:i w:val="false"/>
                <w:color w:val="000000"/>
                <w:sz w:val="20"/>
              </w:rPr>
              <w:t xml:space="preserve">осындай шарт бойынша </w:t>
            </w:r>
            <w:r>
              <w:br/>
            </w:r>
            <w:r>
              <w:rPr>
                <w:rFonts w:ascii="Times New Roman"/>
                <w:b w:val="false"/>
                <w:i w:val="false"/>
                <w:color w:val="000000"/>
                <w:sz w:val="20"/>
              </w:rPr>
              <w:t xml:space="preserve">есептеулер, өсімпұл мен </w:t>
            </w:r>
            <w:r>
              <w:br/>
            </w:r>
            <w:r>
              <w:rPr>
                <w:rFonts w:ascii="Times New Roman"/>
                <w:b w:val="false"/>
                <w:i w:val="false"/>
                <w:color w:val="000000"/>
                <w:sz w:val="20"/>
              </w:rPr>
              <w:t>бюджетке аударылған</w:t>
            </w:r>
            <w:r>
              <w:br/>
            </w:r>
            <w:r>
              <w:rPr>
                <w:rFonts w:ascii="Times New Roman"/>
                <w:b w:val="false"/>
                <w:i w:val="false"/>
                <w:color w:val="000000"/>
                <w:sz w:val="20"/>
              </w:rPr>
              <w:t xml:space="preserve">төлемдер бойынша </w:t>
            </w:r>
            <w:r>
              <w:br/>
            </w:r>
            <w:r>
              <w:rPr>
                <w:rFonts w:ascii="Times New Roman"/>
                <w:b w:val="false"/>
                <w:i w:val="false"/>
                <w:color w:val="000000"/>
                <w:sz w:val="20"/>
              </w:rPr>
              <w:t xml:space="preserve">мәліметтермен бірге ақпарат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тізілімінен мемлекеттік мүлікті жалға алушыға онымен жасалған жалдау шарты бойынша шарттың талаптары, осындай шарт бойынша есептеулер, өсімпұл мен бюджетке аударылған төлемдер бойынша мәліметтермен бірге ақпарат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мүлік және жекешелендіру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"электрондық үкімет" веб-порталы арқылы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(толығымен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жалға беру туралы шарт бойынша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xml:space="preserve">
2)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демалыс күндері мен мереке күндерін санамағанда, дүйсенбіден жұмаға дейін белгіленген кестеге сәйкес түскі асқа сағат 13.00-ден 14.30-ға дейінгі үзіліспен сағат 9.00-ден бастап 18.30-ға дейін.</w:t>
            </w:r>
          </w:p>
          <w:p>
            <w:pPr>
              <w:spacing w:after="20"/>
              <w:ind w:left="20"/>
              <w:jc w:val="both"/>
            </w:pPr>
            <w:r>
              <w:rPr>
                <w:rFonts w:ascii="Times New Roman"/>
                <w:b w:val="false"/>
                <w:i w:val="false"/>
                <w:color w:val="000000"/>
                <w:sz w:val="20"/>
              </w:rPr>
              <w:t>
3) Бірыңғай байланыс орталығы – күн сайын сағат 9.00-ден 21.00-ге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жалға алушыға онымен жасалған жалдау шарты бойынша шарттың талаптары, осындай шарт бойынша есептеулер, өсімпұл мен бюджетке аударылған төлемдер бойынша мәліметтермен жалға алу шартының нөмірі және жеке тұлға үшін - жеке сәйкестендіру нөмірі, заңды тұлға үшін – бизнес-сәйкестендіру нөмірі туралы мәліметті көрсете отырып, ақпарат алу үшін сұрау.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электрондық цифрлық қолтаңбасы болуы немесе порталдың есептік жазбасына ұялы байланыс операторы ұсынған көрсетілетін қызметті алушының абоненттік нөмірі тіркелген және қосылған кезде бір рет қолданылатын парольді пайдалану шартында портал арқылы электрондық нысанда мемлекеттік көрсетілетін қызметті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алады.</w:t>
            </w:r>
          </w:p>
          <w:p>
            <w:pPr>
              <w:spacing w:after="20"/>
              <w:ind w:left="20"/>
              <w:jc w:val="both"/>
            </w:pPr>
            <w:r>
              <w:rPr>
                <w:rFonts w:ascii="Times New Roman"/>
                <w:b w:val="false"/>
                <w:i w:val="false"/>
                <w:color w:val="000000"/>
                <w:sz w:val="20"/>
              </w:rPr>
              <w:t>
Мемлекеттік қызметтер көрсету мәселелері жөніндегі анықтама қызметтерінің байланыс телефондары Министрліктің www. minfin. gov. kz интернет-ресурсында орналастырылған, мемлекеттік қызметтер көрсету мәселелері жөніндегі Бірыңғай байланыс орталығы: 8-800-080-7777, 1414.</w:t>
            </w:r>
          </w:p>
          <w:p>
            <w:pPr>
              <w:spacing w:after="20"/>
              <w:ind w:left="20"/>
              <w:jc w:val="both"/>
            </w:pPr>
            <w:r>
              <w:rPr>
                <w:rFonts w:ascii="Times New Roman"/>
                <w:b w:val="false"/>
                <w:i w:val="false"/>
                <w:color w:val="000000"/>
                <w:sz w:val="20"/>
              </w:rPr>
              <w:t>
Мемлекеттік қызметті көрсету орындарының мекенжайлары: 1) Министрліктің www. minfin. gov. kz интернет-ресурсында;</w:t>
            </w:r>
          </w:p>
          <w:p>
            <w:pPr>
              <w:spacing w:after="20"/>
              <w:ind w:left="20"/>
              <w:jc w:val="both"/>
            </w:pPr>
            <w:r>
              <w:rPr>
                <w:rFonts w:ascii="Times New Roman"/>
                <w:b w:val="false"/>
                <w:i w:val="false"/>
                <w:color w:val="000000"/>
                <w:sz w:val="20"/>
              </w:rPr>
              <w:t>
2) порталда орналастырылған.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