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ea67" w14:textId="e70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2021 жылғы 15 желтоқсандағы № 114/16-VII "Нұр-Сұлтан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25 мамырдағы № 177/25-VII шешімі. Қазақстан Республикасының Әділет министрлігінде 2022 жылғы 1 маусымда № 28309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"Нұр-Сұлтан қаласының 2022-2024 жылдарға арналған бюджеті туралы" 2021 жылғы 15 желтоқсандағы № 114/16-VII (Нормативтік құқықтық актілерді мемлекеттік тіркеу тізілімінде № 25946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Нұр-Сұлтан қаласының 2022-2024 жылдарға арналған бюджеті тиісінше 1, 2, 3-қосымшаларға сәйкес, оның ішінде 2022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706 460 874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446 842 534 мың теңге; салықтық емес түсiмдер бойынша – 8 074 370 мың теңге; негiзгi капиталды сатудан түсетiн түсiмдер бойынша – 14 617 000 мың теңге; трансферттер түсімдері бойынша – 236 926 970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721 062 428,6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22 871 283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38 200 000 мың теңге; бюджеттік кредиттерді өтеу – 15 328 717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13 148 048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13 148 048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(- 50 620 885,6)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50 620 885,6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32 167 656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қарыздарды өтеу – (- 44 824 032)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63 277 261,6 мың теңге.";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республикалық бюджет туралы" Қазақстан Республикасының Заңына сәйкес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базалық зейнетақы төлемiнiң ең төмен мөлшерi – 19 450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46 302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базалық әлеуметтiк төлемдердiң мөлшерлерiн есептеу үшiн ең төмен күнкөрiс деңгейiнiң шамасы – 36 018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3 739 теңге сомасында болып белгіленгендігі мәліметке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базалық зейнетақы төлемiнiң ең төмен мөлшерi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базалық әлеуметтiк төлемдердiң мөлшерлерiн есептеу үшiн ең төмен күнкөрiс деңгейiнiң шамасы – 37 389 теңге болып белгіленді.";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Нұр-Сұлтан қаласының жергілікті атқарушы органының 2022 жылға арналған резерві 6 618 123 мың теңге сомасында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Нұр-Сұлтан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2022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288 821 042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135 215 689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153 605 353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721 062 428,6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173 787 442,0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148 111 686,0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184 464 024,6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47 656 893,7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6 251 725,3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43 962 675,6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4 530 817,6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35 830 834,2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64 579 823,8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64 579 823,8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-9 275 458,0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2022 жылға арналған бюджетінің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"Алматы" ауданының бюджеттік бағдарламаларының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"Байқоңыр" ауданының бюджеттік 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"Есіл" ауданының бюджеттік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"Сарыарқа" ауданының 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