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9077" w14:textId="ed99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 қаласы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2022 жылғы 1 тамыздағы № 85/17-7 шешімі. Қазақстан Республикасының Әділет министрлігінде 2022 жылғы 2 тамызда № 28981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тақырыбына орыс тілінде өзгеріс енгізілді, қазақ тіліндегі мәтіні өзгермейді - Ақмола облысы Қосшы қаласы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116/23-7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Қосшы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Қосшы қаласы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Қосшы қаласы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тариф бірлігіне (көлем)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 (м3)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