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2fa6" w14:textId="1692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Көкшетау қаласы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2022 жылғы 21 қазандағы № С-23/2 шешімі. Қазақстан Республикасының Әділет министрлігінде 2022 жылғы 22 қазанда № 30301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 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Көкшетау қаласы бойынша кондоминиум объектісін басқаруға және кондоминиум объектісінің ортақ мүлкін күтіп-ұстауға арналған шығыстардың 2022 жылға арналған ең төмен мөлшері 1 шаршы метрі үшін ай сайын 45,53 теңге мөлшерінде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Р.Калишев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