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4c878" w14:textId="9e4c8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аудандық мәслихатының 2017 жылғы 22 ақпандағы № 6С 9/10 "Атбасар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аудандық мәслихатының 2022 жылғы 17 қарашадағы № 7С 25/16 шешімі. Қазақстан Республикасының Әділет министрлігінде 2022 жылғы 24 қарашада № 30700 болып тіркелді. Күші жойылды - Ақмола облысы Атбасар аудандық мәслихатының 2023 жылғы 17 қарашадағы № 8С 9/4 шешімімен</w:t>
      </w:r>
    </w:p>
    <w:p>
      <w:pPr>
        <w:spacing w:after="0"/>
        <w:ind w:left="0"/>
        <w:jc w:val="both"/>
      </w:pPr>
      <w:r>
        <w:rPr>
          <w:rFonts w:ascii="Times New Roman"/>
          <w:b w:val="false"/>
          <w:i w:val="false"/>
          <w:color w:val="ff0000"/>
          <w:sz w:val="28"/>
        </w:rPr>
        <w:t xml:space="preserve">
      Ескерту. Күші жойылды - Ақмола облысы Атбасар аудандық мәслихатының 17.11.2023 </w:t>
      </w:r>
      <w:r>
        <w:rPr>
          <w:rFonts w:ascii="Times New Roman"/>
          <w:b w:val="false"/>
          <w:i w:val="false"/>
          <w:color w:val="ff0000"/>
          <w:sz w:val="28"/>
        </w:rPr>
        <w:t>№ 8С 9/4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Атбасар аудандық мәслихаты ШЕШТІ:</w:t>
      </w:r>
    </w:p>
    <w:bookmarkEnd w:id="0"/>
    <w:bookmarkStart w:name="z2" w:id="1"/>
    <w:p>
      <w:pPr>
        <w:spacing w:after="0"/>
        <w:ind w:left="0"/>
        <w:jc w:val="both"/>
      </w:pPr>
      <w:r>
        <w:rPr>
          <w:rFonts w:ascii="Times New Roman"/>
          <w:b w:val="false"/>
          <w:i w:val="false"/>
          <w:color w:val="000000"/>
          <w:sz w:val="28"/>
        </w:rPr>
        <w:t xml:space="preserve">
      1. Атбасар аудандық мәслихатының "Атбасар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22 ақпандағы № 6С 9/10 (Нормативтік құқықтық актілерді мемлекеттік тіркеу тізілімінде № 5835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Атбасар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келесі редакцияда баяндалсын:</w:t>
      </w:r>
    </w:p>
    <w:p>
      <w:pPr>
        <w:spacing w:after="0"/>
        <w:ind w:left="0"/>
        <w:jc w:val="both"/>
      </w:pPr>
      <w:r>
        <w:rPr>
          <w:rFonts w:ascii="Times New Roman"/>
          <w:b w:val="false"/>
          <w:i w:val="false"/>
          <w:color w:val="000000"/>
          <w:sz w:val="28"/>
        </w:rPr>
        <w:t>
      "5. "Қазақстан Республикасында мүгедектігі бар адамдарды әлеуметтiк қорғау туралы" Қазақстан Республикасы Заңының 16-бабында және "Ардагерлер туралы" Қазақстан Республикасының Заңы 10-бабының 2) тармақшасында, 11-бабының 2) тармақшасында, 12-бабының 2) тармақшасында, 13-бабының 2) тармақшасында, 17-бабында көзделген әлеуметтік қолдау шаралары осы Қағидаларда белгіленген тәртіпте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келесі редакцияда баяндалсын:</w:t>
      </w:r>
    </w:p>
    <w:p>
      <w:pPr>
        <w:spacing w:after="0"/>
        <w:ind w:left="0"/>
        <w:jc w:val="both"/>
      </w:pPr>
      <w:r>
        <w:rPr>
          <w:rFonts w:ascii="Times New Roman"/>
          <w:b w:val="false"/>
          <w:i w:val="false"/>
          <w:color w:val="000000"/>
          <w:sz w:val="28"/>
        </w:rPr>
        <w:t>
      "6. Мерекелік күндерге әлеуметтік көмек бір рет және мерзімді (ай сайын), ақшалай төлем түрінде келесі санаттағы азаматтарға көрсетіледі:</w:t>
      </w:r>
    </w:p>
    <w:p>
      <w:pPr>
        <w:spacing w:after="0"/>
        <w:ind w:left="0"/>
        <w:jc w:val="both"/>
      </w:pPr>
      <w:r>
        <w:rPr>
          <w:rFonts w:ascii="Times New Roman"/>
          <w:b w:val="false"/>
          <w:i w:val="false"/>
          <w:color w:val="000000"/>
          <w:sz w:val="28"/>
        </w:rPr>
        <w:t>
      1) Жеңіс күні - 9 мамыр:</w:t>
      </w:r>
    </w:p>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бір рет – 1 000 000 (бір миллион) теңге және ай сайын - 20 (жиырма)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қызметшілерге, бір рет – 1 000 000 (бір миллион) теңге;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бір рет – 100 000 (жүз мың) теңге;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бір рет - 100 000 (жүз мың) теңге;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бір рет - 100 000 (жүз мың) теңге;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бір рет - 100 000 (жүз мың) тенге;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бір рет - 100 000 (жүз мың) теңге;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бір рет - 100 000 (жүз мың) теңге;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бір рет - 100 000 (жүз мың) теңге;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- 100 000 (жүз мың) теңге;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қызметшiлерге, бір рет - 100 000 (жүз мың) теңге;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бір рет - 100 000 (жүз мың) теңге;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бір рет - 100 000 (жүз мың) теңге;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бір рет – 60 000 (алпыс мың) теңге;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Кеңестік Социалистік Республикасы, Беларусь Кеңестік Социалистік Республикасы, Литва Кеңестік Социалистік Республикасы, Латвия Кеңестік Социалистік Республикасы, Эстония Кеңестік Социалистік Республикасы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бір рет - 60 000 (алпыс мың) теңге;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бір рет – 30 000 (отыз мың) теңге;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бір рет – 30 000 (отыз мың) теңге;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"Ардагерлер туралы" Қазақстан Республикасы Заңының 4 – 6-баптарында аталған адамдардың отбасыларына, бір рет – 30 000 (отыз мың) теңге;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бір рет – 30 000 (отыз мың) теңге;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бір рет - 30 000 (отыз мың) теңге;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бір рет - 30 000 (отыз мың) теңге;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бір рет - 3 (үш) айлық есептік көрсеткіш мөлшерінде;</w:t>
      </w:r>
    </w:p>
    <w:p>
      <w:pPr>
        <w:spacing w:after="0"/>
        <w:ind w:left="0"/>
        <w:jc w:val="both"/>
      </w:pPr>
      <w:r>
        <w:rPr>
          <w:rFonts w:ascii="Times New Roman"/>
          <w:b w:val="false"/>
          <w:i w:val="false"/>
          <w:color w:val="000000"/>
          <w:sz w:val="28"/>
        </w:rPr>
        <w:t>
      1979 жылғы 1 желтоқсаннан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бір рет - 30 000 (отыз мың) теңге;</w:t>
      </w:r>
    </w:p>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бір рет - 30 000 (отыз мың) теңге;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бір рет - 30 000 (отыз мың) теңге;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бір рет - 30 000 (отыз мың) теңге;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бір рет - 30 000 (отыз мың) теңге;</w:t>
      </w:r>
    </w:p>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бір рет - 30 000 (отыз мың) теңге;</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бір рет - 15 (он бес) айлық есептік көрсеткіш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бір рет - 15 (он бес)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бір рет - 15 (он бес) айлық есептік көрсеткіш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бір рет - 15 (он бес)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бір рет - 15 (он бес)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бір рет - 15 (он бес)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бір рет - 15 (он бес)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Қарабахтағы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бір рет - 15 (он бес) айлық есептік көрсеткіш мөлшерінде.</w:t>
      </w:r>
    </w:p>
    <w:p>
      <w:pPr>
        <w:spacing w:after="0"/>
        <w:ind w:left="0"/>
        <w:jc w:val="both"/>
      </w:pPr>
      <w:r>
        <w:rPr>
          <w:rFonts w:ascii="Times New Roman"/>
          <w:b w:val="false"/>
          <w:i w:val="false"/>
          <w:color w:val="000000"/>
          <w:sz w:val="28"/>
        </w:rPr>
        <w:t>
      2) 30 тамыз - Қазақстан Республикасының Конституция күні:</w:t>
      </w:r>
    </w:p>
    <w:p>
      <w:pPr>
        <w:spacing w:after="0"/>
        <w:ind w:left="0"/>
        <w:jc w:val="both"/>
      </w:pPr>
      <w:r>
        <w:rPr>
          <w:rFonts w:ascii="Times New Roman"/>
          <w:b w:val="false"/>
          <w:i w:val="false"/>
          <w:color w:val="000000"/>
          <w:sz w:val="28"/>
        </w:rPr>
        <w:t>
      бірінші, екінші, үшінші топтағы мүгедектігі бар адамдарға және мүгедектігі бар балаларға, бір рет – 2 (екі) айлық есептік көрсеткіш мөлшерінде;</w:t>
      </w:r>
    </w:p>
    <w:p>
      <w:pPr>
        <w:spacing w:after="0"/>
        <w:ind w:left="0"/>
        <w:jc w:val="both"/>
      </w:pPr>
      <w:r>
        <w:rPr>
          <w:rFonts w:ascii="Times New Roman"/>
          <w:b w:val="false"/>
          <w:i w:val="false"/>
          <w:color w:val="000000"/>
          <w:sz w:val="28"/>
        </w:rPr>
        <w:t>
      ең төменгі және ең төменгі мөлшерінен төмен зейнетақы алатын зейнеткерлерге, бір рет – 2 (екі) айлық есептік көрсеткіш мөлшерінде.</w:t>
      </w:r>
    </w:p>
    <w:p>
      <w:pPr>
        <w:spacing w:after="0"/>
        <w:ind w:left="0"/>
        <w:jc w:val="both"/>
      </w:pPr>
      <w:r>
        <w:rPr>
          <w:rFonts w:ascii="Times New Roman"/>
          <w:b w:val="false"/>
          <w:i w:val="false"/>
          <w:color w:val="000000"/>
          <w:sz w:val="28"/>
        </w:rPr>
        <w:t>
      3) 16 – желтоқсан Қазақстан Республикасының Тәуелсіздік күні:</w:t>
      </w:r>
    </w:p>
    <w:p>
      <w:pPr>
        <w:spacing w:after="0"/>
        <w:ind w:left="0"/>
        <w:jc w:val="both"/>
      </w:pPr>
      <w:r>
        <w:rPr>
          <w:rFonts w:ascii="Times New Roman"/>
          <w:b w:val="false"/>
          <w:i w:val="false"/>
          <w:color w:val="000000"/>
          <w:sz w:val="28"/>
        </w:rPr>
        <w:t xml:space="preserve">
      саяси қуғын-сүргіндер құрбандары, мүгедектігі бар немесе зейнеткер болып табылатын,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саяси қуғын-сүргіндерден зардап шеккен адамдарға, бір рет -3 (үш) айлық есептік көрсеткіш.";</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келесі редакцияда баяндалсын:</w:t>
      </w:r>
    </w:p>
    <w:p>
      <w:pPr>
        <w:spacing w:after="0"/>
        <w:ind w:left="0"/>
        <w:jc w:val="both"/>
      </w:pPr>
      <w:r>
        <w:rPr>
          <w:rFonts w:ascii="Times New Roman"/>
          <w:b w:val="false"/>
          <w:i w:val="false"/>
          <w:color w:val="000000"/>
          <w:sz w:val="28"/>
        </w:rPr>
        <w:t>
      "7. Өмірлік қиын жағдайға тап болған мұқтаж азаматтардың жекелеген санаттарына, он екі айдан кешіктірмей берген өтініштері бойынша әлеуметтік көмек бір рет және (немесе) мерзімді (ай сайын) көрсетіледі:</w:t>
      </w:r>
    </w:p>
    <w:p>
      <w:pPr>
        <w:spacing w:after="0"/>
        <w:ind w:left="0"/>
        <w:jc w:val="both"/>
      </w:pPr>
      <w:r>
        <w:rPr>
          <w:rFonts w:ascii="Times New Roman"/>
          <w:b w:val="false"/>
          <w:i w:val="false"/>
          <w:color w:val="000000"/>
          <w:sz w:val="28"/>
        </w:rPr>
        <w:t>
      1) табиғи зілзаланың немесе өрттің салдарынан өрт оқиғасы орын алған мекен-жайда тұрақты тұратын азаматтарға (отбасыларға) жан басына шаққандағы орташа табысы есепке алынбай, бір рет – 25 (жиырма бес) айлық есептік көрсеткіш мөлшерінде;</w:t>
      </w:r>
    </w:p>
    <w:p>
      <w:pPr>
        <w:spacing w:after="0"/>
        <w:ind w:left="0"/>
        <w:jc w:val="both"/>
      </w:pPr>
      <w:r>
        <w:rPr>
          <w:rFonts w:ascii="Times New Roman"/>
          <w:b w:val="false"/>
          <w:i w:val="false"/>
          <w:color w:val="000000"/>
          <w:sz w:val="28"/>
        </w:rPr>
        <w:t>
      2) өмірлік қиын жағдайда, оның ішінде әлеуметтік мәні бар аурулардың, айналадағыларға қауіп төңдіретін аурулардың салдарынан тыныс-тіршілігінің шектелуі деп танылған азаматтарға (отбасыларға):</w:t>
      </w:r>
    </w:p>
    <w:p>
      <w:pPr>
        <w:spacing w:after="0"/>
        <w:ind w:left="0"/>
        <w:jc w:val="both"/>
      </w:pPr>
      <w:r>
        <w:rPr>
          <w:rFonts w:ascii="Times New Roman"/>
          <w:b w:val="false"/>
          <w:i w:val="false"/>
          <w:color w:val="000000"/>
          <w:sz w:val="28"/>
        </w:rPr>
        <w:t>
      қатерлі ісіктері бар, стационар және амбулаториялық жағдайда арнайы емдеуден өтіп жатқан азаматтарға, дәрігерлік-консультациялық комиссияның қорытындысы негізінде, жан басына шаққандағы орташа табысы есепке алынбай, бір рет – 20 (жиырма) айлық есептік көрсеткіш мөлшерінде;</w:t>
      </w:r>
    </w:p>
    <w:p>
      <w:pPr>
        <w:spacing w:after="0"/>
        <w:ind w:left="0"/>
        <w:jc w:val="both"/>
      </w:pPr>
      <w:r>
        <w:rPr>
          <w:rFonts w:ascii="Times New Roman"/>
          <w:b w:val="false"/>
          <w:i w:val="false"/>
          <w:color w:val="000000"/>
          <w:sz w:val="28"/>
        </w:rPr>
        <w:t>
      адамның иммун тапшылығы вирусынан туындаған ауруы бар азаматтарға, дәрігерлік-консультациялық комиссияның қорытындысы негізінде, жан басына шаққандағы орташа табысы есепке алынбай, бір рет - 15 (он бес) айлық есептік көрсеткіш мөлшерінде;</w:t>
      </w:r>
    </w:p>
    <w:p>
      <w:pPr>
        <w:spacing w:after="0"/>
        <w:ind w:left="0"/>
        <w:jc w:val="both"/>
      </w:pPr>
      <w:r>
        <w:rPr>
          <w:rFonts w:ascii="Times New Roman"/>
          <w:b w:val="false"/>
          <w:i w:val="false"/>
          <w:color w:val="000000"/>
          <w:sz w:val="28"/>
        </w:rPr>
        <w:t>
      диспансерлік есепте тұрған адамның иммун тапшылығы вирусы туындаған жұқтырған балалардың ата-аналарына немесе өзге де заңды өкілдеріне дәрігерлік-консультациялық комиссияның қорытындысы негізінде, әлеуметтік көмек ай сайын жан басына шаққандағы орташа табысты есепке алмай тағайындалады, тиісті қаржы жылына арналған республикалық бюджет туралы Қазақстан Республикасының Заңында белгіленген ең төмен күнкөріс деңгейінің - 2 (екі) еселенген мөлшерінде;</w:t>
      </w:r>
    </w:p>
    <w:p>
      <w:pPr>
        <w:spacing w:after="0"/>
        <w:ind w:left="0"/>
        <w:jc w:val="both"/>
      </w:pPr>
      <w:r>
        <w:rPr>
          <w:rFonts w:ascii="Times New Roman"/>
          <w:b w:val="false"/>
          <w:i w:val="false"/>
          <w:color w:val="000000"/>
          <w:sz w:val="28"/>
        </w:rPr>
        <w:t>
      туберкулез ауруы бар, амбулаториялық емделуде жүрген азаматтарға, уәкілетті ұйымдардың тізімі негізінде, ай сайын – 5 (бес) айлық есептік көрсеткіш мөлшерінде;</w:t>
      </w:r>
    </w:p>
    <w:p>
      <w:pPr>
        <w:spacing w:after="0"/>
        <w:ind w:left="0"/>
        <w:jc w:val="both"/>
      </w:pPr>
      <w:r>
        <w:rPr>
          <w:rFonts w:ascii="Times New Roman"/>
          <w:b w:val="false"/>
          <w:i w:val="false"/>
          <w:color w:val="000000"/>
          <w:sz w:val="28"/>
        </w:rPr>
        <w:t>
      3) өмірлік қиын жағдайдаға тап болған мұқтаж азаматтарға (отбасыларға) жан басына шаққандағы орташа табысы есепке алынбай, бір рет 15 (он бес) айлық есептік көрсеткіш мөлшерінде мынадай негіздер бойынша:</w:t>
      </w:r>
    </w:p>
    <w:p>
      <w:pPr>
        <w:spacing w:after="0"/>
        <w:ind w:left="0"/>
        <w:jc w:val="both"/>
      </w:pPr>
      <w:r>
        <w:rPr>
          <w:rFonts w:ascii="Times New Roman"/>
          <w:b w:val="false"/>
          <w:i w:val="false"/>
          <w:color w:val="000000"/>
          <w:sz w:val="28"/>
        </w:rPr>
        <w:t>
      бас бостандығынан айыру орындарынан босатылуы;</w:t>
      </w:r>
    </w:p>
    <w:p>
      <w:pPr>
        <w:spacing w:after="0"/>
        <w:ind w:left="0"/>
        <w:jc w:val="both"/>
      </w:pPr>
      <w:r>
        <w:rPr>
          <w:rFonts w:ascii="Times New Roman"/>
          <w:b w:val="false"/>
          <w:i w:val="false"/>
          <w:color w:val="000000"/>
          <w:sz w:val="28"/>
        </w:rPr>
        <w:t>
      пробация қызметінің есебінде болуы;</w:t>
      </w:r>
    </w:p>
    <w:p>
      <w:pPr>
        <w:spacing w:after="0"/>
        <w:ind w:left="0"/>
        <w:jc w:val="both"/>
      </w:pPr>
      <w:r>
        <w:rPr>
          <w:rFonts w:ascii="Times New Roman"/>
          <w:b w:val="false"/>
          <w:i w:val="false"/>
          <w:color w:val="000000"/>
          <w:sz w:val="28"/>
        </w:rPr>
        <w:t>
      4) Осы Қағиданың 6 тармағының 1) тармақшасында көрсетілген адамдарға, жан басына шаққандағы орташа табысты есепке алмағанда, санаторлық-курорттық емделуге жол жүруге (екі жаққа да), бір рет 30 (отыз) айлық есептік көрсеткіштен аспайтын мөлшерде.".</w:t>
      </w:r>
    </w:p>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Б.Комбатуров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