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5fe5" w14:textId="f895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Жақсы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Жақсы ауылы әкімінің 2022 жылғы 11 қарашадағы № 9 шешімі. Қазақстан Республикасының Әділет министрлігінде 2022 жылғы 14 қарашада № 30528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 негізінде және тиісті аумақ халқының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Жақсы ауылындағы келесі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Маркс көшесін Мағжан Жұмабаев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Бауыржан Момышұлы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Е.Калентионок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