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b60e" w14:textId="952b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Ақмола облысы Зеренді ауданы Викторовка ауылдық округі әкімінің 2022 жылғы 3 маусымдағы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Викторовка ауылдық округі әкімінің 2022 жылғы 9 қарашадағы № 11 шешімі. Қазақстан Республикасының Әділет министрлігінде 2022 жылғы 16 қарашада № 30556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Зеренді ауданының бас мемлекеттік ветеринариялық-санитариялық инспекторының 2022 жылғы 14 шілдедегі №330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Викторовка ауылдық округінің Викторовка ауылының аумағында белгіленген шектеу іс-шаралары, ірі мүйізді қара малдың инфекциялық ринотрахеит ауруын жою жөніндегі кешенді ветеринариялық-санитариялық іс-шаралардың жүргізілуіне байланысты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Зеренді ауданы Викторовка ауылдық округі әкімінің 2022 жылғы 3 маусымдағы № 3 "Шектеу іс-шараларын белгілеу туралы" (Нормативтік құқықтық актілерді мемлекеттік тіркеу тізілімінде № 28434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Викторовка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В.Рукавишников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