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6110" w14:textId="02d6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басым дақылдар тiзбесін және субсидия нормаларын, сондай-ақ өсімдік шаруашылығы өнімінің шығымдылығы мен сапасын арттыруға арналған бюджеттік қаражат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2022 жылғы 27 маусымдағы № 203 қаулысы. Қазақстан Республикасының Әділет министрлігінде 2022 жылғы 28 маусымда № 28633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(Нормативтік құқықтық актілерді мемлекеттік тіркеу тізілімінде № 20209 тіркелген) Қазақстан Республикасы Ауыл шаруашылығы министрінің 2020 жылғы 30 наурыздағы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өсімдік шаруашылығы өнімінің шығымдылығы мен сапасын арттыруға арналған басым дақылдар тізбесі және субсидиялар нормалары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арналған өсімдік шаруашылығы өнімінің шығымдылығы мен сапасын арттыруға арналған бюджеттік қаражат көлемдері бекітілсін.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облысының ауыл шаруашылығы басқармасы" мемлекеттік мекемесі заңнамада белгіленген тәртіппен осы қаулыны Қазақстан Республикасының Әділет министрлігінде мемлекеттік тіркеуді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Ақтөбе облысы әкімінің жетекшілік ететін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Өсімдік шаруашылығы өнімінің шығымдылығы мен сапасын арттыруға арналған басым дақылдар тізбесі және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тоннаға арналған субсидия нормасы,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 (күнбағыс, мақсары, зығыр)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өсімдік шаруашылығы өнімінің шығымдылығы мен сапасын арттыруға арналған бюджеттік қаражат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 көлемі,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