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6874" w14:textId="0696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елді мекендерінде ауыл шаруашылығы жануарларын асырау қағидаларын бекіту туралы" облыстық мәслихаттың 2016 жылғы 12 желтоқсандағы № 84 шешіміне өзгеріс енгізу туралы</w:t>
      </w:r>
    </w:p>
    <w:p>
      <w:pPr>
        <w:spacing w:after="0"/>
        <w:ind w:left="0"/>
        <w:jc w:val="both"/>
      </w:pPr>
      <w:r>
        <w:rPr>
          <w:rFonts w:ascii="Times New Roman"/>
          <w:b w:val="false"/>
          <w:i w:val="false"/>
          <w:color w:val="000000"/>
          <w:sz w:val="28"/>
        </w:rPr>
        <w:t>Ақтөбе облыстық мәслихатының 2022 жылғы 17 тамыздағы № 147 шешімі. Қазақстан Республикасының Әділет министрлігінде 2022 жылғы 23 тамызда № 29216 болып тіркелді</w:t>
      </w:r>
    </w:p>
    <w:p>
      <w:pPr>
        <w:spacing w:after="0"/>
        <w:ind w:left="0"/>
        <w:jc w:val="both"/>
      </w:pPr>
      <w:bookmarkStart w:name="z2" w:id="0"/>
      <w:r>
        <w:rPr>
          <w:rFonts w:ascii="Times New Roman"/>
          <w:b w:val="false"/>
          <w:i w:val="false"/>
          <w:color w:val="000000"/>
          <w:sz w:val="28"/>
        </w:rPr>
        <w:t>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облысының елді мекендерінде ауыл шаруашылығы жануарларын асырау қағидаларын бекіту туралы" облыстық мәслихаттың 2016 жылғы 12 желтоқсандағы № 84 (Нормативтік құқықтық актілерді мемлекеттік тіркеу тізілімінде № 5237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Ақтөбе облысының елді мекендерінде ауыл шаруашылығы жануарларын асырау 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2022 жылғы 11 қаңтардағы № ҚР ДСМ-2 (Нормативтік құқықтық актілерді мемлекеттік тіркеу тізілімінде № 26447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ауыл шаруашылығы жануарларын тұрғын үйлерден, пәтерлерден, мектептерден, емдеу және балалар мекемелерінен, саябақтардан, хайуанаттар бақтарынан, стадиондардан, қоғамдық тамақтану, сауда, тамақ өнеркәсібі кәсіпорындарынан, көпшілік демалыс орындарынан, балаларды сауықтыру лагерлерінен, демалыс үйлерінен, шипажайлардан, жасанды су қоймаларынан, артезиан құдықтарынан және өзен жағалауы мен оның салаларынан қашықтықта орналасқан нысандар мен өндірістің қауіптілік класына байланысты арнайы жабдықталған (жабық) орындарда асырау керек.".</w:t>
      </w:r>
    </w:p>
    <w:bookmarkStart w:name="z6"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w:t>
            </w:r>
          </w:p>
          <w:p>
            <w:pPr>
              <w:spacing w:after="20"/>
              <w:ind w:left="20"/>
              <w:jc w:val="both"/>
            </w:pPr>
          </w:p>
          <w:p>
            <w:pPr>
              <w:spacing w:after="20"/>
              <w:ind w:left="20"/>
              <w:jc w:val="both"/>
            </w:pPr>
            <w:r>
              <w:rPr>
                <w:rFonts w:ascii="Times New Roman"/>
                <w:b w:val="false"/>
                <w:i/>
                <w:color w:val="000000"/>
                <w:sz w:val="20"/>
              </w:rPr>
              <w:t xml:space="preserve">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Шинтасова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