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9ad1" w14:textId="ef39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нормаларын, сондай-ақ пестицидтерді, биоагенттердi (энтомофагтарды) субсидиялауға арналған бюджет қаражатының көлемдерін бекіту туралы" Ақтөбе облысы әкімдігінің 2022 жылғы 2 маусымдағы № 164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2022 жылғы 25 қарашадағы № 375 қаулысы. Қазақстан Республикасының Әділет министрлігінде 2022 жылғы 25 қарашада № 30726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нормаларын, сондай-ақ пестицидтерді, биоагенттердi (энтомофагтарды) субсидиялауға арналған бюджет қаражатының көлемдерін бекіту туралы" Ақтөбе облысы әкімдігінің 2022 жылғы 2 маусымдағы № 164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28362 тіркелген)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басқармасы" мемлекеттік мекемесі заңнамада белгіленген тәртіппен осы қаулыны Қазақстан Республикасының Әділет министрлігінде мемлекеттік тіркеуді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375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килограмм, грамм,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1 литріне (килограмына, грамына, данасына)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дикамба оксимі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Этилгексил эфирі түріндегі 2,4-Д дихлорфеноксисірке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дихлорфеноксисірке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дихлорфеноксисірке қышқылы, 344 грамм/литр + дикамба, 120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 эфирі 2,4-Д қышқылы, 905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суспензионды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500 грамм /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850 грамм /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эмульгирлендірілетін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2 - этилгексил эфирі түріндегі 2,4-Д қышқылы, 905 грамм / 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клопиралидтің 2-этилгексил эфирі,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300 грамм/литр + флорасулам, 3, 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420 грамм/литр + дикамба қышқылының 2 - этилгексил эфирі,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,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Д-АРМОН–Эфир, 72%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грамм/литр + диметиламин тұзы түріндегі дикамба қышқылы,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тұздарының қоспасы түріндегі 2,4-Д қышқылы,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клопиралид, 40 грамм/литр күрделі 2-этилгексил эфир түріндегі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 және натрий тұздары түріндегі 500 грамм/литр МЦПА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757 %,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 тұзы, 12, 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МЕГА, 60%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грамм/литр + хлорсульфурон қышқылы,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4,8 %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2,4 %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 гликоль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 25%,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натрийдің-йодосульфурон - метилі, 11, 3 грамм/килограмм + тиенкарбазон - метил, 22, 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натрийдің-йодосульфурон - метилі,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ШЕДЕУ,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СУПЕР, 240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клоксинтоцет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МИСТРАЛЬ,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65 089,28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құрғақ ағынды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 наноэмульсия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ХАРМОНИ,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құрғақ ағынды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ағынды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сулы-диспергирленген түйіршіктер.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Ессенстар,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микрокапсулаланған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концентрат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концентрат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майлы концентрат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2,4 - Д қышқылы,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2 - этилгексил эфирі түріндегі 2,4 - Д қышқылы,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глифосаттың аммоний тұзы,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концентрат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майлы концентрат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 эфирі,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суспензионды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күрделі 2-этилгексил эфирі,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суспензионды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МЦПА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тұзы,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натрий тұздарының қоспасы түріндегі МЦПА қышқылы,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фенмедифам, 80 грамм/литр + десмедифам,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БИТАП-КОМПАКТ, 16%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түріндегі 2,4-Д қышқылы,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грамм/литр + амидосульфурон,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тұзының глифосат қышқылы,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грамм/литр (2,4-Д этилгексил эфирі, 470 грамм/литр) + 2,4-Д кислоты, 160 грамм/литр (диметилалкил-амин тұзы)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қышқылы,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хлорсульфурон+ 2,4-Д азұшпа эфирлері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2-этил-гексил эфир түріндегі 2,4-Д қышқылы,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биспирибагі,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күрделі эфир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 Д қышқылы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 С7-С9 азұшпа эфирлері 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 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флорасулама, 104 грамм/килограмм, трибенурон-метила, 500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 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250 грамм/литр + тебуконазол,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МАТАДОР,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суспензионды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пропиканазол 140 грамм/литр + тебуканазол, 140 грамм/литр + эпоксиназол,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крезоксим-метила, 250 грамм/литр, эпоксиконазол,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ИДЕАЛ,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бродифакум,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Г, 0,005%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 050,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хлоранантранилипрол, 100 грамм/литр + лямбда-цигалотрин, 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майлы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 210 грамм/литр +бета - цифлутрин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**ФУФАНОН, 57%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майлы-сулы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тиаметоксам, 141 грамм/литр + лямбда- 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суспензионды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300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сулы-диспергирленген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микрокапсулаланған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микрокапсулаланған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суспензионды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сулы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имидаклоприд, 700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сулы-диспергирленген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сулы-диспергирленген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сұйық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фитобактериомицин-стрептотрицин антибиотиктерінің кешені, БА-120000 ЕА / миллилитр,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қос мақсаттағы мемлекеттік тіркеуі бар, гербицид және десикант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қос мақсаттағы мемлекеттік тіркеуі бар, инсектицид және ауыл шаруашылығы тауарын өндірушілердің қойма жайларындағы қорлардың зиянкестеріне қарсы қолдануға рұқсат етілген преапараттар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қос мақсаттағы мемлекеттік тіркеуі бар, инсектицид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үш мақсаттағы мемлекеттік тіркеуі бар, инсектицид және ауыл шаруашылығы тауарын өндірушілердің қойма жайларындағы қорлардың зиянкестеріне қарсы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қос мақсаттағы мемлекеттік тіркеуі бар, инсектицид және фунгицид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қос мақсаттағы мемлекеттік тіркеуі бар, инсектицид және егіс алдындағы өндеуге арналған препарат ретінде пайдаланылатын препараттар.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375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қаулысына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пестицидтерді, биоагенттердi (энтомофагтарды) субсидиялауға арналған бюджет қаражатының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арналған бюджет қаражатының көлемі,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612 213 000,00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7 355 000,00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619 568 000,00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