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9faa0" w14:textId="7b9fa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ауданы Жарық ауылдық округінің Жарық ауылының кейбір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ауданы Жарық ауылдық округі әкімінің 2022 жылғы 11 қазандағы № 15 шешімі. Қазақстан Республикасының Әділет министрлігінде 2022 жылғы 14 қазанда № 30161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Жарық округінің Жарық ауылы халқының пікірін ескере отырып және Ақтөбе облысы әкімдігі жанындағы облыстық ономастика комиссиясының 2021 жылғы 21 сәуірдегі № 2 қорытындысы негізінде, ШЕШТІМ: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Жарық ауылдық округінің Жарық ауылының келесі көшелерінің атауы өзгертілсін: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көшесі Тәуке хан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 Молдағұлова көшесі Бұқар жырау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 Ақан сері көшесіне.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 Қобда ауданы Жарық ауылдық округі әкімінің аппараты" мемлекеттік мекемесі заңнамада белгіленген тәртіппен: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жариялағанынан кейін Қобда ауданы әкімдігінің интернет-ресурсында орналастырылуын қамтамасыз етсін;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Жарық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Имангазин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