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0c34" w14:textId="f6a0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Темір аудандық мәслихатының 2016 жылғы 11 сәуірдегі № 15 "Темір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2022 жылғы 28 қарашадағы № 250 шешімі. Қазақстан Республикасының Әділет министрлігінде 2022 жылғы 5 желтоқсанда № 30947 болып тіркелді. Күші жойылды - Ақтөбе облысы Темір аудандық мәслихатының 2023 жылғы 8 қыркүйектегі № 78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08.09.2023 </w:t>
      </w:r>
      <w:r>
        <w:rPr>
          <w:rFonts w:ascii="Times New Roman"/>
          <w:b w:val="false"/>
          <w:i w:val="false"/>
          <w:color w:val="ff0000"/>
          <w:sz w:val="28"/>
        </w:rPr>
        <w:t>№ 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Ақтөбе облысы Темір аудандық мәслихатының "Темір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11 сәуірдегі № 15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4903 болып тіркелген) мынадай өзгеріс енгiзiлсiн:</w:t>
      </w:r>
    </w:p>
    <w:bookmarkEnd w:id="1"/>
    <w:p>
      <w:pPr>
        <w:spacing w:after="0"/>
        <w:ind w:left="0"/>
        <w:jc w:val="both"/>
      </w:pPr>
      <w:r>
        <w:rPr>
          <w:rFonts w:ascii="Times New Roman"/>
          <w:b w:val="false"/>
          <w:i w:val="false"/>
          <w:color w:val="000000"/>
          <w:sz w:val="28"/>
        </w:rPr>
        <w:t xml:space="preserve">
      көрсетілген шешіммен бекітілген Темір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2022 жылғы 28 қарашадағы </w:t>
            </w:r>
            <w:r>
              <w:br/>
            </w:r>
            <w:r>
              <w:rPr>
                <w:rFonts w:ascii="Times New Roman"/>
                <w:b w:val="false"/>
                <w:i w:val="false"/>
                <w:color w:val="000000"/>
                <w:sz w:val="20"/>
              </w:rPr>
              <w:t>№ 250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2016 жылғы 11 сәуірдегі № 15 шешімімен бекітілген</w:t>
            </w:r>
          </w:p>
        </w:tc>
      </w:tr>
    </w:tbl>
    <w:bookmarkStart w:name="z6" w:id="3"/>
    <w:p>
      <w:pPr>
        <w:spacing w:after="0"/>
        <w:ind w:left="0"/>
        <w:jc w:val="left"/>
      </w:pPr>
      <w:r>
        <w:rPr>
          <w:rFonts w:ascii="Times New Roman"/>
          <w:b/>
          <w:i w:val="false"/>
          <w:color w:val="000000"/>
        </w:rPr>
        <w:t xml:space="preserve"> Темір ауданында әлеуметтік көмек көрсету, мөлшерлерін белгілеу және мұқтаж азаматтардың жекелеген санаттарының тізбесін айқындау қағидалары </w:t>
      </w:r>
      <w:r>
        <w:br/>
      </w:r>
      <w:r>
        <w:rPr>
          <w:rFonts w:ascii="Times New Roman"/>
          <w:b/>
          <w:i w:val="false"/>
          <w:color w:val="000000"/>
        </w:rPr>
        <w:t>1 тарау. Жалпы ережелер</w:t>
      </w:r>
    </w:p>
    <w:bookmarkEnd w:id="3"/>
    <w:bookmarkStart w:name="z8" w:id="4"/>
    <w:p>
      <w:pPr>
        <w:spacing w:after="0"/>
        <w:ind w:left="0"/>
        <w:jc w:val="both"/>
      </w:pPr>
      <w:r>
        <w:rPr>
          <w:rFonts w:ascii="Times New Roman"/>
          <w:b w:val="false"/>
          <w:i w:val="false"/>
          <w:color w:val="000000"/>
          <w:sz w:val="28"/>
        </w:rPr>
        <w:t xml:space="preserve">
      1. Осы Темір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әрi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9"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Темір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"Темір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6"/>
    <w:bookmarkStart w:name="z11" w:id="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7"/>
    <w:bookmarkStart w:name="z12" w:id="8"/>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8"/>
    <w:p>
      <w:pPr>
        <w:spacing w:after="0"/>
        <w:ind w:left="0"/>
        <w:jc w:val="left"/>
      </w:pPr>
      <w:r>
        <w:rPr>
          <w:rFonts w:ascii="Times New Roman"/>
          <w:b/>
          <w:i w:val="false"/>
          <w:color w:val="000000"/>
        </w:rPr>
        <w:t xml:space="preserve"> 2 тарау. Әлеуметтік көмек көрсету, алушылардың тізбесін айқындау және әлеуметтік көмектің мөлшерлерін белгілеу тәртібі</w:t>
      </w:r>
    </w:p>
    <w:bookmarkStart w:name="z13" w:id="9"/>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9"/>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соғысының ардагерлеріне – 2 000 000 (екі миллион) теңге мөлшерiнде;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тiкелей қатысқан адамдарға – 200 000 (екі жүз мың) теңге мөлшерiнде;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200 000 (екі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200 000 (екі жүз мың) теңге мөлшерiнде;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200 000 (екі жүз мың) теңге мөлшерiнде;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мөлшерiнде;</w:t>
      </w:r>
    </w:p>
    <w:p>
      <w:pPr>
        <w:spacing w:after="0"/>
        <w:ind w:left="0"/>
        <w:jc w:val="both"/>
      </w:pPr>
      <w:r>
        <w:rPr>
          <w:rFonts w:ascii="Times New Roman"/>
          <w:b w:val="false"/>
          <w:i w:val="false"/>
          <w:color w:val="000000"/>
          <w:sz w:val="28"/>
        </w:rPr>
        <w:t>
      1986-1991 жылдар аралығындағы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адамдарға – 50 000 (елу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50 000 (елу мың) теңге мөлшерiнде;</w:t>
      </w:r>
    </w:p>
    <w:p>
      <w:pPr>
        <w:spacing w:after="0"/>
        <w:ind w:left="0"/>
        <w:jc w:val="both"/>
      </w:pPr>
      <w:r>
        <w:rPr>
          <w:rFonts w:ascii="Times New Roman"/>
          <w:b w:val="false"/>
          <w:i w:val="false"/>
          <w:color w:val="000000"/>
          <w:sz w:val="28"/>
        </w:rPr>
        <w:t>
      қайтыс болған Ұлы Отан соғысы ардагерлерінің екінші рет некеге тұрмаған зайыбына (жұбайына) – 50 000 (елу мың) теңге мөлшерiнде;</w:t>
      </w:r>
    </w:p>
    <w:p>
      <w:pPr>
        <w:spacing w:after="0"/>
        <w:ind w:left="0"/>
        <w:jc w:val="both"/>
      </w:pPr>
      <w:r>
        <w:rPr>
          <w:rFonts w:ascii="Times New Roman"/>
          <w:b w:val="false"/>
          <w:i w:val="false"/>
          <w:color w:val="000000"/>
          <w:sz w:val="28"/>
        </w:rPr>
        <w:t>
      қайтыс болған ауғандық жауынгерлердің екінші рет некеге тұрмаған зайыбына (жұбайына) – 50 000 (елу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bookmarkStart w:name="z14" w:id="10"/>
    <w:p>
      <w:pPr>
        <w:spacing w:after="0"/>
        <w:ind w:left="0"/>
        <w:jc w:val="both"/>
      </w:pPr>
      <w:r>
        <w:rPr>
          <w:rFonts w:ascii="Times New Roman"/>
          <w:b w:val="false"/>
          <w:i w:val="false"/>
          <w:color w:val="000000"/>
          <w:sz w:val="28"/>
        </w:rPr>
        <w:t>
      7. Өмірлік қиын жағдайға тап болған алушыларға әлеуметтік көмек бір рет және (немесе) мерзімді (ай сайын) көрсетіледі:</w:t>
      </w:r>
    </w:p>
    <w:bookmarkEnd w:id="10"/>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баспанасыздық (белгілі бір тұрғылықты жері жоқ адамдар); жасының егде тартуына байланысты, бұрынғы ауруы және (немесе) мүгедектігі салдарынан</w:t>
      </w:r>
    </w:p>
    <w:p>
      <w:pPr>
        <w:spacing w:after="0"/>
        <w:ind w:left="0"/>
        <w:jc w:val="both"/>
      </w:pPr>
      <w:r>
        <w:rPr>
          <w:rFonts w:ascii="Times New Roman"/>
          <w:b w:val="false"/>
          <w:i w:val="false"/>
          <w:color w:val="000000"/>
          <w:sz w:val="28"/>
        </w:rPr>
        <w:t>
      өзіне–өзі күтім жасай алмауы; әлеуметтік бейімсіздікке және әлеуметтік депривацияға алып келген қатыгездікпен қарау; бас бостандығынан айыру</w:t>
      </w:r>
    </w:p>
    <w:p>
      <w:pPr>
        <w:spacing w:after="0"/>
        <w:ind w:left="0"/>
        <w:jc w:val="both"/>
      </w:pPr>
      <w:r>
        <w:rPr>
          <w:rFonts w:ascii="Times New Roman"/>
          <w:b w:val="false"/>
          <w:i w:val="false"/>
          <w:color w:val="000000"/>
          <w:sz w:val="28"/>
        </w:rPr>
        <w:t>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20 (жиырма) айлық есептік көрсеткіштер мөлшерінде;</w:t>
      </w:r>
    </w:p>
    <w:p>
      <w:pPr>
        <w:spacing w:after="0"/>
        <w:ind w:left="0"/>
        <w:jc w:val="both"/>
      </w:pPr>
      <w:r>
        <w:rPr>
          <w:rFonts w:ascii="Times New Roman"/>
          <w:b w:val="false"/>
          <w:i w:val="false"/>
          <w:color w:val="000000"/>
          <w:sz w:val="28"/>
        </w:rPr>
        <w:t>
      2) әлеуметтік мәні бар аурулары бар азаматтар, атап айтқанда: онкологиялық аурулармен ауыратын тұлғалар, адамның иммунитет тапшылығы вирусы тудыратын жұқпасы бар тұлғалар; амбулаторлық емдеудегі туберкулез ауруынан зардап шегетін тұлғалар –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кәсіпорны ұсынған тізімдеріне сәйкес табысы есепке алынбай ай сайын 6 (алты) ай бойы – 10 (он)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теңге мөлшерінде;</w:t>
      </w:r>
    </w:p>
    <w:p>
      <w:pPr>
        <w:spacing w:after="0"/>
        <w:ind w:left="0"/>
        <w:jc w:val="both"/>
      </w:pPr>
      <w:r>
        <w:rPr>
          <w:rFonts w:ascii="Times New Roman"/>
          <w:b w:val="false"/>
          <w:i w:val="false"/>
          <w:color w:val="000000"/>
          <w:sz w:val="28"/>
        </w:rPr>
        <w:t>
      4) табиғи зілзаланың немесе өрттің салдарынан зардап шеккен азаматтарға (отбасыларға) табиғи зілзала немесе өрт шыққан орны бойынша осы жағдай туындаған сәттен бастап үш ай ішінде жан басына шаққандағы орташа табысы есепке алынбай – бір рет 100 (жүз) айлық есептік көрсеткіш мөлшерінде беріледі.</w:t>
      </w:r>
    </w:p>
    <w:bookmarkStart w:name="z15" w:id="11"/>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11"/>
    <w:bookmarkStart w:name="z16" w:id="12"/>
    <w:p>
      <w:pPr>
        <w:spacing w:after="0"/>
        <w:ind w:left="0"/>
        <w:jc w:val="both"/>
      </w:pPr>
      <w:r>
        <w:rPr>
          <w:rFonts w:ascii="Times New Roman"/>
          <w:b w:val="false"/>
          <w:i w:val="false"/>
          <w:color w:val="000000"/>
          <w:sz w:val="28"/>
        </w:rPr>
        <w:t>
      9. Осы Қағидалар Ақтөбе облысының Темір ауданында тұрақты тұратын адамдарға қолданылады.</w:t>
      </w:r>
    </w:p>
    <w:bookmarkEnd w:id="12"/>
    <w:bookmarkStart w:name="z17" w:id="13"/>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ЖАО бекітетін тізім бойынша табысты есепке алмай көрсетіледі 11. Артық төленген сомалар ерікті немесе Қазақстан Республикасының заңнамасында белгіленген өзгеше тәртіппен қайтаруға жатады.</w:t>
      </w:r>
    </w:p>
    <w:bookmarkEnd w:id="13"/>
    <w:p>
      <w:pPr>
        <w:spacing w:after="0"/>
        <w:ind w:left="0"/>
        <w:jc w:val="left"/>
      </w:pPr>
      <w:r>
        <w:rPr>
          <w:rFonts w:ascii="Times New Roman"/>
          <w:b/>
          <w:i w:val="false"/>
          <w:color w:val="000000"/>
        </w:rPr>
        <w:t xml:space="preserve"> 3 тарау. Қорытынды ереже</w:t>
      </w:r>
    </w:p>
    <w:bookmarkStart w:name="z18" w:id="14"/>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жүйесiнің дерекқорын пайдалана отырып жүргiзіледі.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