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1e20" w14:textId="1141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ауданының азаматтық қызметші болып табылатын және ауылдық елді мекендерде жұмыс істейтін әлеуметтік қамсыздандыру және мәдениет саласының мамандарына жиырма бес пайызға жоғарылатылған айлықақылар мен тарифтік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27 қаңтардағы № 182 шешімі. Қазақстан Республикасының Әділет министрлігінде 2022 жылғы 28 қаңтарда № 26676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139 бабының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ауданының азаматтық қызметші болып табылатын және ауылдық елді мекендерде жұмыc істейтін әлеуметтік қамсыздандыру және мәдениет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