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dae6" w14:textId="ab8d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Ақтөбе облысы Хромтау ауданы Қопа ауылдық округі әкімінің 2022 жылғы 24 қаңтардағы "Шектеу іс-шараларын белгілеу туралы" № 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Қопа ауылдық округі әкімінің 2022 жылғы 22 сәуірдегі № 9 шешімі. Қазақстан Республикасының Әділет министрлігінде 2022 жылғы 29 сәуірде № 27820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Хромтау аудандық аумақтық инспекциясының 2022 жылғы 29 наурыздағы № 15-4/113 ұсынысы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жұқпалы ринотрахеит ауруын жою жөніндегі ветеринариялық іс-шаралар кешенінің жүргізілуіне байланысты, Ақтөбе облысы Хромтау ауданының Қопа ауылдық округі қарасты Қопа және Тамды ауылдары аумағында белгіленген шектеу іс-шаралары тоқтатылсын.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Хромтау ауданы Қопа ауылдық округі әкімінің 2022 жылғы 24 қаңтардағы "Шектеу іс-шараларын белгілеу туралы" (Нормативтік құқықтық актілерді мемлекеттік тіркеу тізілімінде № 26678 болып тіркелген) № 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Қопа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Бусурманова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