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8184" w14:textId="2c48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Ақтөбе облысы Шалқар ауданы әкімдігінің 2022 жылғы 11 мамырдағы № 178 қаулысы. Қазақстан Республикасының Әділет министрлігінде 2022 жылғы 17 мамырда № 28080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"Тұрғын үй қатынастары туралы"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1-тармағының 16-5) тармақшасына сәйкес, Шалқар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Шалқар ауданы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4" w:id="1"/>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1"/>
    <w:bookmarkStart w:name="z5"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Жидеханов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ауданы әкімдігінің </w:t>
            </w:r>
            <w:r>
              <w:br/>
            </w:r>
            <w:r>
              <w:rPr>
                <w:rFonts w:ascii="Times New Roman"/>
                <w:b w:val="false"/>
                <w:i w:val="false"/>
                <w:color w:val="000000"/>
                <w:sz w:val="20"/>
              </w:rPr>
              <w:t xml:space="preserve">2022 жылғы 11 мамырдағы </w:t>
            </w:r>
            <w:r>
              <w:br/>
            </w:r>
            <w:r>
              <w:rPr>
                <w:rFonts w:ascii="Times New Roman"/>
                <w:b w:val="false"/>
                <w:i w:val="false"/>
                <w:color w:val="000000"/>
                <w:sz w:val="20"/>
              </w:rPr>
              <w:t>№ 178 қаулысымен бекітілген</w:t>
            </w:r>
          </w:p>
        </w:tc>
      </w:tr>
    </w:tbl>
    <w:bookmarkStart w:name="z26" w:id="3"/>
    <w:p>
      <w:pPr>
        <w:spacing w:after="0"/>
        <w:ind w:left="0"/>
        <w:jc w:val="left"/>
      </w:pPr>
      <w:r>
        <w:rPr>
          <w:rFonts w:ascii="Times New Roman"/>
          <w:b/>
          <w:i w:val="false"/>
          <w:color w:val="000000"/>
        </w:rPr>
        <w:t xml:space="preserve"> Шалқар ауданы бойынша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3"/>
    <w:p>
      <w:pPr>
        <w:spacing w:after="0"/>
        <w:ind w:left="0"/>
        <w:jc w:val="both"/>
      </w:pPr>
      <w:r>
        <w:rPr>
          <w:rFonts w:ascii="Times New Roman"/>
          <w:b w:val="false"/>
          <w:i w:val="false"/>
          <w:color w:val="ff0000"/>
          <w:sz w:val="28"/>
        </w:rPr>
        <w:t xml:space="preserve">
      Ескерту. Қосымша жаңа редакцияда - Ақтөбе облысы Шалқар ауданы әкімдігінің 24.06.2024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8" w:id="4"/>
    <w:p>
      <w:pPr>
        <w:spacing w:after="0"/>
        <w:ind w:left="0"/>
        <w:jc w:val="left"/>
      </w:pPr>
      <w:r>
        <w:rPr>
          <w:rFonts w:ascii="Times New Roman"/>
          <w:b/>
          <w:i w:val="false"/>
          <w:color w:val="000000"/>
        </w:rPr>
        <w:t xml:space="preserve"> 1 - тарау. Жалпы ережелер</w:t>
      </w:r>
    </w:p>
    <w:bookmarkEnd w:id="4"/>
    <w:bookmarkStart w:name="z9" w:id="5"/>
    <w:p>
      <w:pPr>
        <w:spacing w:after="0"/>
        <w:ind w:left="0"/>
        <w:jc w:val="both"/>
      </w:pPr>
      <w:r>
        <w:rPr>
          <w:rFonts w:ascii="Times New Roman"/>
          <w:b w:val="false"/>
          <w:i w:val="false"/>
          <w:color w:val="000000"/>
          <w:sz w:val="28"/>
        </w:rPr>
        <w:t xml:space="preserve">
      1. Осы Шалқар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10-3 - бабының </w:t>
      </w:r>
      <w:r>
        <w:rPr>
          <w:rFonts w:ascii="Times New Roman"/>
          <w:b w:val="false"/>
          <w:i w:val="false"/>
          <w:color w:val="000000"/>
          <w:sz w:val="28"/>
        </w:rPr>
        <w:t>2 - 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Шалқар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5"/>
    <w:bookmarkStart w:name="z10" w:id="6"/>
    <w:p>
      <w:pPr>
        <w:spacing w:after="0"/>
        <w:ind w:left="0"/>
        <w:jc w:val="both"/>
      </w:pPr>
      <w:r>
        <w:rPr>
          <w:rFonts w:ascii="Times New Roman"/>
          <w:b w:val="false"/>
          <w:i w:val="false"/>
          <w:color w:val="000000"/>
          <w:sz w:val="28"/>
        </w:rPr>
        <w:t>
      2. Осы Қағидаларда келесі негізгі ұғымдар қолданылады:</w:t>
      </w:r>
    </w:p>
    <w:bookmarkEnd w:id="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тән бірыңғай белгілер жиынтығы. Сыртқы көркі, сәулеттік стилі, түсі бойынша шешімі, қабаттылығы, әрлеу материалдары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4)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5)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1" w:id="7"/>
    <w:p>
      <w:pPr>
        <w:spacing w:after="0"/>
        <w:ind w:left="0"/>
        <w:jc w:val="left"/>
      </w:pPr>
      <w:r>
        <w:rPr>
          <w:rFonts w:ascii="Times New Roman"/>
          <w:b/>
          <w:i w:val="false"/>
          <w:color w:val="000000"/>
        </w:rPr>
        <w:t xml:space="preserve"> 2 - тарау. Көппәтерлі тұрғын үйлердің қасбеттерін, шатырларын ағымдағы немесе күрделі жөндеу жөніндегі іс-шараларды ұйымдастыру тәртібі</w:t>
      </w:r>
    </w:p>
    <w:bookmarkEnd w:id="7"/>
    <w:bookmarkStart w:name="z12" w:id="8"/>
    <w:p>
      <w:pPr>
        <w:spacing w:after="0"/>
        <w:ind w:left="0"/>
        <w:jc w:val="both"/>
      </w:pPr>
      <w:r>
        <w:rPr>
          <w:rFonts w:ascii="Times New Roman"/>
          <w:b w:val="false"/>
          <w:i w:val="false"/>
          <w:color w:val="000000"/>
          <w:sz w:val="28"/>
        </w:rPr>
        <w:t>
      3. "Шалқар ауданының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8"/>
    <w:bookmarkStart w:name="z13" w:id="9"/>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Шалқар ауданының бірыңғай сәулеттік келбетін әзірлеуді және бекітуді қамтамасыз етеді.</w:t>
      </w:r>
    </w:p>
    <w:bookmarkEnd w:id="9"/>
    <w:bookmarkStart w:name="z14" w:id="10"/>
    <w:p>
      <w:pPr>
        <w:spacing w:after="0"/>
        <w:ind w:left="0"/>
        <w:jc w:val="both"/>
      </w:pPr>
      <w:r>
        <w:rPr>
          <w:rFonts w:ascii="Times New Roman"/>
          <w:b w:val="false"/>
          <w:i w:val="false"/>
          <w:color w:val="000000"/>
          <w:sz w:val="28"/>
        </w:rPr>
        <w:t>
      5. Бөлім мынадай іс-шараларды ұйымдастырады:</w:t>
      </w:r>
    </w:p>
    <w:bookmarkEnd w:id="1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бөлімнің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5" w:id="11"/>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11"/>
    <w:bookmarkStart w:name="z16" w:id="12"/>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bookmarkEnd w:id="12"/>
    <w:bookmarkStart w:name="z17" w:id="13"/>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13"/>
    <w:bookmarkStart w:name="z18" w:id="14"/>
    <w:p>
      <w:pPr>
        <w:spacing w:after="0"/>
        <w:ind w:left="0"/>
        <w:jc w:val="left"/>
      </w:pPr>
      <w:r>
        <w:rPr>
          <w:rFonts w:ascii="Times New Roman"/>
          <w:b/>
          <w:i w:val="false"/>
          <w:color w:val="000000"/>
        </w:rPr>
        <w:t xml:space="preserve"> 3 - тарау. Көппәтерлі тұрғын үйлердің қасбеттерін, шатырларын ағымдағы немесе күрделі жөндеу жөніндегі іс-шараларды жүргізу тәртібі</w:t>
      </w:r>
    </w:p>
    <w:bookmarkEnd w:id="14"/>
    <w:bookmarkStart w:name="z19" w:id="15"/>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15"/>
    <w:bookmarkStart w:name="z20" w:id="16"/>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ведомстводан тыс кешенді сараптаманың қорытындысын алады.</w:t>
      </w:r>
    </w:p>
    <w:bookmarkEnd w:id="16"/>
    <w:bookmarkStart w:name="z21" w:id="17"/>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7"/>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Start w:name="z23" w:id="18"/>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18"/>
    <w:bookmarkStart w:name="z24" w:id="19"/>
    <w:p>
      <w:pPr>
        <w:spacing w:after="0"/>
        <w:ind w:left="0"/>
        <w:jc w:val="left"/>
      </w:pPr>
      <w:r>
        <w:rPr>
          <w:rFonts w:ascii="Times New Roman"/>
          <w:b/>
          <w:i w:val="false"/>
          <w:color w:val="000000"/>
        </w:rPr>
        <w:t xml:space="preserve"> 4 - тарау. Қорытынды қағида</w:t>
      </w:r>
    </w:p>
    <w:bookmarkEnd w:id="19"/>
    <w:bookmarkStart w:name="z25" w:id="20"/>
    <w:p>
      <w:pPr>
        <w:spacing w:after="0"/>
        <w:ind w:left="0"/>
        <w:jc w:val="both"/>
      </w:pPr>
      <w:r>
        <w:rPr>
          <w:rFonts w:ascii="Times New Roman"/>
          <w:b w:val="false"/>
          <w:i w:val="false"/>
          <w:color w:val="000000"/>
          <w:sz w:val="28"/>
        </w:rPr>
        <w:t>
      14. Шалқар ауданына бірыңғай сәулеттік келбет беруге бағытталған көп пәтерлі тұрғын үйлердің қасбеттерін, шатырларын ағымдағы немесе күрделі жөндеу жөніндегі іс-шараларды қаржыландыру Қазақстан Республикасының қолданыстағы заңнамасына сәйкес жергілікті бюджет қаражатынан жүзеге асырылады.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