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0094" w14:textId="6170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жылғы 10 маусымдағы № 205 қаулысы және Ақтөбе облысының Шалқар аудандық мәслихатының 2022 жылғы 10 маусымдағы № 254 шешімі. Қазақстан Республикасының Әділет министрлігінде 2022 жылғы 17 маусымда № 28513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тиісті аумақ халқының пікірін ескере отырып және Ақтөбе облысы әкімдігі жанындағы облыстық ономастика комиссиясының 2020 жылдың 23 желтоқсандағы № 3 қорытындысының негізінде Ақтөбе облысы Шалқар ауданының әкімдігі ҚАУЛЫ ЕТЕДІ және Ақтөбе облысы Шалқар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қаласындағы "Ульянов" көшесі "Азаттық" көшесі болып қайта аталсын.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олар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