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b89c" w14:textId="d28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қарашадағы № 305 шешімі. Қазақстан Республикасының Әділет министрлігінде 2022 жылғы 11 қарашада № 30501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Шалқар аудандық мәслихаты ШЕШТІ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33,58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