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2e06" w14:textId="4902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2018 жылғы 28 наурыздағы № 167 "Талдықорған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2022 жылғы 30 наурыздағы № 137 шешімі.Қазақстан Республикасының Әділет министрлігінде 2022 жылы 11 сәуірде № 27512 болып тіркелді. Күші жойылды - Жетісу облысы Талдықорған қалалық мәслихатының 2023 жылғы 15 қарашадағы № 11-68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Талдықорған қалалық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11-68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28 наурыздағы № 167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4644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2), 3), 4)- тармақшалары келесі жаңа редакцияда жазылсын: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басқа мемлекеттердiң аумағындағы ұрыс қимылдарының ардагерлері – 52 айлық есептік көрсеткіш;";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жеңілдіктер бойынша Ұлы Отан соғысының ардагерлеріне теңестірілген ардагерлер – 52 айлық есептік көрсеткіш;";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жеңілдіктер мен кепілдіктер жағынан Ұлы Отан соғысының қатысушыларына теңестірілген адамдардың басқа да санаттары – 52 айлық есептік көрсеткіш;";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11) - тармақшамен толықтырылсын: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еңбек ардагерлері - 52 айлық есептік көрсеткіш.".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