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ae8e" w14:textId="2b1a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2018 жылғы 23 сәуірдегі № 28-139 "Ақсу ауданының әлеуметтiк көмек көрсетудің, оның мөлшерлерiн белгiлеудің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2022 жылғы 6 сәуірдегі № 21-85 шешімі. Қазақстан Республикасының Әділет министрлігінде 2022 жылы 14 сәуірде № 27577 болып тіркелді. Күші жойылды - Жетісу облысы Ақсу аудандық мәслихатының 2023 жылғы 13 желтоқсандағы № 19-85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Ақсу аудандық мәслихатының 13.12.2023 </w:t>
      </w:r>
      <w:r>
        <w:rPr>
          <w:rFonts w:ascii="Times New Roman"/>
          <w:b w:val="false"/>
          <w:i w:val="false"/>
          <w:color w:val="ff0000"/>
          <w:sz w:val="28"/>
        </w:rPr>
        <w:t>№ 19-85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Ақсу аудандық мәслихаты ШЕШТІ:</w:t>
      </w:r>
    </w:p>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2018 жылғы 23 сәуірдегі № 28-139 (Нормативтiк құқықтық актiлердi мемлекеттiк тiркеу тiзiлiмiнде </w:t>
      </w:r>
      <w:r>
        <w:rPr>
          <w:rFonts w:ascii="Times New Roman"/>
          <w:b w:val="false"/>
          <w:i w:val="false"/>
          <w:color w:val="000000"/>
          <w:sz w:val="28"/>
        </w:rPr>
        <w:t>№ 4706</w:t>
      </w:r>
      <w:r>
        <w:rPr>
          <w:rFonts w:ascii="Times New Roman"/>
          <w:b w:val="false"/>
          <w:i w:val="false"/>
          <w:color w:val="000000"/>
          <w:sz w:val="28"/>
        </w:rPr>
        <w:t xml:space="preserve"> болып тіркелген) шешiмiне келесі өзгеріс енгiзiлсiн: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Ақсу аудандық мәслихатының шешімінің күші жойылды деп танылсын:</w:t>
      </w:r>
    </w:p>
    <w:bookmarkEnd w:id="3"/>
    <w:bookmarkStart w:name="z11" w:id="4"/>
    <w:p>
      <w:pPr>
        <w:spacing w:after="0"/>
        <w:ind w:left="0"/>
        <w:jc w:val="both"/>
      </w:pPr>
      <w:r>
        <w:rPr>
          <w:rFonts w:ascii="Times New Roman"/>
          <w:b w:val="false"/>
          <w:i w:val="false"/>
          <w:color w:val="000000"/>
          <w:sz w:val="28"/>
        </w:rPr>
        <w:t xml:space="preserve">
      1) "Ақсу ауданы бойынша әлеуметтік көмек көрсетудің, оның мөлшерлерін белгілеудің және мұқтаж азаматтардың жекелеген санаттардың тізбесін ақындаудың Қағидаларын бекіту туралы" 2013 жылғы 21 желтоқсандағы № 26-166 (нормативтік құқықтық актілерді мемлекеттік тіркеу тізәлімінде </w:t>
      </w:r>
      <w:r>
        <w:rPr>
          <w:rFonts w:ascii="Times New Roman"/>
          <w:b w:val="false"/>
          <w:i w:val="false"/>
          <w:color w:val="000000"/>
          <w:sz w:val="28"/>
        </w:rPr>
        <w:t>№ 2566</w:t>
      </w:r>
      <w:r>
        <w:rPr>
          <w:rFonts w:ascii="Times New Roman"/>
          <w:b w:val="false"/>
          <w:i w:val="false"/>
          <w:color w:val="000000"/>
          <w:sz w:val="28"/>
        </w:rPr>
        <w:t xml:space="preserve"> болып тіркелген).</w:t>
      </w:r>
    </w:p>
    <w:bookmarkEnd w:id="4"/>
    <w:bookmarkStart w:name="z12"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2022 жылғы 6 сәуірдегі № 21-85 </w:t>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мәслихатының 2018 жылғы 23 сәуірдегі № 28-39 шешімімен бекітілген</w:t>
            </w:r>
          </w:p>
        </w:tc>
      </w:tr>
    </w:tbl>
    <w:bookmarkStart w:name="z19" w:id="6"/>
    <w:p>
      <w:pPr>
        <w:spacing w:after="0"/>
        <w:ind w:left="0"/>
        <w:jc w:val="left"/>
      </w:pPr>
      <w:r>
        <w:rPr>
          <w:rFonts w:ascii="Times New Roman"/>
          <w:b/>
          <w:i w:val="false"/>
          <w:color w:val="000000"/>
        </w:rPr>
        <w:t xml:space="preserve"> Мұқтаж азаматтардың жекелеген санаттарына әлеуметтік көмек көрсету мөлшерлерін анықтау және тізбесін белгілеу қағидалары</w:t>
      </w:r>
    </w:p>
    <w:bookmarkEnd w:id="6"/>
    <w:bookmarkStart w:name="z20" w:id="7"/>
    <w:p>
      <w:pPr>
        <w:spacing w:after="0"/>
        <w:ind w:left="0"/>
        <w:jc w:val="left"/>
      </w:pPr>
      <w:r>
        <w:rPr>
          <w:rFonts w:ascii="Times New Roman"/>
          <w:b/>
          <w:i w:val="false"/>
          <w:color w:val="000000"/>
        </w:rPr>
        <w:t xml:space="preserve"> 1-тарау. Жалпы ережелер</w:t>
      </w:r>
    </w:p>
    <w:bookmarkEnd w:id="7"/>
    <w:bookmarkStart w:name="z21" w:id="8"/>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айқындаудың осы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анықтайды.</w:t>
      </w:r>
    </w:p>
    <w:bookmarkEnd w:id="8"/>
    <w:bookmarkStart w:name="z22"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23" w:id="10"/>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10"/>
    <w:bookmarkStart w:name="z24"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Ақсу ауданы әкімінің шешімімен құрылатын комиссия;</w:t>
      </w:r>
    </w:p>
    <w:bookmarkEnd w:id="11"/>
    <w:bookmarkStart w:name="z25" w:id="12"/>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2"/>
    <w:bookmarkStart w:name="z26"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7"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8" w:id="15"/>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5"/>
    <w:bookmarkStart w:name="z29" w:id="16"/>
    <w:p>
      <w:pPr>
        <w:spacing w:after="0"/>
        <w:ind w:left="0"/>
        <w:jc w:val="both"/>
      </w:pPr>
      <w:r>
        <w:rPr>
          <w:rFonts w:ascii="Times New Roman"/>
          <w:b w:val="false"/>
          <w:i w:val="false"/>
          <w:color w:val="000000"/>
          <w:sz w:val="28"/>
        </w:rPr>
        <w:t>
      7) уәкілетті орган – "Ақсу ауданының жұмыспен қамту және әлеуметтік бағдарламалар бөлімі" мемлекеттік мекемесі;</w:t>
      </w:r>
    </w:p>
    <w:bookmarkEnd w:id="16"/>
    <w:bookmarkStart w:name="z30" w:id="17"/>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7"/>
    <w:bookmarkStart w:name="z31"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32"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9"/>
    <w:bookmarkStart w:name="z33"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34" w:id="21"/>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bookmarkStart w:name="z35" w:id="22"/>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2"/>
    <w:bookmarkStart w:name="z36" w:id="23"/>
    <w:p>
      <w:pPr>
        <w:spacing w:after="0"/>
        <w:ind w:left="0"/>
        <w:jc w:val="both"/>
      </w:pPr>
      <w:r>
        <w:rPr>
          <w:rFonts w:ascii="Times New Roman"/>
          <w:b w:val="false"/>
          <w:i w:val="false"/>
          <w:color w:val="000000"/>
          <w:sz w:val="28"/>
        </w:rPr>
        <w:t>
      6. Мереке күндеріне әлеуметтік көмек келесі санаттағы азаматтарға бір рет көрсетіледі:</w:t>
      </w:r>
    </w:p>
    <w:bookmarkEnd w:id="23"/>
    <w:bookmarkStart w:name="z37" w:id="24"/>
    <w:p>
      <w:pPr>
        <w:spacing w:after="0"/>
        <w:ind w:left="0"/>
        <w:jc w:val="both"/>
      </w:pPr>
      <w:r>
        <w:rPr>
          <w:rFonts w:ascii="Times New Roman"/>
          <w:b w:val="false"/>
          <w:i w:val="false"/>
          <w:color w:val="000000"/>
          <w:sz w:val="28"/>
        </w:rPr>
        <w:t>
      1) 9 мамыр – Жеңіс күні:</w:t>
      </w:r>
    </w:p>
    <w:bookmarkEnd w:id="24"/>
    <w:bookmarkStart w:name="z38" w:id="25"/>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(әрі қарай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- 500 (бес жүз) айлық есептiк көрсеткiш мөлшерiнде біржолғы төлем;</w:t>
      </w:r>
    </w:p>
    <w:bookmarkEnd w:id="25"/>
    <w:bookmarkStart w:name="z39" w:id="26"/>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500 (бес жүз) айлық есептiк көрсеткiш мөлшерiнде біржолғы төлем;</w:t>
      </w:r>
    </w:p>
    <w:bookmarkEnd w:id="26"/>
    <w:bookmarkStart w:name="z40" w:id="2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 біржолғы төлем;</w:t>
      </w:r>
    </w:p>
    <w:bookmarkEnd w:id="27"/>
    <w:bookmarkStart w:name="z41" w:id="28"/>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- 30 000 (отыз мың) теңге мөлшерінде біржолғы төлем;</w:t>
      </w:r>
    </w:p>
    <w:bookmarkEnd w:id="28"/>
    <w:bookmarkStart w:name="z42"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- 60 000 (алпыс мың) теңге мөлшерінде біржолғы төлем;</w:t>
      </w:r>
    </w:p>
    <w:bookmarkEnd w:id="29"/>
    <w:bookmarkStart w:name="z43" w:id="3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 біржолғы төлем;</w:t>
      </w:r>
    </w:p>
    <w:bookmarkEnd w:id="30"/>
    <w:bookmarkStart w:name="z44" w:id="3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- 30 000 (отыз мың) теңге мөлшерінде біржолғы төлем;</w:t>
      </w:r>
    </w:p>
    <w:bookmarkEnd w:id="31"/>
    <w:bookmarkStart w:name="z45" w:id="3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- 26 (жиырма алты) айлық есептік көрсеткіш мөлшерінде біржолғы төлем;</w:t>
      </w:r>
    </w:p>
    <w:bookmarkEnd w:id="32"/>
    <w:bookmarkStart w:name="z46" w:id="33"/>
    <w:p>
      <w:pPr>
        <w:spacing w:after="0"/>
        <w:ind w:left="0"/>
        <w:jc w:val="both"/>
      </w:pPr>
      <w:r>
        <w:rPr>
          <w:rFonts w:ascii="Times New Roman"/>
          <w:b w:val="false"/>
          <w:i w:val="false"/>
          <w:color w:val="000000"/>
          <w:sz w:val="28"/>
        </w:rPr>
        <w:t>
      1988-1989 жылдардағы Чернобыль атом электростанциясындағы апаттың зардаптарын жоюға қатысқан, оқшаулау аймағынан Қазақстан Республикасына қоныс аудартқан (өз еркімен көшкендерге) адамдар қоныс аудартқан күні құрсағындағы жатқан балаларды қоса алғанда - 26 (жиырма алты) айлық есептік көрсеткіш мөлшерінде біржолғы төлем;</w:t>
      </w:r>
    </w:p>
    <w:bookmarkEnd w:id="33"/>
    <w:bookmarkStart w:name="z47" w:id="34"/>
    <w:p>
      <w:pPr>
        <w:spacing w:after="0"/>
        <w:ind w:left="0"/>
        <w:jc w:val="both"/>
      </w:pPr>
      <w:r>
        <w:rPr>
          <w:rFonts w:ascii="Times New Roman"/>
          <w:b w:val="false"/>
          <w:i w:val="false"/>
          <w:color w:val="000000"/>
          <w:sz w:val="28"/>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балаларына - 26 (жиырма алты) айлық есептік көрсеткіш мөлшерінде біржолғы төлем;</w:t>
      </w:r>
    </w:p>
    <w:bookmarkEnd w:id="34"/>
    <w:bookmarkStart w:name="z48" w:id="35"/>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отбасыларға - 26 (жиырма алты) айлық есептік көрсеткіш мөлшерінде біржолғы төлем;</w:t>
      </w:r>
    </w:p>
    <w:bookmarkEnd w:id="35"/>
    <w:bookmarkStart w:name="z49" w:id="36"/>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- 26 (жиырма алты) айлық есептік көрсеткіш мөлшерінде біржолғы төлем;</w:t>
      </w:r>
    </w:p>
    <w:bookmarkEnd w:id="36"/>
    <w:bookmarkStart w:name="z50" w:id="3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- 26 (жиырма алты) айлық есептік көрсеткіш мөлшерінде біржолғы төлем;</w:t>
      </w:r>
    </w:p>
    <w:bookmarkEnd w:id="37"/>
    <w:bookmarkStart w:name="z51" w:id="38"/>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- 26 (жиырма алты) айлық есептік көрсеткіш мөлшерінде біржолғы төлем;</w:t>
      </w:r>
    </w:p>
    <w:bookmarkEnd w:id="38"/>
    <w:bookmarkStart w:name="z52" w:id="39"/>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қызметшілерге - 26 (жиырма алты) айлық есептік көрсеткіш мөлшерінде біржолғы төлем;</w:t>
      </w:r>
    </w:p>
    <w:bookmarkEnd w:id="39"/>
    <w:bookmarkStart w:name="z53" w:id="40"/>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- 26 (жиырма алты) айлық есептік көрсеткіш мөлшерінде біржолғы төлем.</w:t>
      </w:r>
    </w:p>
    <w:bookmarkEnd w:id="40"/>
    <w:bookmarkStart w:name="z54" w:id="41"/>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(немесе) мерзімді (ай сайын) келесі санаттағы азаматтарға көрсетіледі:</w:t>
      </w:r>
    </w:p>
    <w:bookmarkEnd w:id="41"/>
    <w:bookmarkStart w:name="z55" w:id="42"/>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- 15 (он бес) айлық есептік көрсеткіш мөлшерінде біржолға төленеді;</w:t>
      </w:r>
    </w:p>
    <w:bookmarkEnd w:id="42"/>
    <w:bookmarkStart w:name="z56" w:id="43"/>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әлеуметтік көмек орташа табысы есепке алынбай - 200 (екі жүз) айлық есептік көрсеткіш мөлшерінде біржолға төленеді;</w:t>
      </w:r>
    </w:p>
    <w:bookmarkEnd w:id="43"/>
    <w:bookmarkStart w:name="z57" w:id="44"/>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44"/>
    <w:bookmarkStart w:name="z58" w:id="45"/>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- 5 (бес) айлық есептік көрсеткіш мөлшерінде төленеді;</w:t>
      </w:r>
    </w:p>
    <w:bookmarkEnd w:id="45"/>
    <w:bookmarkStart w:name="z59" w:id="46"/>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төленеді;</w:t>
      </w:r>
    </w:p>
    <w:bookmarkEnd w:id="46"/>
    <w:bookmarkStart w:name="z60" w:id="47"/>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деңгейінің жетпіс пайыздық қатынасынан аспайтын, мектепке дейінгі білім беру ұйымдарында тәрбиеленетін балалары бар отбасыларға ай сайын – 5 (бес) айлық есептік көрсеткіш мөлшерінде;</w:t>
      </w:r>
    </w:p>
    <w:bookmarkEnd w:id="47"/>
    <w:bookmarkStart w:name="z61" w:id="48"/>
    <w:p>
      <w:pPr>
        <w:spacing w:after="0"/>
        <w:ind w:left="0"/>
        <w:jc w:val="both"/>
      </w:pPr>
      <w:r>
        <w:rPr>
          <w:rFonts w:ascii="Times New Roman"/>
          <w:b w:val="false"/>
          <w:i w:val="false"/>
          <w:color w:val="000000"/>
          <w:sz w:val="28"/>
        </w:rPr>
        <w:t xml:space="preserve">
      5) Ұлы Отан соғысының қатысушылары мен мүгедектеріне жан басына шаққандағы орташа табысы есепке алынбай ай сайын - 3 (үш) айлық есептік көрсеткіш мөлшерінде көрсетіледі. </w:t>
      </w:r>
    </w:p>
    <w:bookmarkEnd w:id="48"/>
    <w:bookmarkStart w:name="z62" w:id="4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9"/>
    <w:bookmarkStart w:name="z63" w:id="5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0"/>
    <w:bookmarkStart w:name="z64" w:id="51"/>
    <w:p>
      <w:pPr>
        <w:spacing w:after="0"/>
        <w:ind w:left="0"/>
        <w:jc w:val="both"/>
      </w:pPr>
      <w:r>
        <w:rPr>
          <w:rFonts w:ascii="Times New Roman"/>
          <w:b w:val="false"/>
          <w:i w:val="false"/>
          <w:color w:val="000000"/>
          <w:sz w:val="28"/>
        </w:rPr>
        <w:t>
      10. Әлеуметтік көмек ұсынуға шығыстарды қаржыландыру Ақсу ауданының бюджетінде көзделген ағымдағы қаржы жылына арналған қаражат шегінде жүргізіледі.</w:t>
      </w:r>
    </w:p>
    <w:bookmarkEnd w:id="51"/>
    <w:bookmarkStart w:name="z65" w:id="52"/>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2"/>
    <w:bookmarkStart w:name="z66" w:id="53"/>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53"/>
    <w:bookmarkStart w:name="z67" w:id="54"/>
    <w:p>
      <w:pPr>
        <w:spacing w:after="0"/>
        <w:ind w:left="0"/>
        <w:jc w:val="left"/>
      </w:pPr>
      <w:r>
        <w:rPr>
          <w:rFonts w:ascii="Times New Roman"/>
          <w:b/>
          <w:i w:val="false"/>
          <w:color w:val="000000"/>
        </w:rPr>
        <w:t xml:space="preserve"> 3-тарау. Қорытынды ереже</w:t>
      </w:r>
    </w:p>
    <w:bookmarkEnd w:id="54"/>
    <w:bookmarkStart w:name="z68" w:id="55"/>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