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fd8e" w14:textId="a19f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Балқаш ауданы Бақанас ауылдық округінің Бақанас ауылының атауы жоқ көшелерге және саябаққа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округінің 2022 жылғы 2 тамыздағы № 08-01 шешімі. Қазақстан Республикасының Әділет министрлігінде 2022 жылы 5 тамызда № 29019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Бақанас ауылы халқының пікірін ескере отырып және облыстық ономастика комиссиясының 2021 жылғы 29 желтоқсандағы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Балқаш ауданы Бақанас ауылдық округінің Бақанас ауылындағы атау жоқ көшелеріне және саябаққа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– Ойшы Маясарұлы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– Қасым Нұртазаұлы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көшеге – Керімтай Байымбетов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 жоқ саябаққа – Сүндетбай болыс атындағы саябақ.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Бақанас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