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48ca" w14:textId="67a4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салық салу объектісінің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2022 жылғы 15 қарашадағы № 391 қаулысы. Қазақстан Республикасының Әділет министрлігінде 2022 жылы 29 қарашада № 30820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ауданының салық салу объектісінің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қарашадағы № 391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салық салу объектісінің елді мекендерінде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 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Б.Қыдырбекұлы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Қаншеңгел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саяжайы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