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279e" w14:textId="7b52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2022 жылғы 13 мамырдағы № 19-8 шешімі. Қазақстан Республикасының Әділет министрлігінде 2022 жылы 16 мамырда № 28051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"Сот шешімімен коммуналдық меншікке түскен болып танылған иесіз қалдықтарды басқару қағидаларын бекіту туралы" 2017 жылғы 6 желтоқсандағы № 21-6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4422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