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8c23" w14:textId="5068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аумағында 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әкімінің 2022 жылғы 7 маусымдағы № 6-4 шешімі. Қазақстан Республикасының Әділет министрлігінде 2022 жылы 9 маусымда № 28419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ауданының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жетекшілік ететін Сарқан ауданы әкімінің орынбасары тағайындалсын.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