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bd65" w14:textId="fec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бюджет қаражатының көлемдері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27 қаңтардағы № 140 қаулысы. Қазақстан Республикасының Әділет министрлігінде 2022 жылғы 28 қаңтарда № 26667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бойынша бюджет қаражатының көлемдері шегінде балаларға қосымша білім беруге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білім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Шымкент қаласының әкімдігінің интернет-ресурсында оның ресми жарияланғаннан кейін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Ш. Мұқанға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бюджет қаражатының көлемдері шегінде балаларға қосымша білім беруге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бағыттарының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немесе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немесе тәрбиеленушіге жұмсалатын шығыстардың орташа құны (топ),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немесе тәрбиеленушіге жұмсалатын шығыстардың орташа құны (жеке),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немесе тәрбиеленушіге жұмсалатын шығыстардың орташа құны (ерекше білім беруге қажеттілігі бар балалар),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Көркемдік және эстетикалық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 және экологиялық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Музыкалық-аспаптық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педагогикалық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шынықтыру-спорттық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