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0401" w14:textId="2620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2022-2023 жылдарға арналған Шымкент қаласындағы спорттың басым түрлерінің өңірлік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2 маусымдағы № 960 қаулысы. Қазақстан Республикасының Әділет министрлігінде 2022 жылғы 7 маусымда № 28403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"Дене шынықтыру және спорт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2022-2023 жылдарға арналған Шымкент қаласындағы спорттың басым түрлерінің өңірлік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дене шынықтыру және спорт басқармасы" мемлекеттік мекемесі Қазақстан Республикасының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Шымкент қаласы әкімінің орынбасары М. Исаховқа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2022-2023 жылдарға арналған Шымкент қаласындағы спорттың басым түрлерінің өңірлік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түрлерінің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түрлерінің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түрлерінің атауы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Конькимен мәнерлеп сырғанау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пауэрлифтинг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Асық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Волейболды отырып ойнау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Джиу-джитсу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 күрес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жеңіл атлетика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күресі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Байдаркамен каноэда 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үстел теннисі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Каратэ-до шотакан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жүзу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Көркем гимнастика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 садақ 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оқ ату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Қоян-қолтық ұрыс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және әскери самбо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Таеквон-до ITF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Үстел теннисі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 көздеу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 ату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WKF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жекпе-жек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Таеквандо WTF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жеңіл атлетика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Грэпплинг UWW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Бадминтон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Фристайл акробатика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Кекушинкай каратэ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күресі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Велосипед спорты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Жауынгерлік жекпе-жектің аралас түрлері (ММА)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волейбол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 футболы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 добы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Пенчак силат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күрес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құзға өрмелеу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шағын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Теннис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Триатлон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Семсерлесу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 3х3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Футзал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Жағажай волейболы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Эстетикалық топтық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Регби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Батуттық гимнастика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футбол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ITF - International Taekwondo Federation (Халықаралық таеквондо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MMA - Mixed Martial Arts (Аралас жауынгерлік жекпе-жек түрлері);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UWW - United World Wrestling (Бірлескен күрес әлемі);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WKF - World Karate Federation (Дүниежүзілік карате федерациясы);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WTF - World Taekwondo Federation (Бүкіләлемдік таеквондо федерациясы).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