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9069" w14:textId="6a69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21 желтоқсандағы № 25-7-VII шешімі. Қазақстан Республикасының Әділет министрлігінде 2022 жылғы 22 желтоқсандағы № 31204 болып тіркелді. Күші жойылды - Абай облысы Бородулиха аудандық мәслихатының 2024 жылғы 29 наурыздағы № 15-10-VIII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15-10-VIII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Бородулиха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Бородулиха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Бородулиха аудандық мәслихатының 2019 жылғы 28 маусымдағы № 39-5-VI "Бородулиха ауданы Жезкент кенті бойынша тұрмыстық қатты қалдықтарды жинауға, әкетуге және көмуге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6042 болып тіркелген).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25-7-VII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бойынша халық үшін тұрмыстық қатты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