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8b08" w14:textId="70f8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2022 жылғы 21 қыркүйектегі № 215 қаулысы. Қазақстан Республикасының Әділет министрлігінде 2022 жылғы 28 қыркүйекте № 29861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5-14) тармақшасына,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№ 180 бұйрығына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28188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сәйкес Жамбыл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жылға акваөсірудің (балық өсіру шаруашылығы) өнімінің өнімділігі мен сапасын арттыруды, сондай-ақ асыл тұқымды балық өсіруді дамытуды субсидиялау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Жамбыл облысы әкімінің орынбасарына жүктелсін.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экология, геология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табиғи ресурстар министрлігі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 сатып алу шығыстарын өтеу субсидиялары: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алу шығыстарын өтеу субсидиялары: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шабағы (30 граммға дейін) – 1 (бір) дана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ұрықтанған уылдырығы (дана) – 1 (бір) уылдырық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шабағы (10 граммға дейін) – 1 (бір) дана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