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0be4" w14:textId="b730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2022 жылғы 14 желтоқсандағы № 23-12 шешімі. Қазақстан Республикасының Әділет министрлігінде 2022 жылғы 21 желтоқсанда № 31181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облыстық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мәслихатының кейбір шешімдерінің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облыстық мәслихатының күші жойылған кейбір шешімдерінің тізбесі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елді мекендеріндегі жасыл желектерді күтіп-ұстау және қорғау Қағидаларын бекіту туралы" Жамбыл облыстық мәслихатының 2014 жылғы 27 наурыздағы № 22-9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облысының елді мекендеріндегі жасыл желектерді күтіп-ұстау және қорғау Қағидаларын бекіту туралы" Жамбыл облыстық мәслихатының 2014 жылғы 27 наурыздағы № 22-9 шешіміне өзгерістер енгізу туралы" 2015 жылғы 26 наурыздағы № 35-13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облысының елді мекендеріндегі жасыл желектерді күтіп-ұстау және қорғау Қағидаларын бекіту туралы" Жамбыл облыстық мәслихатының 2014 жылғы 27 наурыздағы № 22-9 шешіміне өзгеріс пен толықтырулар енгізу туралы" 2020 жылғы 15 қазандағы № 50-9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