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1ed4" w14:textId="63d1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әкімінің 2022 жылғы 11 мамырдағы № 3 шешімі. Қазақстан Республикасының Әділет министрлігінде 2022 жылғы 18 мамырда № 28108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техногендiк сипаттағы төтенше жағдайлардың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Сарысу ауданы Жаңатас қаласы аумағында жергілікті ауқымдағы техногендік сипаттағы төтенше жағдай жариялансын.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бақылауды өзіме қалдырамын.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