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20c0" w14:textId="df4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2022 жылғы 15 наурыздағы № 15/02 "2022 жылға тұқым шаруашылығын дамытуды субсидиялауға арналған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17 тамыздағы № 53/02 қаулысы. Қазақстан Республикасының Әділет министрлігінде 2022 жылғы 23 тамызда № 29227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15 наурыздағы № 15/02 "2022 жылға тұқым шаруашылығын дамытуды субсидиялауға арналған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27237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тұқым шаруашылығын дамытуды субсидиялауға арналған субсидияланатын тұқымдардың әрбір санаты бойынша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