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90d7" w14:textId="1779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 бойынша 2022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2022 жылғы 19 мамырдағы № 135 шешімі. Қазақстан Республикасының Әділет министрлігінде 2022 жылғы 2 маусымда № 28333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міндеттерін атқарушысының 2020 жылғы 30 наурыздағы №166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Қаражал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Қаражал қаласы бойынша 2022 жылға кондоминиум объектісін басқаруға және кондоминиум объектісінің ортақ мүлкін күтіп-ұстауға арналған шығыстардың ең төмен мөлшері, бір шаршы метр үшін 40,05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