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83b3" w14:textId="f858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1 маусымдағы № 32/353 "Абай ауданы бойынша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2 жылғы 29 сәуірдегі № 23/221 шешімі. Қазақстан Республикасының Әділет министрлігінде 2022 жылғы 5 мамырда № 279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"Абай ауданы бойынша жергілікті қоғамдастық жиналысының регламентін бекіту туралы" 2018 жылғы 21 маусымдағы № 32/353 (нормативтік құқықтық актілерді мемлекеттік тіркеу тізілімінде № 48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