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2670" w14:textId="4342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Қызылорда қалалық мәслихатының 2019 жылғы 29 тамыздағы № 252-45/4 шешiмiне өзгеріс енгiзу туралы</w:t>
      </w:r>
    </w:p>
    <w:p>
      <w:pPr>
        <w:spacing w:after="0"/>
        <w:ind w:left="0"/>
        <w:jc w:val="both"/>
      </w:pPr>
      <w:r>
        <w:rPr>
          <w:rFonts w:ascii="Times New Roman"/>
          <w:b w:val="false"/>
          <w:i w:val="false"/>
          <w:color w:val="000000"/>
          <w:sz w:val="28"/>
        </w:rPr>
        <w:t>Қызылорда қалалық мәслихатының 2022 жылғы 29 наурыздағы № 115-17/6 шешімі. Қазақстан Республикасының Әділет министрлігінде 2022 жылғы 6 сәуірде № 27454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Қызылорда қалалық мәслихатының 2019 жылғы 29 тамыздағы </w:t>
      </w:r>
      <w:r>
        <w:rPr>
          <w:rFonts w:ascii="Times New Roman"/>
          <w:b w:val="false"/>
          <w:i w:val="false"/>
          <w:color w:val="000000"/>
          <w:sz w:val="28"/>
        </w:rPr>
        <w:t>№ 252-45/4</w:t>
      </w:r>
      <w:r>
        <w:rPr>
          <w:rFonts w:ascii="Times New Roman"/>
          <w:b w:val="false"/>
          <w:i w:val="false"/>
          <w:color w:val="000000"/>
          <w:sz w:val="28"/>
        </w:rPr>
        <w:t xml:space="preserve"> шешiмiне (нормативтiк құқықтық актiлердi мемлекеттiк тiркеу тiзiлiмiнде № 6904 болып тіркелді) келесі өзгеріс енгiзiлсiн:</w:t>
      </w:r>
    </w:p>
    <w:bookmarkEnd w:id="1"/>
    <w:bookmarkStart w:name="z6" w:id="2"/>
    <w:p>
      <w:pPr>
        <w:spacing w:after="0"/>
        <w:ind w:left="0"/>
        <w:jc w:val="both"/>
      </w:pPr>
      <w:r>
        <w:rPr>
          <w:rFonts w:ascii="Times New Roman"/>
          <w:b w:val="false"/>
          <w:i w:val="false"/>
          <w:color w:val="000000"/>
          <w:sz w:val="28"/>
        </w:rPr>
        <w:t xml:space="preserve">
      көрсетілген шешімнің орыс тіліндегі қосымшасының </w:t>
      </w:r>
      <w:r>
        <w:rPr>
          <w:rFonts w:ascii="Times New Roman"/>
          <w:b w:val="false"/>
          <w:i w:val="false"/>
          <w:color w:val="000000"/>
          <w:sz w:val="28"/>
        </w:rPr>
        <w:t>бірінші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1-тармаққа орыс тілінде өзгерістер енгізілді, қазақ тіліндегі мәтін өзгермейді.</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