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5198" w14:textId="9665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4 мамырдағы № 12 шешімі. Қазақстан Республикасының Әділет министрлігінде 2022 жылғы 13 мамырда № 28021 болып тіркелді. Күші жойылды - Қызылорда облысы Жаңақорған ауданы әкімінің 2022 жылғы 4 шілдедегі № 14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әкімінің 04.07.2022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техногендiк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ШЕШТІМ: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Жаңақорған ауданының аумағында жергілікті ауқымдағы табиғи сипаттағы төтенше жағдай жариялансын.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Жаңақорған ауданы әкімінің жетекшілік ететін орынбасары тағайындалсын.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