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d71c" w14:textId="844d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2021 жылғы 14 желтоқсандағы № 8/99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24 тамыздағы № 13/150 шешімі. Қазақстан Республикасының Әділет министрлігінде 2022 жылғы 6 қыркүйекте № 29427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"2022-2024 жылдарға арналған облыстық бюджет туралы" 2021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26086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облыстық бюджет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304 840 631,6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135 507 001,1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9 763 215,8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295 489,0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159 274 925,7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301 769 787,8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95 723,0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10 495 690,0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10 399 967,0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2 975 120,8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- 2 975 120,8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7 686 074,0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11 036 297,0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375 102,2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13/150 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304 840 631,6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135 507 001,1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60 953 098,2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159 274 925,7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301 769 787,8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-2 975 120,8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