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d435" w14:textId="61cd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Жаңаөзен қаласы әкімінің 2019 жылғы 10 қаңтардағы № 1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қаласы әкімінің 2022 жылғы 29 желтоқсандағы № 16 шешімі. Қазақстан Республикасының Әділет министрлігінде 2022 жылғы 29 желтоқсанда № 31358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Маңғыстау облысы Жаңаөзен қаласы әкімінің "Сайлау учаскелерін құру туралы" 2019 жылғы 10 қаңтардағы </w:t>
      </w:r>
      <w:r>
        <w:rPr>
          <w:rFonts w:ascii="Times New Roman"/>
          <w:b w:val="false"/>
          <w:i w:val="false"/>
          <w:color w:val="000000"/>
          <w:sz w:val="28"/>
        </w:rPr>
        <w:t>№1</w:t>
      </w:r>
      <w:r>
        <w:rPr>
          <w:rFonts w:ascii="Times New Roman"/>
          <w:b w:val="false"/>
          <w:i w:val="false"/>
          <w:color w:val="000000"/>
          <w:sz w:val="28"/>
        </w:rPr>
        <w:t xml:space="preserve"> шешіміне (нормативтік құқықтық актілерді мемлекеттік тіркеу Тізілімінде №3774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71 сайлау учаскесі</w:t>
      </w:r>
      <w:r>
        <w:rPr>
          <w:rFonts w:ascii="Times New Roman"/>
          <w:b w:val="false"/>
          <w:i w:val="false"/>
          <w:color w:val="000000"/>
          <w:sz w:val="28"/>
        </w:rPr>
        <w:t xml:space="preserve"> келесідей мазмұнда жаңа редакцияда жазылсын:</w:t>
      </w:r>
    </w:p>
    <w:bookmarkStart w:name="z5" w:id="2"/>
    <w:p>
      <w:pPr>
        <w:spacing w:after="0"/>
        <w:ind w:left="0"/>
        <w:jc w:val="both"/>
      </w:pPr>
      <w:r>
        <w:rPr>
          <w:rFonts w:ascii="Times New Roman"/>
          <w:b w:val="false"/>
          <w:i w:val="false"/>
          <w:color w:val="000000"/>
          <w:sz w:val="28"/>
        </w:rPr>
        <w:t>
      "№ 71 сайлау учаскесі</w:t>
      </w:r>
    </w:p>
    <w:bookmarkEnd w:id="2"/>
    <w:bookmarkStart w:name="z6" w:id="3"/>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қалаласы бойынша білім бөлімінің "№11 жалпы білім беретін мектеп" коммуналдық мемлекеттік мекемесі.</w:t>
      </w:r>
    </w:p>
    <w:bookmarkEnd w:id="3"/>
    <w:bookmarkStart w:name="z7" w:id="4"/>
    <w:p>
      <w:pPr>
        <w:spacing w:after="0"/>
        <w:ind w:left="0"/>
        <w:jc w:val="both"/>
      </w:pPr>
      <w:r>
        <w:rPr>
          <w:rFonts w:ascii="Times New Roman"/>
          <w:b w:val="false"/>
          <w:i w:val="false"/>
          <w:color w:val="000000"/>
          <w:sz w:val="28"/>
        </w:rPr>
        <w:t>
      Шекарасы: Теңге ауылындағы Мұса Төлеуұлы, Нұрғиса Тілендиев, Нұркен Әбдіров, Төле би, Әнес Айтниязов, Жұмекен Нажимеденов, Жайберген Бейнеубаев,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Ер Шабай, Қазақстан, көшелеріндегі барлық үйлер.";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72 сайлау учаскесі</w:t>
      </w:r>
      <w:r>
        <w:rPr>
          <w:rFonts w:ascii="Times New Roman"/>
          <w:b w:val="false"/>
          <w:i w:val="false"/>
          <w:color w:val="000000"/>
          <w:sz w:val="28"/>
        </w:rPr>
        <w:t xml:space="preserve"> келесідей мазмұнда жаңа редакцияда жазылсын:</w:t>
      </w:r>
    </w:p>
    <w:bookmarkStart w:name="z9" w:id="5"/>
    <w:p>
      <w:pPr>
        <w:spacing w:after="0"/>
        <w:ind w:left="0"/>
        <w:jc w:val="both"/>
      </w:pPr>
      <w:r>
        <w:rPr>
          <w:rFonts w:ascii="Times New Roman"/>
          <w:b w:val="false"/>
          <w:i w:val="false"/>
          <w:color w:val="000000"/>
          <w:sz w:val="28"/>
        </w:rPr>
        <w:t>
      "№ 72 сайлау учаскесі</w:t>
      </w:r>
    </w:p>
    <w:bookmarkEnd w:id="5"/>
    <w:bookmarkStart w:name="z10" w:id="6"/>
    <w:p>
      <w:pPr>
        <w:spacing w:after="0"/>
        <w:ind w:left="0"/>
        <w:jc w:val="both"/>
      </w:pPr>
      <w:r>
        <w:rPr>
          <w:rFonts w:ascii="Times New Roman"/>
          <w:b w:val="false"/>
          <w:i w:val="false"/>
          <w:color w:val="000000"/>
          <w:sz w:val="28"/>
        </w:rPr>
        <w:t>
      Орталығы: Жаңаөзен қаласының Теңге ауылы, Жаңаөзен қаласы әкімдігінің "Ата мұра" жедел басқару құқығындағы мемлекеттік коммуналдық қазыналық кәсіпорны.</w:t>
      </w:r>
    </w:p>
    <w:bookmarkEnd w:id="6"/>
    <w:bookmarkStart w:name="z11" w:id="7"/>
    <w:p>
      <w:pPr>
        <w:spacing w:after="0"/>
        <w:ind w:left="0"/>
        <w:jc w:val="both"/>
      </w:pPr>
      <w:r>
        <w:rPr>
          <w:rFonts w:ascii="Times New Roman"/>
          <w:b w:val="false"/>
          <w:i w:val="false"/>
          <w:color w:val="000000"/>
          <w:sz w:val="28"/>
        </w:rPr>
        <w:t>
      Шекарасы: Теңге ауылындағы Сәттіғұл, Құлшар күйші, Бейбітшілік, Қылыш Нәдірбаев, Әліби Жангелдин, Фетисов, Балуанияз, Тобанияз, Ер Қармыс, Түмен Балтабасұлы, Аралбай Оңғарбекұлы, Дина Нұрпеисова, Жалау Мыңбаев, Абыл Өтембетұлы, Нұрым Жырау Шыршығұлұлы көшелеріндегі барлық үйлер.";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75 сайлау учаскесі</w:t>
      </w:r>
      <w:r>
        <w:rPr>
          <w:rFonts w:ascii="Times New Roman"/>
          <w:b w:val="false"/>
          <w:i w:val="false"/>
          <w:color w:val="000000"/>
          <w:sz w:val="28"/>
        </w:rPr>
        <w:t xml:space="preserve"> келесідей мазмұнда жаңа редакцияда жазылсын:</w:t>
      </w:r>
    </w:p>
    <w:bookmarkStart w:name="z13" w:id="8"/>
    <w:p>
      <w:pPr>
        <w:spacing w:after="0"/>
        <w:ind w:left="0"/>
        <w:jc w:val="both"/>
      </w:pPr>
      <w:r>
        <w:rPr>
          <w:rFonts w:ascii="Times New Roman"/>
          <w:b w:val="false"/>
          <w:i w:val="false"/>
          <w:color w:val="000000"/>
          <w:sz w:val="28"/>
        </w:rPr>
        <w:t>
      "№ 75 сайлау учаскесі</w:t>
      </w:r>
    </w:p>
    <w:bookmarkEnd w:id="8"/>
    <w:bookmarkStart w:name="z14" w:id="9"/>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қалаласы бойынша білім бөлімінің "№5 мектеп-гимназия" коммуналдық мемлекеттік мекемесі.</w:t>
      </w:r>
    </w:p>
    <w:bookmarkEnd w:id="9"/>
    <w:bookmarkStart w:name="z15" w:id="10"/>
    <w:p>
      <w:pPr>
        <w:spacing w:after="0"/>
        <w:ind w:left="0"/>
        <w:jc w:val="both"/>
      </w:pPr>
      <w:r>
        <w:rPr>
          <w:rFonts w:ascii="Times New Roman"/>
          <w:b w:val="false"/>
          <w:i w:val="false"/>
          <w:color w:val="000000"/>
          <w:sz w:val="28"/>
        </w:rPr>
        <w:t>
      Шекарасы: "Ақбұлақ" шағын ауданындағы Төреғали Қадыров көшелеріндегі барлық үйлер және 55А, 55/3 үйлер,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81 сайлау учаскесі</w:t>
      </w:r>
      <w:r>
        <w:rPr>
          <w:rFonts w:ascii="Times New Roman"/>
          <w:b w:val="false"/>
          <w:i w:val="false"/>
          <w:color w:val="000000"/>
          <w:sz w:val="28"/>
        </w:rPr>
        <w:t xml:space="preserve"> келесідей мазмұнда жаңа редакцияда жазылсын:</w:t>
      </w:r>
    </w:p>
    <w:bookmarkStart w:name="z17" w:id="11"/>
    <w:p>
      <w:pPr>
        <w:spacing w:after="0"/>
        <w:ind w:left="0"/>
        <w:jc w:val="both"/>
      </w:pPr>
      <w:r>
        <w:rPr>
          <w:rFonts w:ascii="Times New Roman"/>
          <w:b w:val="false"/>
          <w:i w:val="false"/>
          <w:color w:val="000000"/>
          <w:sz w:val="28"/>
        </w:rPr>
        <w:t>
      "№ 81 сайлау учаскесі</w:t>
      </w:r>
    </w:p>
    <w:bookmarkEnd w:id="11"/>
    <w:bookmarkStart w:name="z18" w:id="12"/>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"№7 жалпы білім беретін мектеп" коммуналдық мемлекеттік мекемесі.</w:t>
      </w:r>
    </w:p>
    <w:bookmarkEnd w:id="12"/>
    <w:bookmarkStart w:name="z19" w:id="13"/>
    <w:p>
      <w:pPr>
        <w:spacing w:after="0"/>
        <w:ind w:left="0"/>
        <w:jc w:val="both"/>
      </w:pPr>
      <w:r>
        <w:rPr>
          <w:rFonts w:ascii="Times New Roman"/>
          <w:b w:val="false"/>
          <w:i w:val="false"/>
          <w:color w:val="000000"/>
          <w:sz w:val="28"/>
        </w:rPr>
        <w:t>
      Шекарасы: "Көктем" шағын ауданындағы №№ 22, 23, 23Д, 24, 25, 25А, 26, 27, 32, 33, 50, 51 үйлер.";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84 сайлау учаскесі</w:t>
      </w:r>
      <w:r>
        <w:rPr>
          <w:rFonts w:ascii="Times New Roman"/>
          <w:b w:val="false"/>
          <w:i w:val="false"/>
          <w:color w:val="000000"/>
          <w:sz w:val="28"/>
        </w:rPr>
        <w:t xml:space="preserve"> келесідей мазмұнда жаңа редакцияда жазылсын:</w:t>
      </w:r>
    </w:p>
    <w:bookmarkStart w:name="z21" w:id="14"/>
    <w:p>
      <w:pPr>
        <w:spacing w:after="0"/>
        <w:ind w:left="0"/>
        <w:jc w:val="both"/>
      </w:pPr>
      <w:r>
        <w:rPr>
          <w:rFonts w:ascii="Times New Roman"/>
          <w:b w:val="false"/>
          <w:i w:val="false"/>
          <w:color w:val="000000"/>
          <w:sz w:val="28"/>
        </w:rPr>
        <w:t>
      "№ 84 сайлау учаскесі</w:t>
      </w:r>
    </w:p>
    <w:bookmarkEnd w:id="14"/>
    <w:bookmarkStart w:name="z22" w:id="15"/>
    <w:p>
      <w:pPr>
        <w:spacing w:after="0"/>
        <w:ind w:left="0"/>
        <w:jc w:val="both"/>
      </w:pPr>
      <w:r>
        <w:rPr>
          <w:rFonts w:ascii="Times New Roman"/>
          <w:b w:val="false"/>
          <w:i w:val="false"/>
          <w:color w:val="000000"/>
          <w:sz w:val="28"/>
        </w:rPr>
        <w:t>
      Орталығы: Жаңаөзен қаласы, Сәтпаев көшесі, 1А құрылысы, "Неке сарайы" ғимараты.</w:t>
      </w:r>
    </w:p>
    <w:bookmarkEnd w:id="15"/>
    <w:bookmarkStart w:name="z23" w:id="16"/>
    <w:p>
      <w:pPr>
        <w:spacing w:after="0"/>
        <w:ind w:left="0"/>
        <w:jc w:val="both"/>
      </w:pPr>
      <w:r>
        <w:rPr>
          <w:rFonts w:ascii="Times New Roman"/>
          <w:b w:val="false"/>
          <w:i w:val="false"/>
          <w:color w:val="000000"/>
          <w:sz w:val="28"/>
        </w:rPr>
        <w:t>
      Шекарасы: "Өркен" шағын ауданындағы №№ 28, 31, 34, 43, 44, 45, 54, 56, 57, 58, 61, 62 үйлер.".</w:t>
      </w:r>
    </w:p>
    <w:bookmarkEnd w:id="16"/>
    <w:bookmarkStart w:name="z24" w:id="17"/>
    <w:p>
      <w:pPr>
        <w:spacing w:after="0"/>
        <w:ind w:left="0"/>
        <w:jc w:val="both"/>
      </w:pPr>
      <w:r>
        <w:rPr>
          <w:rFonts w:ascii="Times New Roman"/>
          <w:b w:val="false"/>
          <w:i w:val="false"/>
          <w:color w:val="000000"/>
          <w:sz w:val="28"/>
        </w:rPr>
        <w:t>
      2. Осы шешім оның алғашқы ресми жарияланған күнінен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bookmarkStart w:name="z25" w:id="18"/>
    <w:p>
      <w:pPr>
        <w:spacing w:after="0"/>
        <w:ind w:left="0"/>
        <w:jc w:val="both"/>
      </w:pPr>
      <w:r>
        <w:rPr>
          <w:rFonts w:ascii="Times New Roman"/>
          <w:b w:val="false"/>
          <w:i w:val="false"/>
          <w:color w:val="000000"/>
          <w:sz w:val="28"/>
        </w:rPr>
        <w:t>
      "КЕЛІСІЛДІ"</w:t>
      </w:r>
    </w:p>
    <w:bookmarkEnd w:id="18"/>
    <w:bookmarkStart w:name="z26" w:id="19"/>
    <w:p>
      <w:pPr>
        <w:spacing w:after="0"/>
        <w:ind w:left="0"/>
        <w:jc w:val="both"/>
      </w:pPr>
      <w:r>
        <w:rPr>
          <w:rFonts w:ascii="Times New Roman"/>
          <w:b w:val="false"/>
          <w:i w:val="false"/>
          <w:color w:val="000000"/>
          <w:sz w:val="28"/>
        </w:rPr>
        <w:t xml:space="preserve">
      Жаңаөзен қалалық сайлау </w:t>
      </w:r>
    </w:p>
    <w:bookmarkEnd w:id="19"/>
    <w:bookmarkStart w:name="z27" w:id="20"/>
    <w:p>
      <w:pPr>
        <w:spacing w:after="0"/>
        <w:ind w:left="0"/>
        <w:jc w:val="both"/>
      </w:pPr>
      <w:r>
        <w:rPr>
          <w:rFonts w:ascii="Times New Roman"/>
          <w:b w:val="false"/>
          <w:i w:val="false"/>
          <w:color w:val="000000"/>
          <w:sz w:val="28"/>
        </w:rPr>
        <w:t>
      комиссиясы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