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5476" w14:textId="d445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Бейнеу ауданы Ақжігіт ауылы әкімінің "Көшелерге ат қою туралы" 2009 жылғы 30 қазандағы № 7 шешіміне өзгеріс енгізу туралы</w:t>
      </w:r>
    </w:p>
    <w:p>
      <w:pPr>
        <w:spacing w:after="0"/>
        <w:ind w:left="0"/>
        <w:jc w:val="both"/>
      </w:pPr>
      <w:r>
        <w:rPr>
          <w:rFonts w:ascii="Times New Roman"/>
          <w:b w:val="false"/>
          <w:i w:val="false"/>
          <w:color w:val="000000"/>
          <w:sz w:val="28"/>
        </w:rPr>
        <w:t>Маңғыстау облысы Бейнеу ауданы Ақжігіт ауылы әкімінің 2022 жылғы 4 сәуірдегі № 4 шешімі. Қазақстан Республикасының Әділет министрлігінде 2022 жылғы 11 сәуірде № 27517 болып тіркелді</w:t>
      </w:r>
    </w:p>
    <w:p>
      <w:pPr>
        <w:spacing w:after="0"/>
        <w:ind w:left="0"/>
        <w:jc w:val="both"/>
      </w:pPr>
      <w:bookmarkStart w:name="z0" w:id="0"/>
      <w:r>
        <w:rPr>
          <w:rFonts w:ascii="Times New Roman"/>
          <w:b w:val="false"/>
          <w:i w:val="false"/>
          <w:color w:val="000000"/>
          <w:sz w:val="28"/>
        </w:rPr>
        <w:t>
      ШЕШТІМ:</w:t>
      </w:r>
    </w:p>
    <w:bookmarkEnd w:id="0"/>
    <w:bookmarkStart w:name="z1" w:id="1"/>
    <w:p>
      <w:pPr>
        <w:spacing w:after="0"/>
        <w:ind w:left="0"/>
        <w:jc w:val="both"/>
      </w:pPr>
      <w:r>
        <w:rPr>
          <w:rFonts w:ascii="Times New Roman"/>
          <w:b w:val="false"/>
          <w:i w:val="false"/>
          <w:color w:val="000000"/>
          <w:sz w:val="28"/>
        </w:rPr>
        <w:t xml:space="preserve">
      1. Маңғыстау облысы Бейнеу ауданы Ақжігіт ауылы әкімінің "Көшелерге ат қою туралы" 2009 жылғы 30 қазандағы </w:t>
      </w:r>
      <w:r>
        <w:rPr>
          <w:rFonts w:ascii="Times New Roman"/>
          <w:b w:val="false"/>
          <w:i w:val="false"/>
          <w:color w:val="000000"/>
          <w:sz w:val="28"/>
        </w:rPr>
        <w:t>№ 7</w:t>
      </w:r>
      <w:r>
        <w:rPr>
          <w:rFonts w:ascii="Times New Roman"/>
          <w:b w:val="false"/>
          <w:i w:val="false"/>
          <w:color w:val="000000"/>
          <w:sz w:val="28"/>
        </w:rPr>
        <w:t xml:space="preserve"> шешіміне (Нормативтік құқықтық актілерді мемлекеттік тіркеу тізілімінде № 11-3-89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Ақжігіт ауылындағы мына көшелерге:</w:t>
      </w:r>
    </w:p>
    <w:bookmarkEnd w:id="2"/>
    <w:bookmarkStart w:name="z4" w:id="3"/>
    <w:p>
      <w:pPr>
        <w:spacing w:after="0"/>
        <w:ind w:left="0"/>
        <w:jc w:val="both"/>
      </w:pPr>
      <w:r>
        <w:rPr>
          <w:rFonts w:ascii="Times New Roman"/>
          <w:b w:val="false"/>
          <w:i w:val="false"/>
          <w:color w:val="000000"/>
          <w:sz w:val="28"/>
        </w:rPr>
        <w:t>
      "Бейнеу-Тәжен автомобиль жолына солтүстік-шығыс бағытынан келіп қиылысатын, бойында басқа да құрылыс объектілерімен қатар, Маңғыстау облысының денсаулық сақтау басқармасының "Бейнеу орталық аудандық ауруханасы" шаруашылық жүргізу құқығындағы мемлекеттік коммуналдық кәсіпорнының Ақжігіт дәрігерлік амбулаториясы, Бейнеу аудандық әкімдігінің "Бейнеумәдениет" мемлекеттік коммуналдық қазыналық кәсіпорнына қарасты "Ақжігітмәдениет" үйі, "Ақжігіт ауылы әкімінің аппараты" мемлекеттік мекемесі, Маңғыстау облысының білім басқармасының Бейнеу ауданы бойынша білім бөлімінің "М. Бегенов атындағы жалпы білім беретін мектеп" коммуналдық мемлекеттік мекемесі ғимараттары орналасқан көшеге – "Тәуелсіздік";</w:t>
      </w:r>
    </w:p>
    <w:bookmarkEnd w:id="3"/>
    <w:bookmarkStart w:name="z5" w:id="4"/>
    <w:p>
      <w:pPr>
        <w:spacing w:after="0"/>
        <w:ind w:left="0"/>
        <w:jc w:val="both"/>
      </w:pPr>
      <w:r>
        <w:rPr>
          <w:rFonts w:ascii="Times New Roman"/>
          <w:b w:val="false"/>
          <w:i w:val="false"/>
          <w:color w:val="000000"/>
          <w:sz w:val="28"/>
        </w:rPr>
        <w:t>
      "Тәуелсіздік" көшесіне оңтүстік – шығыстан келіп қиылысатын, бойында басқа да құрылыс объектілерімен қатар, № 38-50 тұрғын үйлер орналасқан көшеге – "Егемендік";</w:t>
      </w:r>
    </w:p>
    <w:bookmarkEnd w:id="4"/>
    <w:bookmarkStart w:name="z6" w:id="5"/>
    <w:p>
      <w:pPr>
        <w:spacing w:after="0"/>
        <w:ind w:left="0"/>
        <w:jc w:val="both"/>
      </w:pPr>
      <w:r>
        <w:rPr>
          <w:rFonts w:ascii="Times New Roman"/>
          <w:b w:val="false"/>
          <w:i w:val="false"/>
          <w:color w:val="000000"/>
          <w:sz w:val="28"/>
        </w:rPr>
        <w:t>
      "Тәуелсіздік" көшесінің солтүстігінен қиып өтетін, бойында басқа да құрылыс объектілерімен қатар, № 1-26, № 69-79 тұрғын үйлер орналасқан көшеге "Бейбітшілік" атаулары берілсін.".</w:t>
      </w:r>
    </w:p>
    <w:bookmarkEnd w:id="5"/>
    <w:bookmarkStart w:name="z7" w:id="6"/>
    <w:p>
      <w:pPr>
        <w:spacing w:after="0"/>
        <w:ind w:left="0"/>
        <w:jc w:val="both"/>
      </w:pPr>
      <w:r>
        <w:rPr>
          <w:rFonts w:ascii="Times New Roman"/>
          <w:b w:val="false"/>
          <w:i w:val="false"/>
          <w:color w:val="000000"/>
          <w:sz w:val="28"/>
        </w:rPr>
        <w:t>
      2. "Ақжігіт ауылы әкімінің аппараты" мемлекеттік мекемесі осы шешімнің Қазақстан Республикасы Әділет министрлігінде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 Ақжігіт ауылы әкімі аппаратының бөлім басшысы А. Дүйсенбаевқа жүктелсін.</w:t>
      </w:r>
    </w:p>
    <w:bookmarkEnd w:id="7"/>
    <w:bookmarkStart w:name="z9" w:id="8"/>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Ақжігіт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